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7CDEFD" w14:textId="77777777" w:rsidR="009D45E4" w:rsidRDefault="009D45E4" w:rsidP="009D45E4">
      <w:pPr>
        <w:jc w:val="center"/>
        <w:rPr>
          <w:b/>
          <w:sz w:val="28"/>
          <w:szCs w:val="28"/>
        </w:rPr>
      </w:pPr>
      <w:r>
        <w:rPr>
          <w:b/>
          <w:color w:val="FF0000"/>
          <w:sz w:val="36"/>
          <w:szCs w:val="36"/>
        </w:rPr>
        <w:t xml:space="preserve">Новый год в хрустальном царстве Костромской </w:t>
      </w:r>
      <w:r>
        <w:rPr>
          <w:b/>
          <w:sz w:val="28"/>
          <w:szCs w:val="28"/>
        </w:rPr>
        <w:t xml:space="preserve">Снегурочки (Новогодняя ночь в сказочной Костроме, проводы Старого года у Царя Берендея в Переславле-Залесском, 1 января теплый прием в тереме Снегурочки, лесное чудо на </w:t>
      </w:r>
      <w:proofErr w:type="spellStart"/>
      <w:r>
        <w:rPr>
          <w:b/>
          <w:sz w:val="28"/>
          <w:szCs w:val="28"/>
        </w:rPr>
        <w:t>Сумароковской</w:t>
      </w:r>
      <w:proofErr w:type="spellEnd"/>
      <w:r>
        <w:rPr>
          <w:b/>
          <w:sz w:val="28"/>
          <w:szCs w:val="28"/>
        </w:rPr>
        <w:t xml:space="preserve"> Лосеферме, зимние пейзажи Плёса, волшебный Суздаль, автобусный тур, 3 дня)</w:t>
      </w:r>
    </w:p>
    <w:p w14:paraId="21834809" w14:textId="77777777" w:rsidR="009D45E4" w:rsidRDefault="009D45E4" w:rsidP="009D45E4">
      <w:pPr>
        <w:widowControl/>
        <w:suppressAutoHyphens w:val="0"/>
        <w:autoSpaceDE/>
        <w:autoSpaceDN w:val="0"/>
        <w:jc w:val="center"/>
        <w:rPr>
          <w:sz w:val="28"/>
          <w:szCs w:val="28"/>
          <w:lang w:eastAsia="ru-RU"/>
        </w:rPr>
      </w:pPr>
    </w:p>
    <w:p w14:paraId="446F369E" w14:textId="77777777" w:rsidR="009D45E4" w:rsidRDefault="009D45E4" w:rsidP="009D45E4">
      <w:pPr>
        <w:rPr>
          <w:sz w:val="28"/>
          <w:szCs w:val="28"/>
        </w:rPr>
      </w:pPr>
      <w:r>
        <w:rPr>
          <w:b/>
          <w:bCs/>
          <w:sz w:val="28"/>
          <w:szCs w:val="28"/>
        </w:rPr>
        <w:t>Даты: 31.12.2026</w:t>
      </w:r>
    </w:p>
    <w:p w14:paraId="798F31D2" w14:textId="77777777" w:rsidR="009D45E4" w:rsidRDefault="009D45E4" w:rsidP="009D45E4"/>
    <w:p w14:paraId="0577511C" w14:textId="77777777" w:rsidR="009D45E4" w:rsidRDefault="009D45E4" w:rsidP="009D45E4">
      <w:pPr>
        <w:rPr>
          <w:sz w:val="21"/>
          <w:szCs w:val="21"/>
        </w:rPr>
      </w:pPr>
    </w:p>
    <w:p w14:paraId="4D6F508D" w14:textId="77777777" w:rsidR="009D45E4" w:rsidRDefault="009D45E4" w:rsidP="009D45E4">
      <w:pPr>
        <w:pStyle w:val="ad"/>
      </w:pPr>
      <w:r>
        <w:rPr>
          <w:rStyle w:val="ae"/>
          <w:rFonts w:eastAsiaTheme="majorEastAsia"/>
        </w:rPr>
        <w:t>Экскурсионная программа:</w:t>
      </w:r>
    </w:p>
    <w:tbl>
      <w:tblPr>
        <w:tblW w:w="0" w:type="auto"/>
        <w:tblCellSpacing w:w="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ook w:val="04A0" w:firstRow="1" w:lastRow="0" w:firstColumn="1" w:lastColumn="0" w:noHBand="0" w:noVBand="1"/>
      </w:tblPr>
      <w:tblGrid>
        <w:gridCol w:w="614"/>
        <w:gridCol w:w="8725"/>
      </w:tblGrid>
      <w:tr w:rsidR="009D45E4" w14:paraId="10C455C4" w14:textId="77777777" w:rsidTr="002C07E2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271FF99" w14:textId="77777777" w:rsidR="009D45E4" w:rsidRDefault="009D45E4" w:rsidP="002C07E2">
            <w:pPr>
              <w:widowControl/>
              <w:suppressAutoHyphens w:val="0"/>
              <w:autoSpaceDE/>
              <w:autoSpaceDN w:val="0"/>
              <w:rPr>
                <w:sz w:val="24"/>
                <w:szCs w:val="24"/>
                <w:lang w:eastAsia="ru-RU"/>
              </w:rPr>
            </w:pPr>
            <w:r>
              <w:rPr>
                <w:rStyle w:val="ae"/>
                <w:rFonts w:eastAsiaTheme="majorEastAsia"/>
                <w:sz w:val="24"/>
                <w:szCs w:val="24"/>
                <w:lang w:eastAsia="ru-RU"/>
              </w:rPr>
              <w:t>1 день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A676A46" w14:textId="77777777" w:rsidR="009D45E4" w:rsidRDefault="009D45E4" w:rsidP="002C07E2">
            <w:pPr>
              <w:pStyle w:val="ad"/>
            </w:pPr>
            <w:r>
              <w:rPr>
                <w:rStyle w:val="ae"/>
                <w:rFonts w:eastAsiaTheme="majorEastAsia"/>
              </w:rPr>
              <w:t>09:45 - Сбор группы на</w:t>
            </w:r>
            <w:r>
              <w:t xml:space="preserve"> </w:t>
            </w:r>
            <w:hyperlink r:id="rId5" w:tgtFrame="_blank" w:history="1">
              <w:proofErr w:type="spellStart"/>
              <w:r>
                <w:rPr>
                  <w:rStyle w:val="ac"/>
                  <w:rFonts w:eastAsiaTheme="majorEastAsia"/>
                  <w:b/>
                  <w:bCs/>
                </w:rPr>
                <w:t>ст.м.Бабушкинская</w:t>
              </w:r>
              <w:proofErr w:type="spellEnd"/>
            </w:hyperlink>
            <w:r>
              <w:rPr>
                <w:rStyle w:val="ae"/>
                <w:rFonts w:eastAsiaTheme="majorEastAsia"/>
              </w:rPr>
              <w:t>. Гид с табличкой "Название тура".</w:t>
            </w:r>
          </w:p>
          <w:p w14:paraId="5C64C32A" w14:textId="77777777" w:rsidR="009D45E4" w:rsidRDefault="009D45E4" w:rsidP="002C07E2">
            <w:pPr>
              <w:pStyle w:val="ad"/>
            </w:pPr>
            <w:r>
              <w:rPr>
                <w:rStyle w:val="ae"/>
                <w:rFonts w:eastAsiaTheme="majorEastAsia"/>
              </w:rPr>
              <w:t>10:00</w:t>
            </w:r>
            <w:r>
              <w:t xml:space="preserve"> - </w:t>
            </w:r>
            <w:r>
              <w:rPr>
                <w:rStyle w:val="ae"/>
                <w:rFonts w:eastAsiaTheme="majorEastAsia"/>
              </w:rPr>
              <w:t>отправление в</w:t>
            </w:r>
            <w:hyperlink r:id="rId6" w:tgtFrame="_blank" w:history="1">
              <w:r>
                <w:rPr>
                  <w:rStyle w:val="ac"/>
                  <w:rFonts w:eastAsiaTheme="majorEastAsia"/>
                  <w:b/>
                  <w:bCs/>
                </w:rPr>
                <w:t xml:space="preserve"> </w:t>
              </w:r>
            </w:hyperlink>
            <w:hyperlink r:id="rId7" w:history="1">
              <w:r>
                <w:rPr>
                  <w:rStyle w:val="ac"/>
                  <w:rFonts w:eastAsiaTheme="majorEastAsia"/>
                  <w:b/>
                  <w:bCs/>
                </w:rPr>
                <w:t>Переславль-Залесский</w:t>
              </w:r>
            </w:hyperlink>
            <w:r>
              <w:rPr>
                <w:rStyle w:val="ae"/>
                <w:rFonts w:eastAsiaTheme="majorEastAsia"/>
              </w:rPr>
              <w:t>.</w:t>
            </w:r>
          </w:p>
          <w:p w14:paraId="20A003E4" w14:textId="77777777" w:rsidR="009D45E4" w:rsidRDefault="009D45E4" w:rsidP="002C07E2">
            <w:pPr>
              <w:pStyle w:val="ad"/>
            </w:pPr>
            <w:r>
              <w:t>Отправляемся в рождественскую сказку Залесья, а увлекательный путевой рассказ нашего гида подарит прекрасное новогоднее настроение!</w:t>
            </w:r>
          </w:p>
          <w:p w14:paraId="35C20F4E" w14:textId="77777777" w:rsidR="009D45E4" w:rsidRDefault="009D45E4" w:rsidP="002C07E2">
            <w:pPr>
              <w:pStyle w:val="ad"/>
            </w:pPr>
            <w:r>
              <w:rPr>
                <w:rStyle w:val="ae"/>
                <w:rFonts w:eastAsiaTheme="majorEastAsia"/>
              </w:rPr>
              <w:t>Переславль-Залесский - пленительный древний град на берегу Плещеева озера:</w:t>
            </w:r>
          </w:p>
          <w:p w14:paraId="70D1F621" w14:textId="77777777" w:rsidR="009D45E4" w:rsidRDefault="009D45E4" w:rsidP="002C07E2">
            <w:pPr>
              <w:pStyle w:val="ad"/>
            </w:pPr>
            <w:r>
              <w:t>- волшебное очарование игрушечного Переславля в пушистом снегу на обзорной экскурсии с посещением Красной площади</w:t>
            </w:r>
          </w:p>
          <w:p w14:paraId="41DC452D" w14:textId="77777777" w:rsidR="009D45E4" w:rsidRDefault="009D45E4" w:rsidP="002C07E2">
            <w:pPr>
              <w:pStyle w:val="ad"/>
            </w:pPr>
            <w:r>
              <w:t>- подъем на древние валы с лучшими панорамами городка из сказки и прогулка по обновленной набережной, которую прозвали "ялтинской", с дивными видами на заснеженное Плещеево озеро</w:t>
            </w:r>
          </w:p>
          <w:p w14:paraId="3A56AC7C" w14:textId="77777777" w:rsidR="009D45E4" w:rsidRDefault="009D45E4" w:rsidP="002C07E2">
            <w:pPr>
              <w:pStyle w:val="ad"/>
            </w:pPr>
            <w:r>
              <w:rPr>
                <w:rStyle w:val="ae"/>
                <w:rFonts w:eastAsiaTheme="majorEastAsia"/>
              </w:rPr>
              <w:t xml:space="preserve">Обед </w:t>
            </w:r>
            <w:r>
              <w:t>(оплачивается дополнительно, по желанию при покупке тура)</w:t>
            </w:r>
          </w:p>
          <w:p w14:paraId="2A23E26C" w14:textId="77777777" w:rsidR="009D45E4" w:rsidRDefault="009D45E4" w:rsidP="002C07E2">
            <w:pPr>
              <w:pStyle w:val="ad"/>
            </w:pPr>
            <w:r>
              <w:rPr>
                <w:rStyle w:val="ae"/>
                <w:rFonts w:eastAsiaTheme="majorEastAsia"/>
              </w:rPr>
              <w:t xml:space="preserve">Проводы Старого года в Тереме Царя Берендея с задорной Рождественской программой, чуточку хмельной, как и положено в праздник, встречей </w:t>
            </w:r>
            <w:proofErr w:type="spellStart"/>
            <w:r>
              <w:rPr>
                <w:rStyle w:val="ae"/>
                <w:rFonts w:eastAsiaTheme="majorEastAsia"/>
              </w:rPr>
              <w:t>медовушкой</w:t>
            </w:r>
            <w:proofErr w:type="spellEnd"/>
            <w:r>
              <w:rPr>
                <w:rStyle w:val="ae"/>
                <w:rFonts w:eastAsiaTheme="majorEastAsia"/>
              </w:rPr>
              <w:t>, новогодними играми с веселушками-берендейками на Сказочной поляне</w:t>
            </w:r>
          </w:p>
          <w:p w14:paraId="3DB206C0" w14:textId="77777777" w:rsidR="009D45E4" w:rsidRDefault="009D45E4" w:rsidP="002C07E2">
            <w:pPr>
              <w:pStyle w:val="ad"/>
            </w:pPr>
            <w:r>
              <w:t>Переезд в Кострому</w:t>
            </w:r>
          </w:p>
          <w:p w14:paraId="71B9D275" w14:textId="77777777" w:rsidR="009D45E4" w:rsidRDefault="009D45E4" w:rsidP="002C07E2">
            <w:pPr>
              <w:pStyle w:val="ad"/>
            </w:pPr>
            <w:r>
              <w:rPr>
                <w:rStyle w:val="ae"/>
                <w:rFonts w:eastAsiaTheme="majorEastAsia"/>
              </w:rPr>
              <w:t>Кострома:</w:t>
            </w:r>
          </w:p>
          <w:p w14:paraId="00CBC320" w14:textId="77777777" w:rsidR="009D45E4" w:rsidRDefault="009D45E4" w:rsidP="002C07E2">
            <w:pPr>
              <w:pStyle w:val="ad"/>
            </w:pPr>
            <w:r>
              <w:t>Размещение в гостинице в Костроме.</w:t>
            </w:r>
          </w:p>
          <w:p w14:paraId="24095667" w14:textId="77777777" w:rsidR="009D45E4" w:rsidRDefault="009D45E4" w:rsidP="002C07E2">
            <w:pPr>
              <w:pStyle w:val="ad"/>
            </w:pPr>
            <w:r>
              <w:rPr>
                <w:rStyle w:val="ae"/>
                <w:rFonts w:eastAsiaTheme="majorEastAsia"/>
              </w:rPr>
              <w:t>Встреча Нового года в самом сердце Золотого Кольца!</w:t>
            </w:r>
          </w:p>
          <w:p w14:paraId="1544749B" w14:textId="77777777" w:rsidR="009D45E4" w:rsidRDefault="009D45E4" w:rsidP="002C07E2">
            <w:pPr>
              <w:pStyle w:val="ad"/>
            </w:pPr>
            <w:hyperlink r:id="rId8" w:tgtFrame="_top" w:history="1">
              <w:r>
                <w:rPr>
                  <w:rStyle w:val="ac"/>
                  <w:rFonts w:eastAsiaTheme="majorEastAsia"/>
                  <w:b/>
                  <w:bCs/>
                </w:rPr>
                <w:t>Новогодний банкет в ресторане гостиницы Троя</w:t>
              </w:r>
            </w:hyperlink>
            <w:r>
              <w:rPr>
                <w:rStyle w:val="ae"/>
                <w:rFonts w:eastAsiaTheme="majorEastAsia"/>
              </w:rPr>
              <w:t xml:space="preserve"> </w:t>
            </w:r>
            <w:r>
              <w:t>(оплачивается дополнительно, по желанию при покупке тура)</w:t>
            </w:r>
          </w:p>
          <w:p w14:paraId="7E3A0C59" w14:textId="77777777" w:rsidR="009D45E4" w:rsidRDefault="009D45E4" w:rsidP="002C07E2">
            <w:pPr>
              <w:pStyle w:val="ad"/>
            </w:pPr>
            <w:r>
              <w:rPr>
                <w:rStyle w:val="ae"/>
                <w:rFonts w:eastAsiaTheme="majorEastAsia"/>
              </w:rPr>
              <w:t>ИЛИ</w:t>
            </w:r>
          </w:p>
          <w:p w14:paraId="13F8B712" w14:textId="77777777" w:rsidR="009D45E4" w:rsidRDefault="009D45E4" w:rsidP="002C07E2">
            <w:pPr>
              <w:pStyle w:val="ad"/>
            </w:pPr>
            <w:hyperlink r:id="rId9" w:tgtFrame="_blank" w:history="1">
              <w:r>
                <w:rPr>
                  <w:rStyle w:val="ac"/>
                  <w:rFonts w:eastAsiaTheme="majorEastAsia"/>
                  <w:b/>
                  <w:bCs/>
                </w:rPr>
                <w:t>Новогодний банкет в ресторане Славянский</w:t>
              </w:r>
            </w:hyperlink>
            <w:r>
              <w:rPr>
                <w:rStyle w:val="ae"/>
                <w:rFonts w:eastAsiaTheme="majorEastAsia"/>
              </w:rPr>
              <w:t xml:space="preserve">. </w:t>
            </w:r>
            <w:r>
              <w:t xml:space="preserve">Ресторан находится в центре города, в 10 минутах ходьбы от </w:t>
            </w:r>
            <w:proofErr w:type="gramStart"/>
            <w:r>
              <w:t>Бизнес Отеля</w:t>
            </w:r>
            <w:proofErr w:type="gramEnd"/>
            <w:r>
              <w:t xml:space="preserve"> (оплачивается дополнительно, по желанию при покупке тура)</w:t>
            </w:r>
          </w:p>
          <w:p w14:paraId="4793EBA8" w14:textId="77777777" w:rsidR="009D45E4" w:rsidRDefault="009D45E4" w:rsidP="002C07E2">
            <w:pPr>
              <w:pStyle w:val="ad"/>
            </w:pPr>
            <w:r>
              <w:rPr>
                <w:rStyle w:val="ae"/>
                <w:rFonts w:eastAsiaTheme="majorEastAsia"/>
              </w:rPr>
              <w:t xml:space="preserve">Праздничное, искрящееся новогоднее банкет-шоу! </w:t>
            </w:r>
            <w:r>
              <w:t xml:space="preserve">Аппетитные угощения, нарядный зал, красивая елочка, остроумный ведущий, праздничная </w:t>
            </w:r>
            <w:r>
              <w:lastRenderedPageBreak/>
              <w:t>развлекательная программа и зажигательные тосты, встреча с главными новогодними волшебниками - Дедом Морозом и Снегурочкой, забавные конкурсы и танцы под звуки музыки и брызги шампанского! Дискотека до утра и возможность насладится красотой ночной волшебницы Костромы в праздничных огнях! С Новым годом!</w:t>
            </w:r>
          </w:p>
        </w:tc>
      </w:tr>
      <w:tr w:rsidR="009D45E4" w14:paraId="17379D23" w14:textId="77777777" w:rsidTr="002C07E2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71AE97D" w14:textId="77777777" w:rsidR="009D45E4" w:rsidRDefault="009D45E4" w:rsidP="002C07E2">
            <w:pPr>
              <w:widowControl/>
              <w:suppressAutoHyphens w:val="0"/>
              <w:autoSpaceDE/>
              <w:autoSpaceDN w:val="0"/>
              <w:rPr>
                <w:sz w:val="24"/>
                <w:szCs w:val="24"/>
                <w:lang w:eastAsia="ru-RU"/>
              </w:rPr>
            </w:pPr>
            <w:r>
              <w:rPr>
                <w:rStyle w:val="ae"/>
                <w:rFonts w:eastAsiaTheme="majorEastAsia"/>
                <w:sz w:val="24"/>
                <w:szCs w:val="24"/>
                <w:lang w:eastAsia="ru-RU"/>
              </w:rPr>
              <w:lastRenderedPageBreak/>
              <w:t>2 день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E7C3D79" w14:textId="77777777" w:rsidR="009D45E4" w:rsidRDefault="009D45E4" w:rsidP="002C07E2">
            <w:pPr>
              <w:pStyle w:val="ad"/>
            </w:pPr>
            <w:r>
              <w:rPr>
                <w:rStyle w:val="ae"/>
                <w:rFonts w:eastAsiaTheme="majorEastAsia"/>
              </w:rPr>
              <w:t>Поздний завтрак</w:t>
            </w:r>
          </w:p>
          <w:p w14:paraId="3F4F155C" w14:textId="77777777" w:rsidR="009D45E4" w:rsidRDefault="009D45E4" w:rsidP="002C07E2">
            <w:pPr>
              <w:pStyle w:val="ad"/>
            </w:pPr>
            <w:r>
              <w:rPr>
                <w:rStyle w:val="ae"/>
                <w:rFonts w:eastAsiaTheme="majorEastAsia"/>
              </w:rPr>
              <w:t>Узорчатая Кострома - рождественская купеческая шкатулка:</w:t>
            </w:r>
          </w:p>
          <w:p w14:paraId="57F3526C" w14:textId="77777777" w:rsidR="009D45E4" w:rsidRDefault="009D45E4" w:rsidP="002C07E2">
            <w:pPr>
              <w:pStyle w:val="ad"/>
            </w:pPr>
            <w:r>
              <w:t xml:space="preserve">- дивно-снежное очарование купеческих домиков, резных теремов и каменных дворянских особняков на обзорной пешеходно-автобусной экскурсии по украшенной к Новому Году и Рождеству Костроме, </w:t>
            </w:r>
            <w:proofErr w:type="spellStart"/>
            <w:r>
              <w:t>запечатлим</w:t>
            </w:r>
            <w:proofErr w:type="spellEnd"/>
            <w:r>
              <w:t xml:space="preserve"> себя с бронзовой фигуркой Снегурочки</w:t>
            </w:r>
          </w:p>
          <w:p w14:paraId="2CADD792" w14:textId="77777777" w:rsidR="009D45E4" w:rsidRDefault="009D45E4" w:rsidP="002C07E2">
            <w:pPr>
              <w:pStyle w:val="ad"/>
            </w:pPr>
            <w:r>
              <w:rPr>
                <w:rStyle w:val="ae"/>
                <w:rFonts w:eastAsiaTheme="majorEastAsia"/>
              </w:rPr>
              <w:t>Сказочный прием в Тереме Снегурочки:</w:t>
            </w:r>
          </w:p>
          <w:p w14:paraId="2433C9D1" w14:textId="77777777" w:rsidR="009D45E4" w:rsidRDefault="009D45E4" w:rsidP="002C07E2">
            <w:pPr>
              <w:pStyle w:val="ad"/>
            </w:pPr>
            <w:r>
              <w:t xml:space="preserve">- на резном деревянном крыльце нас встречают песнями и веселыми шутками помощники Снегурочки - Домовой, </w:t>
            </w:r>
            <w:proofErr w:type="spellStart"/>
            <w:r>
              <w:t>Домовиха</w:t>
            </w:r>
            <w:proofErr w:type="spellEnd"/>
            <w:r>
              <w:t xml:space="preserve"> и ученый Кот Баюн</w:t>
            </w:r>
          </w:p>
          <w:p w14:paraId="71D21F3B" w14:textId="77777777" w:rsidR="009D45E4" w:rsidRDefault="009D45E4" w:rsidP="002C07E2">
            <w:pPr>
              <w:pStyle w:val="ad"/>
            </w:pPr>
            <w:r>
              <w:t>- сказочная Аудиенция у Снегурочки в Горнице, нежная красавица лично встретит гостей, поведает о своем житье-бытье, подскажет, как правильно загадать новогодние желания и даже свяжет нас по волшебному зеркалу с Дедом Морозом!</w:t>
            </w:r>
          </w:p>
          <w:p w14:paraId="2504FF24" w14:textId="77777777" w:rsidR="009D45E4" w:rsidRDefault="009D45E4" w:rsidP="002C07E2">
            <w:pPr>
              <w:pStyle w:val="ad"/>
            </w:pPr>
            <w:r>
              <w:t xml:space="preserve">- эксклюзивная фотосессия в Комнате Чудес с примеркой </w:t>
            </w:r>
            <w:proofErr w:type="spellStart"/>
            <w:r>
              <w:t>Снегуркиных</w:t>
            </w:r>
            <w:proofErr w:type="spellEnd"/>
            <w:r>
              <w:t xml:space="preserve"> уборов, кокошников и диадем</w:t>
            </w:r>
          </w:p>
          <w:p w14:paraId="4BBCC059" w14:textId="77777777" w:rsidR="009D45E4" w:rsidRDefault="009D45E4" w:rsidP="002C07E2">
            <w:pPr>
              <w:pStyle w:val="ad"/>
            </w:pPr>
            <w:r>
              <w:rPr>
                <w:rStyle w:val="ae"/>
                <w:rFonts w:eastAsiaTheme="majorEastAsia"/>
              </w:rPr>
              <w:t>Новогодняя магия Ледяной Комнаты:</w:t>
            </w:r>
          </w:p>
          <w:p w14:paraId="232BFFFC" w14:textId="77777777" w:rsidR="009D45E4" w:rsidRDefault="009D45E4" w:rsidP="002C07E2">
            <w:pPr>
              <w:pStyle w:val="ad"/>
            </w:pPr>
            <w:r>
              <w:t>- облачение в расписные теплые полушубки и веселые шарфы от Снегурочки</w:t>
            </w:r>
          </w:p>
          <w:p w14:paraId="6A081E5E" w14:textId="77777777" w:rsidR="009D45E4" w:rsidRDefault="009D45E4" w:rsidP="002C07E2">
            <w:pPr>
              <w:pStyle w:val="ad"/>
            </w:pPr>
            <w:r>
              <w:t>- прогулка по ледяному чертогу с алмазными фигурами из озерного льда</w:t>
            </w:r>
          </w:p>
          <w:p w14:paraId="5481E25A" w14:textId="77777777" w:rsidR="009D45E4" w:rsidRDefault="009D45E4" w:rsidP="002C07E2">
            <w:pPr>
              <w:pStyle w:val="ad"/>
            </w:pPr>
            <w:r>
              <w:t xml:space="preserve">- сказочное угощение из ледяной посуды - для детей коктейль "со вкусом льдинок", а для взрослых - </w:t>
            </w:r>
            <w:proofErr w:type="spellStart"/>
            <w:r>
              <w:t>медовушка</w:t>
            </w:r>
            <w:proofErr w:type="spellEnd"/>
            <w:r>
              <w:t xml:space="preserve"> из хрустальных рюмочек, которые можно задорно разбить после тоста!</w:t>
            </w:r>
          </w:p>
          <w:p w14:paraId="15D5673F" w14:textId="77777777" w:rsidR="009D45E4" w:rsidRDefault="009D45E4" w:rsidP="002C07E2">
            <w:pPr>
              <w:pStyle w:val="ad"/>
            </w:pPr>
            <w:r>
              <w:rPr>
                <w:rStyle w:val="ae"/>
                <w:rFonts w:eastAsiaTheme="majorEastAsia"/>
              </w:rPr>
              <w:t xml:space="preserve">Обед </w:t>
            </w:r>
            <w:r>
              <w:t>(оплачивается дополнительно, по желанию при покупке тура)</w:t>
            </w:r>
          </w:p>
          <w:p w14:paraId="36E6997B" w14:textId="77777777" w:rsidR="009D45E4" w:rsidRDefault="009D45E4" w:rsidP="002C07E2">
            <w:pPr>
              <w:pStyle w:val="ad"/>
            </w:pPr>
            <w:r>
              <w:rPr>
                <w:rStyle w:val="ae"/>
                <w:rFonts w:eastAsiaTheme="majorEastAsia"/>
              </w:rPr>
              <w:t xml:space="preserve">"Огни новогодней Костромы!" </w:t>
            </w:r>
            <w:r>
              <w:t>Свободное время в Костроме, вы погуляете по великолепно украшенному историческому центру города, который преобразится в сиянии великолепных огней вечерней новогодней иллюминации!</w:t>
            </w:r>
          </w:p>
          <w:p w14:paraId="479AC2FF" w14:textId="77777777" w:rsidR="009D45E4" w:rsidRDefault="009D45E4" w:rsidP="002C07E2">
            <w:pPr>
              <w:pStyle w:val="ad"/>
            </w:pPr>
            <w:r>
              <w:rPr>
                <w:rStyle w:val="ae"/>
                <w:rFonts w:eastAsiaTheme="majorEastAsia"/>
              </w:rPr>
              <w:t>Ужин</w:t>
            </w:r>
            <w:r>
              <w:t xml:space="preserve"> самостоятельно</w:t>
            </w:r>
          </w:p>
        </w:tc>
      </w:tr>
      <w:tr w:rsidR="009D45E4" w14:paraId="6B54FFAF" w14:textId="77777777" w:rsidTr="002C07E2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B93FBCA" w14:textId="77777777" w:rsidR="009D45E4" w:rsidRDefault="009D45E4" w:rsidP="002C07E2">
            <w:pPr>
              <w:widowControl/>
              <w:suppressAutoHyphens w:val="0"/>
              <w:autoSpaceDE/>
              <w:autoSpaceDN w:val="0"/>
              <w:rPr>
                <w:sz w:val="24"/>
                <w:szCs w:val="24"/>
                <w:lang w:eastAsia="ru-RU"/>
              </w:rPr>
            </w:pPr>
            <w:r>
              <w:rPr>
                <w:rStyle w:val="ae"/>
                <w:rFonts w:eastAsiaTheme="majorEastAsia"/>
                <w:sz w:val="24"/>
                <w:szCs w:val="24"/>
                <w:lang w:eastAsia="ru-RU"/>
              </w:rPr>
              <w:t>3 день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72F5771" w14:textId="77777777" w:rsidR="009D45E4" w:rsidRDefault="009D45E4" w:rsidP="002C07E2">
            <w:pPr>
              <w:pStyle w:val="ad"/>
            </w:pPr>
            <w:r>
              <w:rPr>
                <w:rStyle w:val="ae"/>
                <w:rFonts w:eastAsiaTheme="majorEastAsia"/>
              </w:rPr>
              <w:t>Завтрак</w:t>
            </w:r>
          </w:p>
          <w:p w14:paraId="3E3A4279" w14:textId="77777777" w:rsidR="009D45E4" w:rsidRDefault="009D45E4" w:rsidP="002C07E2">
            <w:pPr>
              <w:pStyle w:val="ad"/>
            </w:pPr>
            <w:r>
              <w:t>Отправление на лосиную ферму в завороженных снежных костромских лесах</w:t>
            </w:r>
          </w:p>
          <w:p w14:paraId="5C14ED2E" w14:textId="77777777" w:rsidR="009D45E4" w:rsidRDefault="009D45E4" w:rsidP="002C07E2">
            <w:pPr>
              <w:pStyle w:val="ad"/>
            </w:pPr>
            <w:proofErr w:type="spellStart"/>
            <w:r>
              <w:rPr>
                <w:rStyle w:val="ae"/>
                <w:rFonts w:eastAsiaTheme="majorEastAsia"/>
              </w:rPr>
              <w:t>Сумароковская</w:t>
            </w:r>
            <w:proofErr w:type="spellEnd"/>
            <w:r>
              <w:rPr>
                <w:rStyle w:val="ae"/>
                <w:rFonts w:eastAsiaTheme="majorEastAsia"/>
              </w:rPr>
              <w:t xml:space="preserve"> лосеферма - ожившая сказка про Морозко и единственная ферма в России, где одомашнили лосей:</w:t>
            </w:r>
          </w:p>
          <w:p w14:paraId="29DBD3A8" w14:textId="77777777" w:rsidR="009D45E4" w:rsidRDefault="009D45E4" w:rsidP="002C07E2">
            <w:pPr>
              <w:pStyle w:val="ad"/>
            </w:pPr>
            <w:r>
              <w:t>- здесь можно покормить и погладить маленьких, очаровательных лосят, а на живописной прогулке по лесной тропинке, под увлекательный рассказ экскурсовода, сможете встретиться с лосихой. Обязательно каждый сделает фотографию на память в обнимку с добрым великаном-хранителем леса</w:t>
            </w:r>
          </w:p>
          <w:p w14:paraId="7153949E" w14:textId="77777777" w:rsidR="009D45E4" w:rsidRDefault="009D45E4" w:rsidP="002C07E2">
            <w:pPr>
              <w:pStyle w:val="ad"/>
            </w:pPr>
            <w:r>
              <w:lastRenderedPageBreak/>
              <w:t>За костромским сыром и фермерскими вкусностями заедем на Сырную биржу, и в магазин "Русские сласти".</w:t>
            </w:r>
          </w:p>
          <w:p w14:paraId="2E796145" w14:textId="77777777" w:rsidR="009D45E4" w:rsidRDefault="009D45E4" w:rsidP="002C07E2">
            <w:pPr>
              <w:pStyle w:val="ad"/>
            </w:pPr>
            <w:r>
              <w:t>Переезд в Плёс</w:t>
            </w:r>
          </w:p>
          <w:p w14:paraId="01954EE4" w14:textId="77777777" w:rsidR="009D45E4" w:rsidRDefault="009D45E4" w:rsidP="002C07E2">
            <w:pPr>
              <w:pStyle w:val="ad"/>
            </w:pPr>
            <w:r>
              <w:rPr>
                <w:rStyle w:val="ae"/>
                <w:rFonts w:eastAsiaTheme="majorEastAsia"/>
              </w:rPr>
              <w:t>Плёс:</w:t>
            </w:r>
          </w:p>
          <w:p w14:paraId="5800247E" w14:textId="77777777" w:rsidR="009D45E4" w:rsidRDefault="009D45E4" w:rsidP="002C07E2">
            <w:pPr>
              <w:pStyle w:val="ad"/>
            </w:pPr>
            <w:r>
              <w:rPr>
                <w:rStyle w:val="ae"/>
                <w:rFonts w:eastAsiaTheme="majorEastAsia"/>
              </w:rPr>
              <w:t>Обзорная экскурсия по чарующему новогоднему Плесу</w:t>
            </w:r>
          </w:p>
          <w:p w14:paraId="1884E14D" w14:textId="77777777" w:rsidR="009D45E4" w:rsidRDefault="009D45E4" w:rsidP="002C07E2">
            <w:pPr>
              <w:pStyle w:val="ad"/>
            </w:pPr>
            <w:r>
              <w:t>- дивные Левитановские пейзажи вдохновят нас на новогодней обзорной экскурсии по столице живописцев. Уютный городок чудо как хорош в белоснежных кружевах русской зимушки!</w:t>
            </w:r>
          </w:p>
          <w:p w14:paraId="3CC3F8A7" w14:textId="77777777" w:rsidR="009D45E4" w:rsidRDefault="009D45E4" w:rsidP="002C07E2">
            <w:pPr>
              <w:pStyle w:val="ad"/>
            </w:pPr>
            <w:r>
              <w:rPr>
                <w:rStyle w:val="ae"/>
                <w:rFonts w:eastAsiaTheme="majorEastAsia"/>
              </w:rPr>
              <w:t xml:space="preserve">Обед </w:t>
            </w:r>
            <w:r>
              <w:t>(оплачивается дополнительно, по желанию при покупке тура)</w:t>
            </w:r>
          </w:p>
          <w:p w14:paraId="4526E28E" w14:textId="77777777" w:rsidR="009D45E4" w:rsidRDefault="009D45E4" w:rsidP="002C07E2">
            <w:pPr>
              <w:pStyle w:val="ad"/>
            </w:pPr>
            <w:r>
              <w:t>Отправление в Суздаль</w:t>
            </w:r>
          </w:p>
          <w:p w14:paraId="7FCE2ACA" w14:textId="77777777" w:rsidR="009D45E4" w:rsidRDefault="009D45E4" w:rsidP="002C07E2">
            <w:pPr>
              <w:pStyle w:val="ad"/>
            </w:pPr>
            <w:r>
              <w:rPr>
                <w:rStyle w:val="ae"/>
                <w:rFonts w:eastAsiaTheme="majorEastAsia"/>
              </w:rPr>
              <w:t>Летописный Суздаль - городок из уютной рождественской сказки:</w:t>
            </w:r>
          </w:p>
          <w:p w14:paraId="234C72FB" w14:textId="77777777" w:rsidR="009D45E4" w:rsidRDefault="009D45E4" w:rsidP="002C07E2">
            <w:pPr>
              <w:pStyle w:val="ad"/>
            </w:pPr>
            <w:r>
              <w:t xml:space="preserve">- </w:t>
            </w:r>
            <w:r>
              <w:rPr>
                <w:rStyle w:val="ae"/>
                <w:rFonts w:eastAsiaTheme="majorEastAsia"/>
              </w:rPr>
              <w:t xml:space="preserve">волшебная новогодняя экскурсия в Суздале, который в сумерках вспыхнет незабываемой иллюминацией и очарует вас праздничными огнями, </w:t>
            </w:r>
            <w:r>
              <w:t>снежная русская сказка оживет среди резных особнячков и златоглавых церквей, вдохнем ароматы знаменитой медовухи на нарядных улочках, заглянем на Торговую площадь с самой большой суздальской елью, гирляндами, световыми новогодними инсталляциями</w:t>
            </w:r>
          </w:p>
          <w:p w14:paraId="46E3DABB" w14:textId="77777777" w:rsidR="009D45E4" w:rsidRDefault="009D45E4" w:rsidP="002C07E2">
            <w:pPr>
              <w:pStyle w:val="ad"/>
            </w:pPr>
            <w:r>
              <w:t xml:space="preserve">- посетим сияющую новогоднюю площадку города - </w:t>
            </w:r>
            <w:r>
              <w:rPr>
                <w:rStyle w:val="ae"/>
                <w:rFonts w:eastAsiaTheme="majorEastAsia"/>
              </w:rPr>
              <w:t>Суздальский Кремль</w:t>
            </w:r>
            <w:r>
              <w:t>, увидим шедевр владимиро-суздальского белокаменного зодчества храм Рождества Богородицы XII века из Списка ЮНЕСКО в искусной подсветке, сфотографируемся с "кремлевской" елью на фоне древних храмов</w:t>
            </w:r>
          </w:p>
          <w:p w14:paraId="2E4AFFB7" w14:textId="77777777" w:rsidR="009D45E4" w:rsidRDefault="009D45E4" w:rsidP="002C07E2">
            <w:pPr>
              <w:pStyle w:val="ad"/>
            </w:pPr>
            <w:r>
              <w:t>Свободное время в ярко освещенном праздничными огнями иллюминации Суздале.</w:t>
            </w:r>
            <w:r>
              <w:rPr>
                <w:rStyle w:val="ae"/>
                <w:rFonts w:eastAsiaTheme="majorEastAsia"/>
              </w:rPr>
              <w:t xml:space="preserve"> </w:t>
            </w:r>
            <w:r>
              <w:t>Непременно с ветерком прокатитесь в расписных санях, запряженных знаменитым владимирским тяжеловозом, загляните в кофейню или ресторанчик, прикупите сувениры на Рождественской ярмарке в белокаменных рядах</w:t>
            </w:r>
          </w:p>
          <w:p w14:paraId="0E40E9C6" w14:textId="77777777" w:rsidR="009D45E4" w:rsidRDefault="009D45E4" w:rsidP="002C07E2">
            <w:pPr>
              <w:pStyle w:val="ad"/>
            </w:pPr>
            <w:r>
              <w:rPr>
                <w:rStyle w:val="ae"/>
                <w:rFonts w:eastAsiaTheme="majorEastAsia"/>
              </w:rPr>
              <w:t>Выезд в Москву. Прибытие в Москву вечером в зависимости от дорожной ситуации.</w:t>
            </w:r>
          </w:p>
        </w:tc>
      </w:tr>
    </w:tbl>
    <w:p w14:paraId="36E1C39A" w14:textId="77777777" w:rsidR="009D45E4" w:rsidRDefault="009D45E4" w:rsidP="009D45E4">
      <w:pPr>
        <w:pStyle w:val="ad"/>
      </w:pPr>
      <w:r>
        <w:rPr>
          <w:rStyle w:val="ae"/>
          <w:rFonts w:eastAsiaTheme="majorEastAsia"/>
        </w:rPr>
        <w:lastRenderedPageBreak/>
        <w:t>В стоимость входит:</w:t>
      </w:r>
    </w:p>
    <w:p w14:paraId="0E19BB7F" w14:textId="77777777" w:rsidR="009D45E4" w:rsidRDefault="009D45E4" w:rsidP="009D45E4">
      <w:pPr>
        <w:widowControl/>
        <w:numPr>
          <w:ilvl w:val="0"/>
          <w:numId w:val="1"/>
        </w:numPr>
        <w:suppressAutoHyphens w:val="0"/>
        <w:autoSpaceDE/>
        <w:autoSpaceDN w:val="0"/>
        <w:spacing w:before="100" w:beforeAutospacing="1" w:after="100" w:afterAutospacing="1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транспортное обслуживание и экскурсионное обслуживание</w:t>
      </w:r>
    </w:p>
    <w:p w14:paraId="0C3AB4BB" w14:textId="77777777" w:rsidR="009D45E4" w:rsidRDefault="009D45E4" w:rsidP="009D45E4">
      <w:pPr>
        <w:widowControl/>
        <w:numPr>
          <w:ilvl w:val="0"/>
          <w:numId w:val="1"/>
        </w:numPr>
        <w:suppressAutoHyphens w:val="0"/>
        <w:autoSpaceDE/>
        <w:autoSpaceDN w:val="0"/>
        <w:spacing w:before="100" w:beforeAutospacing="1" w:after="100" w:afterAutospacing="1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услуги гида-сопровождающего</w:t>
      </w:r>
    </w:p>
    <w:p w14:paraId="43342940" w14:textId="77777777" w:rsidR="009D45E4" w:rsidRDefault="009D45E4" w:rsidP="009D45E4">
      <w:pPr>
        <w:widowControl/>
        <w:numPr>
          <w:ilvl w:val="0"/>
          <w:numId w:val="1"/>
        </w:numPr>
        <w:suppressAutoHyphens w:val="0"/>
        <w:autoSpaceDE/>
        <w:autoSpaceDN w:val="0"/>
        <w:spacing w:before="100" w:beforeAutospacing="1" w:after="100" w:afterAutospacing="1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экскурсионная программа</w:t>
      </w:r>
    </w:p>
    <w:p w14:paraId="431F4262" w14:textId="77777777" w:rsidR="009D45E4" w:rsidRDefault="009D45E4" w:rsidP="009D45E4">
      <w:pPr>
        <w:widowControl/>
        <w:numPr>
          <w:ilvl w:val="0"/>
          <w:numId w:val="1"/>
        </w:numPr>
        <w:suppressAutoHyphens w:val="0"/>
        <w:autoSpaceDE/>
        <w:autoSpaceDN w:val="0"/>
        <w:spacing w:before="100" w:beforeAutospacing="1" w:after="100" w:afterAutospacing="1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проживание в гостинице в Костроме (2 ночи)</w:t>
      </w:r>
    </w:p>
    <w:p w14:paraId="2142840B" w14:textId="77777777" w:rsidR="009D45E4" w:rsidRDefault="009D45E4" w:rsidP="009D45E4">
      <w:pPr>
        <w:widowControl/>
        <w:numPr>
          <w:ilvl w:val="0"/>
          <w:numId w:val="1"/>
        </w:numPr>
        <w:suppressAutoHyphens w:val="0"/>
        <w:autoSpaceDE/>
        <w:autoSpaceDN w:val="0"/>
        <w:spacing w:before="100" w:beforeAutospacing="1" w:after="100" w:afterAutospacing="1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питание (2 завтрака)</w:t>
      </w:r>
    </w:p>
    <w:p w14:paraId="0FD056B1" w14:textId="77777777" w:rsidR="009D45E4" w:rsidRDefault="009D45E4" w:rsidP="009D45E4">
      <w:pPr>
        <w:widowControl/>
        <w:numPr>
          <w:ilvl w:val="0"/>
          <w:numId w:val="1"/>
        </w:numPr>
        <w:suppressAutoHyphens w:val="0"/>
        <w:autoSpaceDE/>
        <w:autoSpaceDN w:val="0"/>
        <w:spacing w:before="100" w:beforeAutospacing="1" w:after="100" w:afterAutospacing="1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входные билеты на объекты по программе</w:t>
      </w:r>
    </w:p>
    <w:p w14:paraId="469A7CB9" w14:textId="77777777" w:rsidR="009D45E4" w:rsidRDefault="009D45E4" w:rsidP="009D45E4">
      <w:pPr>
        <w:pStyle w:val="ad"/>
      </w:pPr>
      <w:r>
        <w:rPr>
          <w:rStyle w:val="ae"/>
          <w:rFonts w:eastAsiaTheme="majorEastAsia"/>
        </w:rPr>
        <w:t>Дополнительно оплачивается:</w:t>
      </w:r>
    </w:p>
    <w:p w14:paraId="2FAF966E" w14:textId="77777777" w:rsidR="009D45E4" w:rsidRDefault="009D45E4" w:rsidP="009D45E4">
      <w:pPr>
        <w:widowControl/>
        <w:numPr>
          <w:ilvl w:val="0"/>
          <w:numId w:val="2"/>
        </w:numPr>
        <w:suppressAutoHyphens w:val="0"/>
        <w:autoSpaceDE/>
        <w:autoSpaceDN w:val="0"/>
        <w:spacing w:before="100" w:beforeAutospacing="1" w:after="100" w:afterAutospacing="1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 xml:space="preserve">Новогодний банкет с развлекательной программой </w:t>
      </w:r>
      <w:hyperlink r:id="rId10" w:tgtFrame="_blank" w:history="1">
        <w:r>
          <w:rPr>
            <w:rStyle w:val="ac"/>
            <w:rFonts w:eastAsiaTheme="majorEastAsia"/>
            <w:b/>
            <w:bCs/>
            <w:sz w:val="24"/>
            <w:szCs w:val="24"/>
            <w:lang w:eastAsia="ru-RU"/>
          </w:rPr>
          <w:t>в ресторане г-</w:t>
        </w:r>
        <w:proofErr w:type="spellStart"/>
        <w:r>
          <w:rPr>
            <w:rStyle w:val="ac"/>
            <w:rFonts w:eastAsiaTheme="majorEastAsia"/>
            <w:b/>
            <w:bCs/>
            <w:sz w:val="24"/>
            <w:szCs w:val="24"/>
            <w:lang w:eastAsia="ru-RU"/>
          </w:rPr>
          <w:t>цы</w:t>
        </w:r>
        <w:proofErr w:type="spellEnd"/>
        <w:r>
          <w:rPr>
            <w:rStyle w:val="ac"/>
            <w:rFonts w:eastAsiaTheme="majorEastAsia"/>
            <w:b/>
            <w:bCs/>
            <w:sz w:val="24"/>
            <w:szCs w:val="24"/>
            <w:lang w:eastAsia="ru-RU"/>
          </w:rPr>
          <w:t xml:space="preserve"> Троя</w:t>
        </w:r>
      </w:hyperlink>
      <w:r>
        <w:rPr>
          <w:sz w:val="24"/>
          <w:szCs w:val="24"/>
          <w:lang w:eastAsia="ru-RU"/>
        </w:rPr>
        <w:t xml:space="preserve"> - 11 500 руб. (по желанию при покупке тура)</w:t>
      </w:r>
    </w:p>
    <w:p w14:paraId="7E2ACFE6" w14:textId="77777777" w:rsidR="009D45E4" w:rsidRDefault="009D45E4" w:rsidP="009D45E4">
      <w:pPr>
        <w:widowControl/>
        <w:numPr>
          <w:ilvl w:val="0"/>
          <w:numId w:val="2"/>
        </w:numPr>
        <w:suppressAutoHyphens w:val="0"/>
        <w:autoSpaceDE/>
        <w:autoSpaceDN w:val="0"/>
        <w:spacing w:before="100" w:beforeAutospacing="1" w:after="100" w:afterAutospacing="1"/>
        <w:rPr>
          <w:sz w:val="24"/>
          <w:szCs w:val="24"/>
          <w:lang w:eastAsia="ru-RU"/>
        </w:rPr>
      </w:pPr>
      <w:hyperlink r:id="rId11" w:tgtFrame="_blank" w:history="1">
        <w:r>
          <w:rPr>
            <w:rStyle w:val="ae"/>
            <w:rFonts w:eastAsiaTheme="majorEastAsia"/>
            <w:color w:val="0000FF"/>
            <w:sz w:val="24"/>
            <w:szCs w:val="24"/>
            <w:u w:val="single"/>
            <w:lang w:eastAsia="ru-RU"/>
          </w:rPr>
          <w:t>Новогодний банкет</w:t>
        </w:r>
      </w:hyperlink>
      <w:r>
        <w:rPr>
          <w:sz w:val="24"/>
          <w:szCs w:val="24"/>
          <w:lang w:eastAsia="ru-RU"/>
        </w:rPr>
        <w:t xml:space="preserve"> в</w:t>
      </w:r>
      <w:r>
        <w:rPr>
          <w:rStyle w:val="ae"/>
          <w:rFonts w:eastAsiaTheme="majorEastAsia"/>
          <w:sz w:val="24"/>
          <w:szCs w:val="24"/>
          <w:lang w:eastAsia="ru-RU"/>
        </w:rPr>
        <w:t xml:space="preserve"> </w:t>
      </w:r>
      <w:hyperlink r:id="rId12" w:history="1">
        <w:r>
          <w:rPr>
            <w:rStyle w:val="ac"/>
            <w:rFonts w:eastAsiaTheme="majorEastAsia"/>
            <w:b/>
            <w:bCs/>
            <w:sz w:val="24"/>
            <w:szCs w:val="24"/>
            <w:lang w:eastAsia="ru-RU"/>
          </w:rPr>
          <w:t>ресторане Славянский</w:t>
        </w:r>
      </w:hyperlink>
      <w:r>
        <w:rPr>
          <w:sz w:val="24"/>
          <w:szCs w:val="24"/>
          <w:lang w:eastAsia="ru-RU"/>
        </w:rPr>
        <w:t xml:space="preserve"> - 16 700 руб. на взрослого, 12 700 руб. на ребенка до 14 </w:t>
      </w:r>
      <w:proofErr w:type="gramStart"/>
      <w:r>
        <w:rPr>
          <w:sz w:val="24"/>
          <w:szCs w:val="24"/>
          <w:lang w:eastAsia="ru-RU"/>
        </w:rPr>
        <w:t>лет(</w:t>
      </w:r>
      <w:proofErr w:type="gramEnd"/>
      <w:r>
        <w:rPr>
          <w:sz w:val="24"/>
          <w:szCs w:val="24"/>
          <w:lang w:eastAsia="ru-RU"/>
        </w:rPr>
        <w:t>по желанию при покупке тура)</w:t>
      </w:r>
    </w:p>
    <w:p w14:paraId="4B76B7DE" w14:textId="77777777" w:rsidR="009D45E4" w:rsidRDefault="009D45E4" w:rsidP="009D45E4">
      <w:pPr>
        <w:widowControl/>
        <w:numPr>
          <w:ilvl w:val="0"/>
          <w:numId w:val="2"/>
        </w:numPr>
        <w:suppressAutoHyphens w:val="0"/>
        <w:autoSpaceDE/>
        <w:autoSpaceDN w:val="0"/>
        <w:spacing w:before="100" w:beforeAutospacing="1" w:after="100" w:afterAutospacing="1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3 обеда - 3 100 руб. (по желанию при покупке тура)</w:t>
      </w:r>
    </w:p>
    <w:p w14:paraId="2478AFAB" w14:textId="77777777" w:rsidR="009D45E4" w:rsidRDefault="009D45E4" w:rsidP="009D45E4">
      <w:r>
        <w:rPr>
          <w:b/>
          <w:bCs/>
          <w:sz w:val="29"/>
          <w:szCs w:val="29"/>
        </w:rPr>
        <w:lastRenderedPageBreak/>
        <w:t>Прайс-лист:</w:t>
      </w:r>
    </w:p>
    <w:p w14:paraId="44F7FBCD" w14:textId="77777777" w:rsidR="009D45E4" w:rsidRDefault="009D45E4" w:rsidP="009D45E4">
      <w:pPr>
        <w:pStyle w:val="ad"/>
      </w:pPr>
      <w:r>
        <w:rPr>
          <w:rStyle w:val="ae"/>
          <w:rFonts w:eastAsiaTheme="majorEastAsia"/>
        </w:rPr>
        <w:t xml:space="preserve">Стоимость программы на 1 человека в рублях с проживанием гостинице </w:t>
      </w:r>
      <w:hyperlink r:id="rId13" w:tgtFrame="_blank" w:history="1">
        <w:r>
          <w:rPr>
            <w:rStyle w:val="ac"/>
            <w:rFonts w:eastAsiaTheme="majorEastAsia"/>
            <w:b/>
            <w:bCs/>
          </w:rPr>
          <w:t xml:space="preserve">«Троя» </w:t>
        </w:r>
      </w:hyperlink>
      <w:r>
        <w:rPr>
          <w:rStyle w:val="ae"/>
          <w:rFonts w:eastAsiaTheme="majorEastAsia"/>
        </w:rPr>
        <w:t>(г. Кострома):</w:t>
      </w:r>
    </w:p>
    <w:tbl>
      <w:tblPr>
        <w:tblW w:w="0" w:type="auto"/>
        <w:tblCellSpacing w:w="15" w:type="dxa"/>
        <w:tblLook w:val="04A0" w:firstRow="1" w:lastRow="0" w:firstColumn="1" w:lastColumn="0" w:noHBand="0" w:noVBand="1"/>
      </w:tblPr>
      <w:tblGrid>
        <w:gridCol w:w="2044"/>
        <w:gridCol w:w="3598"/>
        <w:gridCol w:w="3713"/>
      </w:tblGrid>
      <w:tr w:rsidR="009D45E4" w14:paraId="77ED361B" w14:textId="77777777" w:rsidTr="002C07E2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883C8A7" w14:textId="77777777" w:rsidR="009D45E4" w:rsidRDefault="009D45E4" w:rsidP="002C07E2">
            <w:pPr>
              <w:widowControl/>
              <w:suppressAutoHyphens w:val="0"/>
              <w:autoSpaceDE/>
              <w:autoSpaceDN w:val="0"/>
              <w:rPr>
                <w:sz w:val="24"/>
                <w:szCs w:val="24"/>
                <w:lang w:eastAsia="ru-RU"/>
              </w:rPr>
            </w:pPr>
            <w:r>
              <w:rPr>
                <w:rStyle w:val="ae"/>
                <w:rFonts w:eastAsiaTheme="majorEastAsia"/>
                <w:sz w:val="24"/>
                <w:szCs w:val="24"/>
                <w:lang w:eastAsia="ru-RU"/>
              </w:rPr>
              <w:t>Категория номера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2B59F0F" w14:textId="77777777" w:rsidR="009D45E4" w:rsidRDefault="009D45E4" w:rsidP="002C07E2">
            <w:pPr>
              <w:widowControl/>
              <w:suppressAutoHyphens w:val="0"/>
              <w:autoSpaceDE/>
              <w:autoSpaceDN w:val="0"/>
              <w:rPr>
                <w:sz w:val="24"/>
                <w:szCs w:val="24"/>
                <w:lang w:eastAsia="ru-RU"/>
              </w:rPr>
            </w:pPr>
            <w:r>
              <w:rPr>
                <w:rStyle w:val="ae"/>
                <w:rFonts w:eastAsiaTheme="majorEastAsia"/>
                <w:sz w:val="24"/>
                <w:szCs w:val="24"/>
                <w:lang w:eastAsia="ru-RU"/>
              </w:rPr>
              <w:t>2-х местный стандартный номер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CA3EDF9" w14:textId="77777777" w:rsidR="009D45E4" w:rsidRDefault="009D45E4" w:rsidP="002C07E2">
            <w:pPr>
              <w:widowControl/>
              <w:suppressAutoHyphens w:val="0"/>
              <w:autoSpaceDE/>
              <w:autoSpaceDN w:val="0"/>
              <w:rPr>
                <w:sz w:val="24"/>
                <w:szCs w:val="24"/>
                <w:lang w:eastAsia="ru-RU"/>
              </w:rPr>
            </w:pPr>
            <w:r>
              <w:rPr>
                <w:rStyle w:val="ae"/>
                <w:rFonts w:eastAsiaTheme="majorEastAsia"/>
                <w:sz w:val="24"/>
                <w:szCs w:val="24"/>
                <w:lang w:eastAsia="ru-RU"/>
              </w:rPr>
              <w:t>1-но местный стандартный номер</w:t>
            </w:r>
          </w:p>
        </w:tc>
      </w:tr>
      <w:tr w:rsidR="009D45E4" w14:paraId="7C949694" w14:textId="77777777" w:rsidTr="002C07E2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241A30A" w14:textId="77777777" w:rsidR="009D45E4" w:rsidRDefault="009D45E4" w:rsidP="002C07E2">
            <w:pPr>
              <w:rPr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B18B2F1" w14:textId="77777777" w:rsidR="009D45E4" w:rsidRDefault="009D45E4" w:rsidP="002C07E2">
            <w:pPr>
              <w:widowControl/>
              <w:suppressAutoHyphens w:val="0"/>
              <w:autoSpaceDE/>
              <w:autoSpaceDN w:val="0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Основное/дополнительное место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D958823" w14:textId="77777777" w:rsidR="009D45E4" w:rsidRDefault="009D45E4" w:rsidP="002C07E2">
            <w:pPr>
              <w:widowControl/>
              <w:suppressAutoHyphens w:val="0"/>
              <w:autoSpaceDE/>
              <w:autoSpaceDN w:val="0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Основное место</w:t>
            </w:r>
          </w:p>
        </w:tc>
      </w:tr>
      <w:tr w:rsidR="009D45E4" w14:paraId="5AC49AFB" w14:textId="77777777" w:rsidTr="002C07E2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B61B33C" w14:textId="77777777" w:rsidR="009D45E4" w:rsidRDefault="009D45E4" w:rsidP="002C07E2">
            <w:pPr>
              <w:widowControl/>
              <w:suppressAutoHyphens w:val="0"/>
              <w:autoSpaceDE/>
              <w:autoSpaceDN w:val="0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Взрослые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E25EE39" w14:textId="77777777" w:rsidR="009D45E4" w:rsidRDefault="009D45E4" w:rsidP="002C07E2">
            <w:pPr>
              <w:widowControl/>
              <w:suppressAutoHyphens w:val="0"/>
              <w:autoSpaceDE/>
              <w:autoSpaceDN w:val="0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31 870/ 31 000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030CA10" w14:textId="77777777" w:rsidR="009D45E4" w:rsidRDefault="009D45E4" w:rsidP="002C07E2">
            <w:pPr>
              <w:widowControl/>
              <w:suppressAutoHyphens w:val="0"/>
              <w:autoSpaceDE/>
              <w:autoSpaceDN w:val="0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36 780</w:t>
            </w:r>
          </w:p>
        </w:tc>
      </w:tr>
      <w:tr w:rsidR="009D45E4" w14:paraId="3A5B9933" w14:textId="77777777" w:rsidTr="002C07E2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37A80DA" w14:textId="77777777" w:rsidR="009D45E4" w:rsidRDefault="009D45E4" w:rsidP="002C07E2">
            <w:pPr>
              <w:widowControl/>
              <w:suppressAutoHyphens w:val="0"/>
              <w:autoSpaceDE/>
              <w:autoSpaceDN w:val="0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Дети до 14 лет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DADF3BA" w14:textId="77777777" w:rsidR="009D45E4" w:rsidRDefault="009D45E4" w:rsidP="002C07E2">
            <w:pPr>
              <w:widowControl/>
              <w:suppressAutoHyphens w:val="0"/>
              <w:autoSpaceDE/>
              <w:autoSpaceDN w:val="0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31 870/ 31 000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56BF9D1" w14:textId="77777777" w:rsidR="009D45E4" w:rsidRDefault="009D45E4" w:rsidP="002C07E2">
            <w:pPr>
              <w:widowControl/>
              <w:suppressAutoHyphens w:val="0"/>
              <w:autoSpaceDE/>
              <w:autoSpaceDN w:val="0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-</w:t>
            </w:r>
          </w:p>
        </w:tc>
      </w:tr>
    </w:tbl>
    <w:p w14:paraId="6710FDEF" w14:textId="77777777" w:rsidR="009D45E4" w:rsidRDefault="009D45E4" w:rsidP="009D45E4">
      <w:pPr>
        <w:pStyle w:val="ad"/>
      </w:pPr>
      <w:r>
        <w:rPr>
          <w:rStyle w:val="ae"/>
          <w:rFonts w:eastAsiaTheme="majorEastAsia"/>
        </w:rPr>
        <w:t>Стоимость программы на 1 человека в рублях с проживанием гостинице</w:t>
      </w:r>
      <w:hyperlink r:id="rId14" w:history="1">
        <w:r>
          <w:rPr>
            <w:rStyle w:val="ac"/>
            <w:rFonts w:eastAsiaTheme="majorEastAsia"/>
            <w:b/>
            <w:bCs/>
          </w:rPr>
          <w:t xml:space="preserve"> </w:t>
        </w:r>
      </w:hyperlink>
      <w:hyperlink r:id="rId15" w:history="1">
        <w:r>
          <w:rPr>
            <w:rStyle w:val="ac"/>
            <w:rFonts w:eastAsiaTheme="majorEastAsia"/>
            <w:b/>
            <w:bCs/>
          </w:rPr>
          <w:t>«Бизнес Отель»</w:t>
        </w:r>
      </w:hyperlink>
      <w:r>
        <w:rPr>
          <w:rStyle w:val="ae"/>
          <w:rFonts w:eastAsiaTheme="majorEastAsia"/>
        </w:rPr>
        <w:t xml:space="preserve"> (г. Кострома):</w:t>
      </w:r>
    </w:p>
    <w:tbl>
      <w:tblPr>
        <w:tblW w:w="0" w:type="auto"/>
        <w:tblCellSpacing w:w="15" w:type="dxa"/>
        <w:tblLook w:val="04A0" w:firstRow="1" w:lastRow="0" w:firstColumn="1" w:lastColumn="0" w:noHBand="0" w:noVBand="1"/>
      </w:tblPr>
      <w:tblGrid>
        <w:gridCol w:w="2044"/>
        <w:gridCol w:w="3598"/>
        <w:gridCol w:w="3713"/>
      </w:tblGrid>
      <w:tr w:rsidR="009D45E4" w14:paraId="271F550F" w14:textId="77777777" w:rsidTr="002C07E2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1EAB3D0" w14:textId="77777777" w:rsidR="009D45E4" w:rsidRDefault="009D45E4" w:rsidP="002C07E2">
            <w:pPr>
              <w:widowControl/>
              <w:suppressAutoHyphens w:val="0"/>
              <w:autoSpaceDE/>
              <w:autoSpaceDN w:val="0"/>
              <w:rPr>
                <w:sz w:val="24"/>
                <w:szCs w:val="24"/>
                <w:lang w:eastAsia="ru-RU"/>
              </w:rPr>
            </w:pPr>
            <w:r>
              <w:rPr>
                <w:rStyle w:val="ae"/>
                <w:rFonts w:eastAsiaTheme="majorEastAsia"/>
                <w:sz w:val="24"/>
                <w:szCs w:val="24"/>
                <w:lang w:eastAsia="ru-RU"/>
              </w:rPr>
              <w:t>Категория номера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400DAF2" w14:textId="77777777" w:rsidR="009D45E4" w:rsidRDefault="009D45E4" w:rsidP="002C07E2">
            <w:pPr>
              <w:widowControl/>
              <w:suppressAutoHyphens w:val="0"/>
              <w:autoSpaceDE/>
              <w:autoSpaceDN w:val="0"/>
              <w:rPr>
                <w:sz w:val="24"/>
                <w:szCs w:val="24"/>
                <w:lang w:eastAsia="ru-RU"/>
              </w:rPr>
            </w:pPr>
            <w:r>
              <w:rPr>
                <w:rStyle w:val="ae"/>
                <w:rFonts w:eastAsiaTheme="majorEastAsia"/>
                <w:sz w:val="24"/>
                <w:szCs w:val="24"/>
                <w:lang w:eastAsia="ru-RU"/>
              </w:rPr>
              <w:t>2-х местный стандартный номер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FDC7271" w14:textId="77777777" w:rsidR="009D45E4" w:rsidRDefault="009D45E4" w:rsidP="002C07E2">
            <w:pPr>
              <w:widowControl/>
              <w:suppressAutoHyphens w:val="0"/>
              <w:autoSpaceDE/>
              <w:autoSpaceDN w:val="0"/>
              <w:rPr>
                <w:sz w:val="24"/>
                <w:szCs w:val="24"/>
                <w:lang w:eastAsia="ru-RU"/>
              </w:rPr>
            </w:pPr>
            <w:r>
              <w:rPr>
                <w:rStyle w:val="ae"/>
                <w:rFonts w:eastAsiaTheme="majorEastAsia"/>
                <w:sz w:val="24"/>
                <w:szCs w:val="24"/>
                <w:lang w:eastAsia="ru-RU"/>
              </w:rPr>
              <w:t>1-но местный стандартный номер</w:t>
            </w:r>
          </w:p>
        </w:tc>
      </w:tr>
      <w:tr w:rsidR="009D45E4" w14:paraId="1B49170C" w14:textId="77777777" w:rsidTr="002C07E2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80EEB86" w14:textId="77777777" w:rsidR="009D45E4" w:rsidRDefault="009D45E4" w:rsidP="002C07E2">
            <w:pPr>
              <w:rPr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F6E7407" w14:textId="77777777" w:rsidR="009D45E4" w:rsidRDefault="009D45E4" w:rsidP="002C07E2">
            <w:pPr>
              <w:widowControl/>
              <w:suppressAutoHyphens w:val="0"/>
              <w:autoSpaceDE/>
              <w:autoSpaceDN w:val="0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Основное/дополнительное место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B663696" w14:textId="77777777" w:rsidR="009D45E4" w:rsidRDefault="009D45E4" w:rsidP="002C07E2">
            <w:pPr>
              <w:widowControl/>
              <w:suppressAutoHyphens w:val="0"/>
              <w:autoSpaceDE/>
              <w:autoSpaceDN w:val="0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Основное место</w:t>
            </w:r>
          </w:p>
        </w:tc>
      </w:tr>
      <w:tr w:rsidR="009D45E4" w14:paraId="60AAE41A" w14:textId="77777777" w:rsidTr="002C07E2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E05F941" w14:textId="77777777" w:rsidR="009D45E4" w:rsidRDefault="009D45E4" w:rsidP="002C07E2">
            <w:pPr>
              <w:widowControl/>
              <w:suppressAutoHyphens w:val="0"/>
              <w:autoSpaceDE/>
              <w:autoSpaceDN w:val="0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Взрослые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63820E9" w14:textId="77777777" w:rsidR="009D45E4" w:rsidRDefault="009D45E4" w:rsidP="002C07E2">
            <w:pPr>
              <w:widowControl/>
              <w:suppressAutoHyphens w:val="0"/>
              <w:autoSpaceDE/>
              <w:autoSpaceDN w:val="0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32 950/32 000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2534C81" w14:textId="77777777" w:rsidR="009D45E4" w:rsidRDefault="009D45E4" w:rsidP="002C07E2">
            <w:pPr>
              <w:widowControl/>
              <w:suppressAutoHyphens w:val="0"/>
              <w:autoSpaceDE/>
              <w:autoSpaceDN w:val="0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44 900</w:t>
            </w:r>
          </w:p>
        </w:tc>
      </w:tr>
      <w:tr w:rsidR="009D45E4" w14:paraId="1ACF69BE" w14:textId="77777777" w:rsidTr="002C07E2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6FDA139" w14:textId="77777777" w:rsidR="009D45E4" w:rsidRDefault="009D45E4" w:rsidP="002C07E2">
            <w:pPr>
              <w:widowControl/>
              <w:suppressAutoHyphens w:val="0"/>
              <w:autoSpaceDE/>
              <w:autoSpaceDN w:val="0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Дети до 14 лет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B1ED124" w14:textId="77777777" w:rsidR="009D45E4" w:rsidRDefault="009D45E4" w:rsidP="002C07E2">
            <w:pPr>
              <w:widowControl/>
              <w:suppressAutoHyphens w:val="0"/>
              <w:autoSpaceDE/>
              <w:autoSpaceDN w:val="0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32 950/32 000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84A05DB" w14:textId="77777777" w:rsidR="009D45E4" w:rsidRDefault="009D45E4" w:rsidP="002C07E2">
            <w:pPr>
              <w:widowControl/>
              <w:suppressAutoHyphens w:val="0"/>
              <w:autoSpaceDE/>
              <w:autoSpaceDN w:val="0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-</w:t>
            </w:r>
          </w:p>
        </w:tc>
      </w:tr>
    </w:tbl>
    <w:p w14:paraId="221866EE" w14:textId="77777777" w:rsidR="009D45E4" w:rsidRDefault="009D45E4" w:rsidP="009D45E4">
      <w:pPr>
        <w:widowControl/>
        <w:suppressAutoHyphens w:val="0"/>
        <w:autoSpaceDE/>
        <w:autoSpaceDN w:val="0"/>
        <w:rPr>
          <w:sz w:val="24"/>
          <w:szCs w:val="24"/>
          <w:lang w:eastAsia="ru-RU"/>
        </w:rPr>
      </w:pPr>
    </w:p>
    <w:p w14:paraId="74A2733D" w14:textId="77777777" w:rsidR="007B4574" w:rsidRDefault="007B4574"/>
    <w:sectPr w:rsidR="007B4574" w:rsidSect="009D45E4">
      <w:pgSz w:w="11906" w:h="16838"/>
      <w:pgMar w:top="360" w:right="850" w:bottom="71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D37052"/>
    <w:multiLevelType w:val="multilevel"/>
    <w:tmpl w:val="6ECCF8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8377545"/>
    <w:multiLevelType w:val="multilevel"/>
    <w:tmpl w:val="2DDA63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07946405">
    <w:abstractNumId w:val="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 w16cid:durableId="654602967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0B24"/>
    <w:rsid w:val="002244E7"/>
    <w:rsid w:val="002B0B24"/>
    <w:rsid w:val="00314809"/>
    <w:rsid w:val="007B4574"/>
    <w:rsid w:val="009D45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2C20EBB-A06B-4F3A-9D55-26C5D85A0E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D45E4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ar-SA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2B0B2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B0B2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B0B2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B0B2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B0B2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B0B24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B0B24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B0B24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B0B24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B0B2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2B0B2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2B0B2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2B0B24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2B0B24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2B0B24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2B0B24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2B0B24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2B0B2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B0B2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2B0B2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B0B2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2B0B2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2B0B2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2B0B24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2B0B24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2B0B24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2B0B2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2B0B24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2B0B24"/>
    <w:rPr>
      <w:b/>
      <w:bCs/>
      <w:smallCaps/>
      <w:color w:val="0F4761" w:themeColor="accent1" w:themeShade="BF"/>
      <w:spacing w:val="5"/>
    </w:rPr>
  </w:style>
  <w:style w:type="character" w:styleId="ac">
    <w:name w:val="Hyperlink"/>
    <w:basedOn w:val="a0"/>
    <w:uiPriority w:val="99"/>
    <w:semiHidden/>
    <w:unhideWhenUsed/>
    <w:rsid w:val="009D45E4"/>
    <w:rPr>
      <w:color w:val="0000FF"/>
      <w:u w:val="single"/>
    </w:rPr>
  </w:style>
  <w:style w:type="paragraph" w:styleId="ad">
    <w:name w:val="Normal (Web)"/>
    <w:basedOn w:val="a"/>
    <w:uiPriority w:val="99"/>
    <w:semiHidden/>
    <w:unhideWhenUsed/>
    <w:rsid w:val="009D45E4"/>
    <w:pPr>
      <w:widowControl/>
      <w:suppressAutoHyphens w:val="0"/>
      <w:autoSpaceDE/>
      <w:spacing w:before="100" w:beforeAutospacing="1" w:after="100" w:afterAutospacing="1"/>
    </w:pPr>
    <w:rPr>
      <w:sz w:val="24"/>
      <w:szCs w:val="24"/>
      <w:lang w:eastAsia="ru-RU"/>
    </w:rPr>
  </w:style>
  <w:style w:type="character" w:styleId="ae">
    <w:name w:val="Strong"/>
    <w:basedOn w:val="a0"/>
    <w:uiPriority w:val="22"/>
    <w:qFormat/>
    <w:rsid w:val="009D45E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agput.ru/files/programs/partner_program/8b900687-67a3-407d-8a5d-b618290ef08f.jpg" TargetMode="External"/><Relationship Id="rId13" Type="http://schemas.openxmlformats.org/officeDocument/2006/relationships/hyperlink" Target="https://magput.ru/?viewprog=8203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magput.ru/tours/pereslavl-zalesskij" TargetMode="External"/><Relationship Id="rId12" Type="http://schemas.openxmlformats.org/officeDocument/2006/relationships/hyperlink" Target="https://magput.ru/?viewprog=1352250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hyperlink" Target="https://magput.ru/?id=840" TargetMode="External"/><Relationship Id="rId11" Type="http://schemas.openxmlformats.org/officeDocument/2006/relationships/hyperlink" Target="https://magput.ru/files/programs/partner_program/2766162c-ce31-474e-af02-0a971a0d1b45.pdf" TargetMode="External"/><Relationship Id="rId5" Type="http://schemas.openxmlformats.org/officeDocument/2006/relationships/hyperlink" Target="https://magturyview.ru/pics/shema/159.jpg" TargetMode="External"/><Relationship Id="rId15" Type="http://schemas.openxmlformats.org/officeDocument/2006/relationships/hyperlink" Target="https://magput.ru/?viewprog=1347820" TargetMode="External"/><Relationship Id="rId10" Type="http://schemas.openxmlformats.org/officeDocument/2006/relationships/hyperlink" Target="https://magput.ru/files/programs/partner_program/8b900687-67a3-407d-8a5d-b618290ef08f.jpg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agput.ru/files/programs/partner_program/2766162c-ce31-474e-af02-0a971a0d1b45.pdf" TargetMode="External"/><Relationship Id="rId14" Type="http://schemas.openxmlformats.org/officeDocument/2006/relationships/hyperlink" Target="https://magput.ru/?viewprog=1352448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1115</Words>
  <Characters>6361</Characters>
  <Application>Microsoft Office Word</Application>
  <DocSecurity>0</DocSecurity>
  <Lines>53</Lines>
  <Paragraphs>14</Paragraphs>
  <ScaleCrop>false</ScaleCrop>
  <Company/>
  <LinksUpToDate>false</LinksUpToDate>
  <CharactersWithSpaces>7462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UserOne</dc:creator>
  <cp:keywords/>
  <dc:description/>
  <cp:lastModifiedBy>UserOne</cp:lastModifiedBy>
  <cp:revision>2</cp:revision>
  <dcterms:created xsi:type="dcterms:W3CDTF">2026-10-28T10:39:00Z</dcterms:created>
  <dcterms:modified xsi:type="dcterms:W3CDTF">2026-10-28T10:39:00Z</dcterms:modified>
</cp:coreProperties>
</file>