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46" w:rsidRPr="008668C3" w:rsidRDefault="00AF2046" w:rsidP="00AF2046">
      <w:pPr>
        <w:pStyle w:val="af"/>
        <w:spacing w:before="60" w:after="60"/>
      </w:pPr>
      <w:r w:rsidRPr="00AC4DB4">
        <w:t>«</w:t>
      </w:r>
      <w:r>
        <w:t>СЕМЕЙНОЕ ПУТЕШЕСТВИЕ В МОСКВУ» (лето</w:t>
      </w:r>
      <w:r w:rsidRPr="008668C3">
        <w:t>)</w:t>
      </w:r>
    </w:p>
    <w:p w:rsidR="00AF2046" w:rsidRPr="00AF2046" w:rsidRDefault="00AF2046" w:rsidP="00AF2046">
      <w:pPr>
        <w:pStyle w:val="af"/>
        <w:spacing w:before="60" w:after="60"/>
        <w:rPr>
          <w:rFonts w:asciiTheme="minorHAnsi" w:hAnsiTheme="minorHAnsi" w:cstheme="minorHAnsi"/>
          <w:b w:val="0"/>
          <w:sz w:val="28"/>
          <w:szCs w:val="28"/>
        </w:rPr>
      </w:pPr>
      <w:r w:rsidRPr="00AF2046">
        <w:rPr>
          <w:rFonts w:asciiTheme="minorHAnsi" w:hAnsiTheme="minorHAnsi" w:cstheme="minorHAnsi"/>
          <w:b w:val="0"/>
          <w:sz w:val="28"/>
          <w:szCs w:val="28"/>
        </w:rPr>
        <w:t>Сборный тур для родителей с детьми</w:t>
      </w:r>
    </w:p>
    <w:p w:rsidR="00AF2046" w:rsidRPr="00AF2046" w:rsidRDefault="00AF2046" w:rsidP="00AF2046">
      <w:pPr>
        <w:pStyle w:val="af"/>
        <w:spacing w:before="60" w:after="120"/>
        <w:rPr>
          <w:rFonts w:asciiTheme="minorHAnsi" w:hAnsiTheme="minorHAnsi" w:cstheme="minorHAnsi"/>
          <w:b w:val="0"/>
          <w:sz w:val="24"/>
          <w:szCs w:val="24"/>
        </w:rPr>
      </w:pPr>
      <w:r w:rsidRPr="00AF2046">
        <w:rPr>
          <w:rFonts w:asciiTheme="minorHAnsi" w:hAnsiTheme="minorHAnsi" w:cstheme="minorHAnsi"/>
          <w:b w:val="0"/>
          <w:sz w:val="24"/>
          <w:szCs w:val="24"/>
        </w:rPr>
        <w:t>ЗАЕЗДЫ ПО ЧЕТВЕРГАМ – с 28.05.2026 до 27.08.2026 (4 дня/3 ночи)</w:t>
      </w:r>
    </w:p>
    <w:tbl>
      <w:tblPr>
        <w:tblW w:w="1063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632"/>
      </w:tblGrid>
      <w:tr w:rsidR="0062399D" w:rsidRPr="008A2F15" w:rsidTr="0062399D">
        <w:trPr>
          <w:trHeight w:val="117"/>
        </w:trPr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2399D" w:rsidRPr="006F6CA2" w:rsidRDefault="0062399D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ЧЕТВЕРГ</w:t>
            </w:r>
          </w:p>
        </w:tc>
      </w:tr>
      <w:tr w:rsidR="008A2F15" w:rsidRPr="008A2F15" w:rsidTr="006F6CA2">
        <w:trPr>
          <w:trHeight w:val="6129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F2046" w:rsidRPr="00E03BA4" w:rsidRDefault="00AF2046" w:rsidP="00AF2046">
            <w:pPr>
              <w:pStyle w:val="ae"/>
            </w:pPr>
            <w:r w:rsidRPr="00E03BA4">
              <w:t xml:space="preserve">Самостоятельный заезд в гостиницу или индивидуальный трансфер из аэропорта или ж/д вокзала (за доп. плату). Гарантированное размещение в гостинице после 14:00 / Освобождение номеров до 12:00. </w:t>
            </w:r>
            <w:r w:rsidRPr="00E03BA4">
              <w:rPr>
                <w:u w:val="single"/>
              </w:rPr>
              <w:t>Завтрак в день заезда не предоставляется</w:t>
            </w:r>
            <w:r w:rsidRPr="00E03BA4">
              <w:t xml:space="preserve">! </w:t>
            </w:r>
          </w:p>
          <w:p w:rsidR="00AF2046" w:rsidRDefault="00AF2046" w:rsidP="00AF2046">
            <w:pPr>
              <w:pStyle w:val="ae"/>
              <w:rPr>
                <w:sz w:val="20"/>
                <w:szCs w:val="20"/>
              </w:rPr>
            </w:pPr>
            <w:r w:rsidRPr="00E03BA4">
              <w:t>Ориентировочное время начала экскурсионной программы - 10:00</w:t>
            </w:r>
          </w:p>
          <w:p w:rsidR="00AF2046" w:rsidRDefault="00AF2046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Прогулка-экскурсия по уникальному району Москвы - Хамовники</w:t>
            </w:r>
            <w:r w:rsidRPr="006F6CA2">
              <w:rPr>
                <w:sz w:val="20"/>
                <w:szCs w:val="20"/>
              </w:rPr>
              <w:t>, место сосредоточения художественных музеев, современных арт-объектов, уникальных архитектурных памятников: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774F85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9473B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Храм</w:t>
            </w:r>
            <w:r w:rsidRPr="009473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 </w:t>
            </w:r>
            <w:r w:rsidRPr="009473B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Христа</w:t>
            </w:r>
            <w:r w:rsidRPr="009473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 </w:t>
            </w:r>
            <w:r w:rsidRPr="009473B0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Спасителя</w:t>
            </w: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> — одно из самых запоминающихся зданий в архитектурном образе столицы, сохраняющее за собой образ главного </w:t>
            </w:r>
            <w:r w:rsidRPr="006F6CA2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храма</w:t>
            </w: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 Отечества. </w:t>
            </w:r>
          </w:p>
          <w:p w:rsidR="008A2F15" w:rsidRPr="006F6CA2" w:rsidRDefault="008A2F15" w:rsidP="006F6CA2">
            <w:pPr>
              <w:pStyle w:val="ae"/>
              <w:rPr>
                <w:rStyle w:val="cut-invisible"/>
                <w:rFonts w:eastAsiaTheme="majorEastAsia"/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- </w:t>
            </w:r>
            <w:r w:rsidRPr="009473B0">
              <w:rPr>
                <w:b/>
                <w:sz w:val="20"/>
                <w:szCs w:val="20"/>
              </w:rPr>
              <w:t>Патриарший мост</w:t>
            </w:r>
            <w:r w:rsidRPr="006F6CA2">
              <w:rPr>
                <w:sz w:val="20"/>
                <w:szCs w:val="20"/>
              </w:rPr>
              <w:t xml:space="preserve"> заслуженно считается одним из самых впечатляющих в Москве. </w:t>
            </w:r>
            <w:r w:rsidRPr="006F6CA2">
              <w:rPr>
                <w:rStyle w:val="cut-visible"/>
                <w:sz w:val="20"/>
                <w:szCs w:val="20"/>
              </w:rPr>
              <w:t>Весь мост, по</w:t>
            </w:r>
            <w:r w:rsidRPr="006F6CA2">
              <w:rPr>
                <w:rStyle w:val="cut-invisible"/>
                <w:rFonts w:eastAsiaTheme="majorEastAsia"/>
                <w:sz w:val="20"/>
                <w:szCs w:val="20"/>
              </w:rPr>
              <w:t xml:space="preserve"> сути, является большой смотровой площадкой, поскольку с него открываются завораживающие виды на центр города и основные достопримечательности Москвы: Кремль, памятник Петру I, Дом на набережной, Центральный дом художника, Парк Горького и Музеон.</w:t>
            </w:r>
          </w:p>
          <w:p w:rsidR="008A2F15" w:rsidRPr="006F6CA2" w:rsidRDefault="008A2F15" w:rsidP="006F6CA2">
            <w:pPr>
              <w:pStyle w:val="ae"/>
              <w:rPr>
                <w:rStyle w:val="cut-invisible"/>
                <w:rFonts w:eastAsiaTheme="majorEastAsia"/>
                <w:sz w:val="20"/>
                <w:szCs w:val="20"/>
              </w:rPr>
            </w:pPr>
          </w:p>
          <w:p w:rsidR="008A2F15" w:rsidRPr="006F6CA2" w:rsidRDefault="008A2F15" w:rsidP="00774F85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9473B0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фабрика «Красный Октябрь</w:t>
            </w:r>
            <w:r w:rsidRPr="006F6CA2">
              <w:rPr>
                <w:rFonts w:cstheme="minorHAnsi"/>
                <w:b/>
                <w:i/>
                <w:sz w:val="20"/>
                <w:szCs w:val="20"/>
                <w:shd w:val="clear" w:color="auto" w:fill="FFFFFF"/>
              </w:rPr>
              <w:t>»</w:t>
            </w:r>
            <w:r w:rsidRPr="006F6CA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— это Московская кондитерская фабрика, основанная в 1889 году и проработавшая на Берсеневской набережной Москвы более века. 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Посещение Музея сословий России (входные билеты)</w:t>
            </w:r>
            <w:r w:rsidRPr="006F6CA2">
              <w:rPr>
                <w:sz w:val="20"/>
                <w:szCs w:val="20"/>
              </w:rPr>
              <w:t xml:space="preserve"> — это уникальное место, где история оживает через экспонаты, связанные с одеждой различных социальных слоёв. Особенно интересен раздел, посвящённый платью — такому важному элементу одежды, который многому учил и рассказывал о статусе, вкусах и традициях прошлого.</w:t>
            </w:r>
          </w:p>
          <w:p w:rsidR="0062399D" w:rsidRPr="006F6CA2" w:rsidRDefault="0062399D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i/>
                <w:sz w:val="20"/>
                <w:szCs w:val="20"/>
              </w:rPr>
              <w:t>Окончание программы в городе. Свободное время. Самостоятельное возвращение в гостиницу</w:t>
            </w:r>
            <w:r w:rsidRPr="006F6CA2">
              <w:rPr>
                <w:sz w:val="20"/>
                <w:szCs w:val="20"/>
              </w:rPr>
              <w:t>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9473B0">
              <w:rPr>
                <w:sz w:val="20"/>
                <w:szCs w:val="20"/>
                <w:u w:val="single"/>
              </w:rPr>
              <w:t>ДОПОЛНИТЕЛЬНО</w:t>
            </w:r>
            <w:r w:rsidRPr="006F6CA2">
              <w:rPr>
                <w:sz w:val="20"/>
                <w:szCs w:val="20"/>
              </w:rPr>
              <w:t>:</w:t>
            </w:r>
          </w:p>
          <w:p w:rsidR="00AF2046" w:rsidRPr="006F6CA2" w:rsidRDefault="008A2F15" w:rsidP="00AF2046">
            <w:pPr>
              <w:pStyle w:val="ae"/>
              <w:rPr>
                <w:sz w:val="20"/>
                <w:szCs w:val="20"/>
              </w:rPr>
            </w:pPr>
            <w:r w:rsidRPr="009473B0">
              <w:rPr>
                <w:rStyle w:val="af0"/>
                <w:iCs/>
                <w:color w:val="000000"/>
                <w:sz w:val="20"/>
                <w:szCs w:val="20"/>
              </w:rPr>
              <w:t>Прогулка</w:t>
            </w:r>
            <w:r w:rsidRPr="006F6CA2">
              <w:rPr>
                <w:rStyle w:val="af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473B0">
              <w:rPr>
                <w:rStyle w:val="af0"/>
                <w:iCs/>
                <w:color w:val="000000"/>
                <w:sz w:val="20"/>
                <w:szCs w:val="20"/>
              </w:rPr>
              <w:t>по Москве-реке на теплоходе</w:t>
            </w:r>
            <w:r w:rsidRPr="006F6CA2">
              <w:rPr>
                <w:sz w:val="20"/>
                <w:szCs w:val="20"/>
              </w:rPr>
              <w:t xml:space="preserve">: во время этого незабываемого путешествия Вы сможете насладиться живописными видами исторических зданий, таких как Кремль и Храм Христа Спасителя, а также зелеными парками и современными небоскребами. (Стоимость: 1080 руб. взр. 760 руб. </w:t>
            </w:r>
            <w:proofErr w:type="spellStart"/>
            <w:r w:rsidRPr="006F6CA2">
              <w:rPr>
                <w:sz w:val="20"/>
                <w:szCs w:val="20"/>
              </w:rPr>
              <w:t>шк</w:t>
            </w:r>
            <w:proofErr w:type="spellEnd"/>
            <w:r w:rsidRPr="006F6CA2">
              <w:rPr>
                <w:sz w:val="20"/>
                <w:szCs w:val="20"/>
              </w:rPr>
              <w:t xml:space="preserve"> до 12 лет).</w:t>
            </w:r>
          </w:p>
        </w:tc>
      </w:tr>
      <w:tr w:rsidR="006F6CA2" w:rsidRPr="008A2F15" w:rsidTr="006F6CA2">
        <w:trPr>
          <w:trHeight w:val="55"/>
        </w:trPr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ПЯТНИЦА.</w:t>
            </w:r>
          </w:p>
        </w:tc>
      </w:tr>
      <w:tr w:rsidR="008A2F15" w:rsidRPr="008A2F15" w:rsidTr="00AF2046">
        <w:trPr>
          <w:trHeight w:val="225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автобусе.</w:t>
            </w:r>
          </w:p>
          <w:p w:rsidR="008A2F15" w:rsidRPr="006F6CA2" w:rsidRDefault="008A2F15" w:rsidP="006F6CA2">
            <w:pPr>
              <w:pStyle w:val="ae"/>
              <w:rPr>
                <w:b/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 xml:space="preserve">Автобусно-пешеходная обзорная экскурсия по городу – </w:t>
            </w:r>
            <w:r w:rsidRPr="006F6CA2">
              <w:rPr>
                <w:sz w:val="20"/>
                <w:szCs w:val="20"/>
              </w:rPr>
              <w:t xml:space="preserve">увлекательная </w:t>
            </w:r>
            <w:proofErr w:type="spellStart"/>
            <w:r w:rsidRPr="006F6CA2">
              <w:rPr>
                <w:sz w:val="20"/>
                <w:szCs w:val="20"/>
              </w:rPr>
              <w:t>автобусно</w:t>
            </w:r>
            <w:proofErr w:type="spellEnd"/>
            <w:r w:rsidRPr="006F6CA2">
              <w:rPr>
                <w:sz w:val="20"/>
                <w:szCs w:val="20"/>
              </w:rPr>
              <w:t>-пешеходная обзорная экскурсия по Москве — городу, где история переплетается с современностью, а красоты архитектуры поражают воображение</w:t>
            </w:r>
            <w:r w:rsidRPr="006F6CA2">
              <w:rPr>
                <w:b/>
                <w:sz w:val="20"/>
                <w:szCs w:val="20"/>
              </w:rPr>
              <w:t xml:space="preserve">. </w:t>
            </w:r>
            <w:r w:rsidRPr="006F6CA2">
              <w:rPr>
                <w:sz w:val="20"/>
                <w:szCs w:val="20"/>
              </w:rPr>
              <w:t>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и увидите другие памятные объекты нашей столицы!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Посещение смотровой площадки на Воробьевых горах –</w:t>
            </w:r>
            <w:r w:rsidRPr="006F6CA2">
              <w:rPr>
                <w:sz w:val="20"/>
                <w:szCs w:val="20"/>
              </w:rPr>
              <w:t xml:space="preserve"> культовое место, где Москва видна как на ладони: стадион «Лужники», Новодевичий монастырь, здание Президиума РАН, небоскребы делового квартала «Москвы-Сити» и многое другое.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Прогулка по новому инновационному парку «Зарядье».</w:t>
            </w:r>
            <w:r w:rsidRPr="006F6CA2">
              <w:rPr>
                <w:sz w:val="20"/>
                <w:szCs w:val="20"/>
              </w:rPr>
              <w:t xml:space="preserve"> Это не просто зона отдыха, а уникальный культурный центр с интерактивным музеем археологии, флорариумом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lastRenderedPageBreak/>
              <w:t>Пешеходная экскурсия по Красной площади -</w:t>
            </w:r>
            <w:r w:rsidRPr="006F6CA2">
              <w:rPr>
                <w:sz w:val="20"/>
                <w:szCs w:val="20"/>
              </w:rPr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b/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 xml:space="preserve">Посещение Центрального детского мира - </w:t>
            </w:r>
            <w:r w:rsidRPr="006F6CA2">
              <w:rPr>
                <w:sz w:val="20"/>
                <w:szCs w:val="20"/>
              </w:rPr>
              <w:t>легендарный магазин для юных искателей приключений! Великолепный дизайн интерьера, сказочные витрины и яркая атмосфера притягивают посетителей всех возрастов. Центральный Детский Мир славится своей историей и традициями. Это не просто магазин, а место, где каждый чувствует себя частью волшебства, а детство кажется ещё ярче и насыщеннее.</w:t>
            </w:r>
          </w:p>
          <w:p w:rsidR="009473B0" w:rsidRDefault="009473B0" w:rsidP="006F6CA2">
            <w:pPr>
              <w:pStyle w:val="ae"/>
              <w:rPr>
                <w:b/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b/>
                <w:sz w:val="20"/>
                <w:szCs w:val="20"/>
              </w:rPr>
              <w:t>Подъем на Смотровую</w:t>
            </w:r>
            <w:r w:rsidR="009473B0">
              <w:rPr>
                <w:b/>
                <w:sz w:val="20"/>
                <w:szCs w:val="20"/>
              </w:rPr>
              <w:t xml:space="preserve"> площадку Центрального детского.</w:t>
            </w:r>
            <w:r w:rsidRPr="006F6CA2">
              <w:rPr>
                <w:sz w:val="20"/>
                <w:szCs w:val="20"/>
              </w:rPr>
              <w:t xml:space="preserve"> С крыши ЦДМ открывается уникальный вид на исторический центр: вы увидите Кремль, Политехнический музей, Лубянскую площадь и шпиль главного здания МГУ. Полюбоваться на город можно при помощи подзорных труб.</w:t>
            </w:r>
          </w:p>
          <w:p w:rsidR="0062399D" w:rsidRPr="006F6CA2" w:rsidRDefault="0062399D" w:rsidP="006F6CA2">
            <w:pPr>
              <w:pStyle w:val="ae"/>
              <w:rPr>
                <w:sz w:val="20"/>
                <w:szCs w:val="20"/>
              </w:rPr>
            </w:pPr>
          </w:p>
          <w:p w:rsidR="008A2F15" w:rsidRPr="006F6CA2" w:rsidRDefault="008A2F15" w:rsidP="006F6CA2">
            <w:pPr>
              <w:pStyle w:val="ae"/>
              <w:rPr>
                <w:i/>
                <w:sz w:val="20"/>
                <w:szCs w:val="20"/>
              </w:rPr>
            </w:pPr>
            <w:r w:rsidRPr="006F6CA2">
              <w:rPr>
                <w:i/>
                <w:sz w:val="20"/>
                <w:szCs w:val="20"/>
              </w:rPr>
              <w:t xml:space="preserve">Окончание программы в ТЦ «Детский мир». Свободное время. Самостоятельное возвращение в гостиницу. </w:t>
            </w:r>
          </w:p>
        </w:tc>
      </w:tr>
      <w:tr w:rsidR="006F6CA2" w:rsidRPr="008A2F15" w:rsidTr="006F6CA2">
        <w:trPr>
          <w:trHeight w:val="15"/>
        </w:trPr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lastRenderedPageBreak/>
              <w:t>СУББОТА.</w:t>
            </w:r>
          </w:p>
        </w:tc>
      </w:tr>
      <w:tr w:rsidR="008A2F15" w:rsidRPr="008A2F15" w:rsidTr="006F6CA2">
        <w:trPr>
          <w:trHeight w:val="3274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8A2F15" w:rsidRPr="006F6CA2" w:rsidRDefault="008A2F15" w:rsidP="00774F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6CA2">
              <w:rPr>
                <w:rFonts w:cstheme="minorHAnsi"/>
                <w:b/>
                <w:sz w:val="20"/>
                <w:szCs w:val="20"/>
              </w:rPr>
              <w:t xml:space="preserve">Пешеходная экскурсия по Арбату - </w:t>
            </w:r>
            <w:r w:rsidRPr="006F6CA2">
              <w:rPr>
                <w:rFonts w:cstheme="minorHAnsi"/>
                <w:sz w:val="20"/>
                <w:szCs w:val="20"/>
              </w:rPr>
              <w:t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А.С.Пушкина, М.Ю.Лермонтова, А.В.Суворова и Б.Ш.Окуджавы, увидим, в здании какого ресторана А.П.Чехов праздновал премьеру «Чайки» и проводил публичные чтения Л.Н.Толстой, а также раскроем другие секреты одной из старейших московских улиц.</w:t>
            </w:r>
          </w:p>
          <w:p w:rsidR="009473B0" w:rsidRDefault="009473B0" w:rsidP="00774F8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A2F15" w:rsidRPr="006F6CA2" w:rsidRDefault="008A2F15" w:rsidP="00774F8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6CA2">
              <w:rPr>
                <w:rFonts w:cstheme="minorHAnsi"/>
                <w:b/>
                <w:sz w:val="20"/>
                <w:szCs w:val="20"/>
              </w:rPr>
              <w:t>Посещение Музея рекордов, фактов и приключений «Рекордиум» (входной билет)</w:t>
            </w:r>
            <w:r w:rsidRPr="006F6CA2">
              <w:rPr>
                <w:rFonts w:cstheme="minorHAnsi"/>
                <w:sz w:val="20"/>
                <w:szCs w:val="20"/>
              </w:rPr>
              <w:t xml:space="preserve"> – где отобраны самые захватывающие достижения человечества со всего света, а некоторые из них можно испытать на себе</w:t>
            </w:r>
          </w:p>
          <w:p w:rsidR="006F6CA2" w:rsidRPr="006F6CA2" w:rsidRDefault="006F6CA2" w:rsidP="006F6C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6F6CA2" w:rsidRPr="006F6CA2" w:rsidRDefault="008A2F15" w:rsidP="006F6CA2">
            <w:pPr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F6CA2">
              <w:rPr>
                <w:rFonts w:cstheme="minorHAnsi"/>
                <w:i/>
                <w:sz w:val="20"/>
                <w:szCs w:val="20"/>
              </w:rPr>
              <w:t xml:space="preserve">Окончание программы в городе. Свободное время. </w:t>
            </w:r>
          </w:p>
          <w:p w:rsidR="006F6CA2" w:rsidRPr="006F6CA2" w:rsidRDefault="006F6CA2" w:rsidP="006F6C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A2F15" w:rsidRPr="006F6CA2" w:rsidRDefault="008A2F15" w:rsidP="006F6C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F6CA2">
              <w:rPr>
                <w:rFonts w:cstheme="minorHAnsi"/>
                <w:sz w:val="20"/>
                <w:szCs w:val="20"/>
              </w:rPr>
              <w:t>Самостоятельное возвращение в гостиницу. Самостоятельно вы сможете посетить необычные музеи Арбата – музей Магии, музей парфюмерии, Сенсориум, Музей детства «Сказки Арбат 16»: где оживают чудеса.</w:t>
            </w:r>
          </w:p>
        </w:tc>
      </w:tr>
      <w:tr w:rsidR="008A2F15" w:rsidRPr="008A2F15" w:rsidTr="006F6CA2">
        <w:trPr>
          <w:trHeight w:val="183"/>
        </w:trPr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A2F15" w:rsidRPr="006F6CA2" w:rsidRDefault="008A2F15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>ВОСКРЕСЕНЬЕ</w:t>
            </w:r>
          </w:p>
        </w:tc>
      </w:tr>
      <w:tr w:rsidR="006F6CA2" w:rsidRPr="008A2F15" w:rsidTr="008A2F15">
        <w:trPr>
          <w:trHeight w:val="611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t xml:space="preserve">Завтрак в отеле. Освобождение номеров. </w:t>
            </w:r>
            <w:r w:rsidRPr="006F6CA2">
              <w:rPr>
                <w:b/>
                <w:sz w:val="20"/>
                <w:szCs w:val="20"/>
              </w:rPr>
              <w:t>СВОБОДНЫЙ ДЕНЬ</w:t>
            </w:r>
          </w:p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</w:p>
          <w:p w:rsidR="006F6CA2" w:rsidRPr="006F6CA2" w:rsidRDefault="006F6CA2" w:rsidP="006F6CA2">
            <w:pPr>
              <w:pStyle w:val="ae"/>
              <w:rPr>
                <w:sz w:val="20"/>
                <w:szCs w:val="20"/>
                <w:u w:val="single"/>
              </w:rPr>
            </w:pPr>
            <w:r w:rsidRPr="006F6CA2">
              <w:rPr>
                <w:sz w:val="20"/>
                <w:szCs w:val="20"/>
                <w:u w:val="single"/>
              </w:rPr>
              <w:t>ДОПОЛНИТЕЛЬНО:</w:t>
            </w:r>
          </w:p>
          <w:p w:rsidR="009473B0" w:rsidRDefault="006F6CA2" w:rsidP="006F6CA2">
            <w:pPr>
              <w:pStyle w:val="ae"/>
              <w:jc w:val="left"/>
              <w:rPr>
                <w:sz w:val="20"/>
                <w:szCs w:val="20"/>
              </w:rPr>
            </w:pPr>
            <w:r w:rsidRPr="006F6CA2">
              <w:rPr>
                <w:rStyle w:val="af0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6F6CA2">
              <w:rPr>
                <w:b/>
                <w:sz w:val="20"/>
                <w:szCs w:val="20"/>
              </w:rPr>
              <w:t>Пешеходная экскурсия по Замоскворечью</w:t>
            </w:r>
            <w:r w:rsidRPr="006F6CA2">
              <w:rPr>
                <w:sz w:val="20"/>
                <w:szCs w:val="20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Рябушинских и таких знаменитых деятелей культуры и искусства, как П.И.Чайковский, Л.Н. Толстой, С.А.Есенин, А.А.Ахматова, А.А.Фет.</w:t>
            </w:r>
          </w:p>
          <w:p w:rsidR="006F6CA2" w:rsidRPr="006F6CA2" w:rsidRDefault="006F6CA2" w:rsidP="006F6CA2">
            <w:pPr>
              <w:pStyle w:val="ae"/>
              <w:jc w:val="left"/>
              <w:rPr>
                <w:sz w:val="20"/>
                <w:szCs w:val="20"/>
              </w:rPr>
            </w:pPr>
            <w:r w:rsidRPr="006F6CA2"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- </w:t>
            </w:r>
            <w:r w:rsidRPr="006F6CA2">
              <w:rPr>
                <w:b/>
                <w:sz w:val="20"/>
                <w:szCs w:val="20"/>
              </w:rPr>
              <w:t xml:space="preserve">Посещение Третьяковской галереи (входные билеты) </w:t>
            </w:r>
            <w:r w:rsidRPr="006F6CA2">
              <w:rPr>
                <w:sz w:val="20"/>
                <w:szCs w:val="20"/>
              </w:rPr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 (Стоимость: 1600 руб., НЕТТО)</w:t>
            </w:r>
          </w:p>
          <w:p w:rsidR="006F6CA2" w:rsidRPr="006F6CA2" w:rsidRDefault="006F6CA2" w:rsidP="006F6CA2">
            <w:pPr>
              <w:pStyle w:val="ae"/>
              <w:rPr>
                <w:sz w:val="20"/>
                <w:szCs w:val="20"/>
              </w:rPr>
            </w:pPr>
          </w:p>
          <w:p w:rsidR="006F6CA2" w:rsidRPr="006F6CA2" w:rsidRDefault="006F6CA2" w:rsidP="006F6CA2">
            <w:pPr>
              <w:pStyle w:val="ae"/>
              <w:rPr>
                <w:i/>
                <w:sz w:val="20"/>
                <w:szCs w:val="20"/>
              </w:rPr>
            </w:pPr>
            <w:r w:rsidRPr="006F6CA2">
              <w:rPr>
                <w:i/>
                <w:sz w:val="20"/>
                <w:szCs w:val="20"/>
              </w:rPr>
              <w:t>Окончание программы в городе. Свободное время. Самостоятельный отъезд.</w:t>
            </w:r>
          </w:p>
        </w:tc>
      </w:tr>
    </w:tbl>
    <w:p w:rsidR="008A2F15" w:rsidRPr="008A2F15" w:rsidRDefault="008A2F15" w:rsidP="006F6CA2">
      <w:pPr>
        <w:spacing w:before="60" w:after="60" w:line="240" w:lineRule="auto"/>
        <w:ind w:right="141"/>
        <w:jc w:val="both"/>
        <w:outlineLvl w:val="0"/>
        <w:rPr>
          <w:rFonts w:cstheme="minorHAnsi"/>
          <w:i/>
          <w:sz w:val="18"/>
          <w:szCs w:val="18"/>
        </w:rPr>
      </w:pPr>
      <w:r w:rsidRPr="008A2F15">
        <w:rPr>
          <w:rFonts w:cstheme="minorHAnsi"/>
          <w:i/>
          <w:sz w:val="18"/>
          <w:szCs w:val="18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</w:t>
      </w:r>
    </w:p>
    <w:p w:rsidR="00AF2046" w:rsidRDefault="00AF2046" w:rsidP="006F6CA2">
      <w:pPr>
        <w:spacing w:before="120" w:after="60"/>
        <w:outlineLvl w:val="0"/>
        <w:rPr>
          <w:rFonts w:cstheme="minorHAnsi"/>
          <w:b/>
        </w:rPr>
      </w:pPr>
    </w:p>
    <w:p w:rsidR="00AF2046" w:rsidRDefault="00AF2046" w:rsidP="006F6CA2">
      <w:pPr>
        <w:spacing w:before="120" w:after="60"/>
        <w:outlineLvl w:val="0"/>
        <w:rPr>
          <w:rFonts w:cstheme="minorHAnsi"/>
          <w:b/>
        </w:rPr>
      </w:pPr>
    </w:p>
    <w:p w:rsidR="008A2F15" w:rsidRPr="00AF2046" w:rsidRDefault="008A2F15" w:rsidP="006F6CA2">
      <w:pPr>
        <w:spacing w:before="120" w:after="60"/>
        <w:outlineLvl w:val="0"/>
        <w:rPr>
          <w:rFonts w:cstheme="minorHAnsi"/>
          <w:b/>
        </w:rPr>
      </w:pPr>
      <w:r w:rsidRPr="00AF2046">
        <w:rPr>
          <w:rFonts w:cstheme="minorHAnsi"/>
          <w:b/>
        </w:rPr>
        <w:lastRenderedPageBreak/>
        <w:t>Стоимость тура на 1 человека рублях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827"/>
        <w:gridCol w:w="2948"/>
      </w:tblGrid>
      <w:tr w:rsidR="00AF2046" w:rsidRPr="00AF2046" w:rsidTr="00AF204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«Академическая» 3*  (ст. метро Октябрьская) (завтрак «шведский стол»)</w:t>
            </w:r>
          </w:p>
        </w:tc>
      </w:tr>
      <w:tr w:rsidR="00AF2046" w:rsidRPr="00AF2046" w:rsidTr="00AF2046">
        <w:tc>
          <w:tcPr>
            <w:tcW w:w="2723" w:type="dxa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Размещение</w:t>
            </w:r>
          </w:p>
        </w:tc>
        <w:tc>
          <w:tcPr>
            <w:tcW w:w="3827" w:type="dxa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4 дня/3 ночи</w:t>
            </w:r>
          </w:p>
        </w:tc>
        <w:tc>
          <w:tcPr>
            <w:tcW w:w="2948" w:type="dxa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Доп. ночь</w:t>
            </w:r>
          </w:p>
        </w:tc>
      </w:tr>
      <w:tr w:rsidR="00AF2046" w:rsidRPr="00AF2046" w:rsidTr="00AF2046">
        <w:trPr>
          <w:trHeight w:val="313"/>
        </w:trPr>
        <w:tc>
          <w:tcPr>
            <w:tcW w:w="2723" w:type="dxa"/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2-местное</w:t>
            </w:r>
          </w:p>
        </w:tc>
        <w:tc>
          <w:tcPr>
            <w:tcW w:w="3827" w:type="dxa"/>
            <w:vAlign w:val="center"/>
          </w:tcPr>
          <w:p w:rsidR="00AF2046" w:rsidRPr="00AF2046" w:rsidRDefault="00AF2046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AF2046">
              <w:rPr>
                <w:rFonts w:cstheme="minorHAnsi"/>
                <w:bCs/>
                <w:color w:val="000000"/>
              </w:rPr>
              <w:t>20000</w:t>
            </w:r>
          </w:p>
        </w:tc>
        <w:tc>
          <w:tcPr>
            <w:tcW w:w="2948" w:type="dxa"/>
          </w:tcPr>
          <w:p w:rsidR="00AF2046" w:rsidRPr="00AF2046" w:rsidRDefault="00AF2046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</w:rPr>
              <w:t>3000</w:t>
            </w:r>
          </w:p>
        </w:tc>
      </w:tr>
      <w:tr w:rsidR="00AF2046" w:rsidRPr="00AF2046" w:rsidTr="00AF2046">
        <w:tc>
          <w:tcPr>
            <w:tcW w:w="2723" w:type="dxa"/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  <w:b/>
              </w:rPr>
              <w:t>1-местное</w:t>
            </w:r>
          </w:p>
        </w:tc>
        <w:tc>
          <w:tcPr>
            <w:tcW w:w="3827" w:type="dxa"/>
            <w:vAlign w:val="center"/>
          </w:tcPr>
          <w:p w:rsidR="00AF2046" w:rsidRPr="00AF2046" w:rsidRDefault="00AF2046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AF2046">
              <w:rPr>
                <w:rFonts w:cstheme="minorHAnsi"/>
                <w:bCs/>
                <w:color w:val="000000"/>
              </w:rPr>
              <w:t>30000</w:t>
            </w:r>
          </w:p>
        </w:tc>
        <w:tc>
          <w:tcPr>
            <w:tcW w:w="2948" w:type="dxa"/>
          </w:tcPr>
          <w:p w:rsidR="00AF2046" w:rsidRPr="00AF2046" w:rsidRDefault="00AF2046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</w:rPr>
              <w:t>6000</w:t>
            </w:r>
          </w:p>
        </w:tc>
      </w:tr>
      <w:tr w:rsidR="00AF2046" w:rsidRPr="00AF2046" w:rsidTr="00AF204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«Россо Рива» 4* (ст. метро Павелецкая) (завтрак «шведский стол»)</w:t>
            </w:r>
          </w:p>
        </w:tc>
      </w:tr>
      <w:tr w:rsidR="00AF2046" w:rsidRPr="00AF2046" w:rsidTr="00AF2046">
        <w:tc>
          <w:tcPr>
            <w:tcW w:w="2723" w:type="dxa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Размещение</w:t>
            </w:r>
          </w:p>
        </w:tc>
        <w:tc>
          <w:tcPr>
            <w:tcW w:w="3827" w:type="dxa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4 дня/3 ночи</w:t>
            </w:r>
          </w:p>
        </w:tc>
        <w:tc>
          <w:tcPr>
            <w:tcW w:w="2948" w:type="dxa"/>
            <w:vAlign w:val="center"/>
          </w:tcPr>
          <w:p w:rsidR="00AF2046" w:rsidRPr="00AF2046" w:rsidRDefault="00AF2046" w:rsidP="00774F85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Доп. ночь</w:t>
            </w:r>
          </w:p>
        </w:tc>
      </w:tr>
      <w:tr w:rsidR="00AF2046" w:rsidRPr="00AF2046" w:rsidTr="00AF2046">
        <w:trPr>
          <w:trHeight w:val="235"/>
        </w:trPr>
        <w:tc>
          <w:tcPr>
            <w:tcW w:w="2723" w:type="dxa"/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2-местное</w:t>
            </w:r>
          </w:p>
        </w:tc>
        <w:tc>
          <w:tcPr>
            <w:tcW w:w="3827" w:type="dxa"/>
            <w:vAlign w:val="center"/>
          </w:tcPr>
          <w:p w:rsidR="00AF2046" w:rsidRPr="00AF2046" w:rsidRDefault="00AF2046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AF2046">
              <w:rPr>
                <w:rFonts w:cstheme="minorHAnsi"/>
                <w:bCs/>
                <w:color w:val="000000"/>
              </w:rPr>
              <w:t>23000</w:t>
            </w:r>
          </w:p>
        </w:tc>
        <w:tc>
          <w:tcPr>
            <w:tcW w:w="2948" w:type="dxa"/>
          </w:tcPr>
          <w:p w:rsidR="00AF2046" w:rsidRPr="00AF2046" w:rsidRDefault="00AF2046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</w:rPr>
              <w:t>3500</w:t>
            </w:r>
          </w:p>
        </w:tc>
      </w:tr>
      <w:tr w:rsidR="00AF2046" w:rsidRPr="00AF2046" w:rsidTr="00AF2046">
        <w:tc>
          <w:tcPr>
            <w:tcW w:w="2723" w:type="dxa"/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  <w:b/>
              </w:rPr>
              <w:t>1-местное</w:t>
            </w:r>
          </w:p>
        </w:tc>
        <w:tc>
          <w:tcPr>
            <w:tcW w:w="3827" w:type="dxa"/>
            <w:vAlign w:val="center"/>
          </w:tcPr>
          <w:p w:rsidR="00AF2046" w:rsidRPr="00AF2046" w:rsidRDefault="00AF2046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AF2046">
              <w:rPr>
                <w:rFonts w:cstheme="minorHAnsi"/>
                <w:bCs/>
                <w:color w:val="000000"/>
              </w:rPr>
              <w:t>36800</w:t>
            </w:r>
          </w:p>
        </w:tc>
        <w:tc>
          <w:tcPr>
            <w:tcW w:w="2948" w:type="dxa"/>
          </w:tcPr>
          <w:p w:rsidR="00AF2046" w:rsidRPr="00AF2046" w:rsidRDefault="00AF2046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</w:rPr>
              <w:t>7000</w:t>
            </w:r>
          </w:p>
        </w:tc>
      </w:tr>
      <w:tr w:rsidR="00AF2046" w:rsidRPr="00AF2046" w:rsidTr="00AF2046">
        <w:tc>
          <w:tcPr>
            <w:tcW w:w="2723" w:type="dxa"/>
            <w:tcBorders>
              <w:bottom w:val="single" w:sz="4" w:space="0" w:color="auto"/>
            </w:tcBorders>
          </w:tcPr>
          <w:p w:rsidR="00AF2046" w:rsidRPr="00AF2046" w:rsidRDefault="00AF2046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AF2046">
              <w:rPr>
                <w:rFonts w:cstheme="minorHAnsi"/>
                <w:b/>
              </w:rPr>
              <w:t>Доп. место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2046" w:rsidRPr="00AF2046" w:rsidRDefault="00AF2046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AF2046">
              <w:rPr>
                <w:rFonts w:cstheme="minorHAnsi"/>
                <w:bCs/>
                <w:color w:val="000000"/>
              </w:rPr>
              <w:t>23000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F2046" w:rsidRPr="00AF2046" w:rsidRDefault="00AF2046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AF2046">
              <w:rPr>
                <w:rFonts w:cstheme="minorHAnsi"/>
              </w:rPr>
              <w:t>3500</w:t>
            </w:r>
          </w:p>
        </w:tc>
      </w:tr>
    </w:tbl>
    <w:p w:rsidR="00AF2046" w:rsidRPr="00AF2046" w:rsidRDefault="00AF2046" w:rsidP="00AF2046">
      <w:pPr>
        <w:spacing w:before="120" w:after="60" w:line="240" w:lineRule="auto"/>
        <w:ind w:right="-284"/>
        <w:jc w:val="both"/>
        <w:rPr>
          <w:rFonts w:cstheme="minorHAnsi"/>
          <w:b/>
          <w:sz w:val="20"/>
          <w:szCs w:val="20"/>
        </w:rPr>
      </w:pPr>
      <w:r w:rsidRPr="00AF2046">
        <w:rPr>
          <w:rFonts w:cstheme="minorHAnsi"/>
          <w:b/>
          <w:sz w:val="20"/>
          <w:szCs w:val="20"/>
        </w:rPr>
        <w:t>В стоимость тура включено:</w:t>
      </w:r>
    </w:p>
    <w:p w:rsidR="00AF2046" w:rsidRPr="00AF2046" w:rsidRDefault="00AF2046" w:rsidP="00AF2046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проживание в выбранной гостинице;</w:t>
      </w:r>
    </w:p>
    <w:p w:rsidR="00AF2046" w:rsidRPr="00AF2046" w:rsidRDefault="00AF2046" w:rsidP="00AF2046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питание – завтраки в гостинице, кроме дня заезда;</w:t>
      </w:r>
    </w:p>
    <w:p w:rsidR="00AF2046" w:rsidRPr="00AF2046" w:rsidRDefault="00AF2046" w:rsidP="00AF2046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транспортное обслуживание по программе тура;</w:t>
      </w:r>
    </w:p>
    <w:p w:rsidR="00AF2046" w:rsidRPr="00AF2046" w:rsidRDefault="00AF2046" w:rsidP="00AF2046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экскурсии по программе тура;</w:t>
      </w:r>
    </w:p>
    <w:p w:rsidR="00AF2046" w:rsidRPr="00AF2046" w:rsidRDefault="00AF2046" w:rsidP="00AF2046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входные билеты в музеи и на объекты экскурсий;</w:t>
      </w:r>
    </w:p>
    <w:p w:rsidR="00AF2046" w:rsidRPr="00AF2046" w:rsidRDefault="00AF2046" w:rsidP="00AF2046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услуги гида-экскурсовода;</w:t>
      </w:r>
    </w:p>
    <w:p w:rsidR="00AF2046" w:rsidRPr="00AF2046" w:rsidRDefault="00AF2046" w:rsidP="00AF2046">
      <w:pPr>
        <w:pStyle w:val="a8"/>
        <w:spacing w:before="60" w:after="60" w:line="240" w:lineRule="auto"/>
        <w:ind w:left="-142" w:right="-286"/>
        <w:jc w:val="both"/>
        <w:outlineLvl w:val="0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AF2046" w:rsidRPr="00AF2046" w:rsidRDefault="00AF2046" w:rsidP="00AF2046">
      <w:pPr>
        <w:pStyle w:val="a8"/>
        <w:spacing w:before="60" w:after="60" w:line="240" w:lineRule="auto"/>
        <w:ind w:left="-142" w:right="-286"/>
        <w:jc w:val="both"/>
        <w:outlineLvl w:val="0"/>
        <w:rPr>
          <w:rFonts w:cstheme="minorHAnsi"/>
          <w:b/>
          <w:sz w:val="20"/>
          <w:szCs w:val="20"/>
        </w:rPr>
      </w:pPr>
      <w:r w:rsidRPr="00AF2046">
        <w:rPr>
          <w:rFonts w:cstheme="minorHAnsi"/>
          <w:b/>
          <w:sz w:val="20"/>
          <w:szCs w:val="20"/>
        </w:rPr>
        <w:t xml:space="preserve"> Дополнительно оплачивается:</w:t>
      </w:r>
    </w:p>
    <w:p w:rsidR="00AF2046" w:rsidRPr="00AF2046" w:rsidRDefault="00AF2046" w:rsidP="00AF2046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проезд в Москву;</w:t>
      </w:r>
    </w:p>
    <w:p w:rsidR="00AF2046" w:rsidRPr="00AF2046" w:rsidRDefault="00AF2046" w:rsidP="00AF2046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дополнительные экскурсии;</w:t>
      </w:r>
    </w:p>
    <w:p w:rsidR="00AF2046" w:rsidRPr="00AF2046" w:rsidRDefault="00AF2046" w:rsidP="00AF2046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проезд на общественном транспорте;</w:t>
      </w:r>
    </w:p>
    <w:p w:rsidR="00AF2046" w:rsidRPr="00AF2046" w:rsidRDefault="00AF2046" w:rsidP="00AF2046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доп. ночь в отеле;</w:t>
      </w:r>
    </w:p>
    <w:p w:rsidR="00AF2046" w:rsidRPr="00AF2046" w:rsidRDefault="00AF2046" w:rsidP="00AF2046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AF2046">
        <w:rPr>
          <w:rFonts w:cstheme="minorHAnsi"/>
          <w:sz w:val="20"/>
          <w:szCs w:val="20"/>
        </w:rPr>
        <w:t>индивидуальный трансфер в отель: от ж/д вокзала – от 2800 руб./из аэропорта – от 3800 руб./машина.</w:t>
      </w:r>
    </w:p>
    <w:p w:rsidR="00AF2046" w:rsidRPr="00AF2046" w:rsidRDefault="00AF2046" w:rsidP="006F6CA2">
      <w:pPr>
        <w:spacing w:before="120" w:after="60"/>
        <w:outlineLvl w:val="0"/>
        <w:rPr>
          <w:rFonts w:cstheme="minorHAnsi"/>
          <w:b/>
        </w:rPr>
      </w:pPr>
    </w:p>
    <w:p w:rsidR="00AF2046" w:rsidRDefault="00AF2046" w:rsidP="006F6CA2">
      <w:pPr>
        <w:spacing w:before="120" w:after="60"/>
        <w:outlineLvl w:val="0"/>
        <w:rPr>
          <w:rFonts w:cstheme="minorHAnsi"/>
          <w:b/>
        </w:rPr>
      </w:pPr>
    </w:p>
    <w:p w:rsidR="00AF2046" w:rsidRDefault="00AF2046" w:rsidP="006F6CA2">
      <w:pPr>
        <w:spacing w:before="120" w:after="60"/>
        <w:outlineLvl w:val="0"/>
        <w:rPr>
          <w:rFonts w:cstheme="minorHAnsi"/>
          <w:b/>
        </w:rPr>
      </w:pPr>
    </w:p>
    <w:p w:rsidR="00AF2046" w:rsidRPr="006F6CA2" w:rsidRDefault="00AF2046" w:rsidP="006F6CA2">
      <w:pPr>
        <w:spacing w:before="120" w:after="60"/>
        <w:outlineLvl w:val="0"/>
        <w:rPr>
          <w:rFonts w:cstheme="minorHAnsi"/>
          <w:b/>
        </w:rPr>
      </w:pPr>
    </w:p>
    <w:sectPr w:rsidR="00AF2046" w:rsidRPr="006F6CA2" w:rsidSect="00EF6D66">
      <w:headerReference w:type="default" r:id="rId8"/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C3" w:rsidRDefault="00D330C3" w:rsidP="00D63C0E">
      <w:pPr>
        <w:spacing w:after="0" w:line="240" w:lineRule="auto"/>
      </w:pPr>
      <w:r>
        <w:separator/>
      </w:r>
    </w:p>
  </w:endnote>
  <w:end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X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C3" w:rsidRDefault="00D330C3" w:rsidP="00D63C0E">
      <w:pPr>
        <w:spacing w:after="0" w:line="240" w:lineRule="auto"/>
      </w:pPr>
      <w:r>
        <w:separator/>
      </w:r>
    </w:p>
  </w:footnote>
  <w:foot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C3" w:rsidRPr="001E718C" w:rsidRDefault="00D330C3" w:rsidP="001E718C">
    <w:pPr>
      <w:pStyle w:val="a4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>
      <w:t xml:space="preserve">   </w:t>
    </w:r>
    <w:r w:rsidR="00B22A8E">
      <w:rPr>
        <w:rFonts w:ascii="Calibri Light" w:eastAsia="Calibri" w:hAnsi="Calibri Light" w:cs="Calibri Light"/>
        <w:b/>
        <w:noProof/>
        <w:color w:val="FF0000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5248275</wp:posOffset>
              </wp:positionV>
              <wp:extent cx="288290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C3" w:rsidRPr="00666767" w:rsidRDefault="00D330C3" w:rsidP="001E71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0;margin-top:413.25pt;width:22.7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" o:allowincell="f" stroked="f">
              <v:textbox>
                <w:txbxContent>
                  <w:p w:rsidR="00D330C3" w:rsidRPr="00666767" w:rsidRDefault="00D330C3" w:rsidP="001E718C"/>
                </w:txbxContent>
              </v:textbox>
              <w10:wrap anchorx="page" anchory="page"/>
            </v:rect>
          </w:pict>
        </mc:Fallback>
      </mc:AlternateConten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Туристическая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компания»   </w:t>
    </w:r>
    <w:proofErr w:type="gramEnd"/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proofErr w:type="spellStart"/>
    <w:r w:rsidRPr="00EF6D66">
      <w:rPr>
        <w:rFonts w:ascii="Calibri" w:eastAsia="Calibri" w:hAnsi="Calibri" w:cs="Calibri"/>
        <w:b/>
        <w:lang w:val="en-US" w:eastAsia="ru-RU"/>
      </w:rPr>
      <w:t>russ</w:t>
    </w:r>
    <w:proofErr w:type="spellEnd"/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:rsidR="00D330C3" w:rsidRPr="00EF6D66" w:rsidRDefault="00D330C3" w:rsidP="00EF6D66">
    <w:pPr>
      <w:pStyle w:val="a6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  <w:r w:rsidRPr="00547A65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                             </w:t>
    </w:r>
    <w:r w:rsidRPr="00EF6D66">
      <w:rPr>
        <w:rFonts w:ascii="Calibri" w:hAnsi="Calibri" w:cs="Calibri"/>
        <w:b/>
        <w:lang w:val="en-US"/>
      </w:rPr>
      <w:t>e-mail: 3137090@inbox.ru</w:t>
    </w:r>
  </w:p>
  <w:p w:rsidR="00D330C3" w:rsidRPr="00EF6D66" w:rsidRDefault="00D330C3" w:rsidP="001E718C">
    <w:pPr>
      <w:tabs>
        <w:tab w:val="left" w:pos="7729"/>
      </w:tabs>
      <w:spacing w:before="60" w:after="0" w:line="240" w:lineRule="auto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3B"/>
    <w:multiLevelType w:val="hybridMultilevel"/>
    <w:tmpl w:val="A2BEE4C8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01"/>
    <w:multiLevelType w:val="hybridMultilevel"/>
    <w:tmpl w:val="C8365A76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CE7"/>
    <w:multiLevelType w:val="hybridMultilevel"/>
    <w:tmpl w:val="CC76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CC3"/>
    <w:multiLevelType w:val="hybridMultilevel"/>
    <w:tmpl w:val="29FC2FFE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04E"/>
    <w:multiLevelType w:val="hybridMultilevel"/>
    <w:tmpl w:val="2A56A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46E5"/>
    <w:multiLevelType w:val="hybridMultilevel"/>
    <w:tmpl w:val="FD40423C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829"/>
    <w:multiLevelType w:val="hybridMultilevel"/>
    <w:tmpl w:val="71E60FC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4C63"/>
    <w:multiLevelType w:val="hybridMultilevel"/>
    <w:tmpl w:val="7CE0184E"/>
    <w:lvl w:ilvl="0" w:tplc="A39296BA">
      <w:start w:val="1"/>
      <w:numFmt w:val="bullet"/>
      <w:lvlText w:val=""/>
      <w:lvlJc w:val="left"/>
      <w:pPr>
        <w:tabs>
          <w:tab w:val="num" w:pos="1231"/>
        </w:tabs>
        <w:ind w:left="117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70312"/>
    <w:multiLevelType w:val="hybridMultilevel"/>
    <w:tmpl w:val="E59C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6538"/>
    <w:multiLevelType w:val="hybridMultilevel"/>
    <w:tmpl w:val="ECA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2BB6"/>
    <w:multiLevelType w:val="hybridMultilevel"/>
    <w:tmpl w:val="3326811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E5C760A"/>
    <w:multiLevelType w:val="hybridMultilevel"/>
    <w:tmpl w:val="99F00BC2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4374"/>
    <w:multiLevelType w:val="hybridMultilevel"/>
    <w:tmpl w:val="EAE8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5312"/>
    <w:multiLevelType w:val="hybridMultilevel"/>
    <w:tmpl w:val="117C1FC4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5352"/>
    <w:multiLevelType w:val="hybridMultilevel"/>
    <w:tmpl w:val="5416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B6860"/>
    <w:multiLevelType w:val="hybridMultilevel"/>
    <w:tmpl w:val="C0868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1"/>
  </w:num>
  <w:num w:numId="7">
    <w:abstractNumId w:val="2"/>
  </w:num>
  <w:num w:numId="8">
    <w:abstractNumId w:val="16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CF"/>
    <w:rsid w:val="0000076F"/>
    <w:rsid w:val="00003AF8"/>
    <w:rsid w:val="000117CA"/>
    <w:rsid w:val="00016247"/>
    <w:rsid w:val="00016577"/>
    <w:rsid w:val="00021336"/>
    <w:rsid w:val="00025256"/>
    <w:rsid w:val="00026916"/>
    <w:rsid w:val="000309D5"/>
    <w:rsid w:val="000326D0"/>
    <w:rsid w:val="0003531D"/>
    <w:rsid w:val="00054352"/>
    <w:rsid w:val="00055443"/>
    <w:rsid w:val="0006106E"/>
    <w:rsid w:val="00061621"/>
    <w:rsid w:val="00064CCE"/>
    <w:rsid w:val="00070FCF"/>
    <w:rsid w:val="00071695"/>
    <w:rsid w:val="00073411"/>
    <w:rsid w:val="00075CDB"/>
    <w:rsid w:val="00080796"/>
    <w:rsid w:val="00086731"/>
    <w:rsid w:val="000935D1"/>
    <w:rsid w:val="000A3938"/>
    <w:rsid w:val="000A3A0E"/>
    <w:rsid w:val="000A453C"/>
    <w:rsid w:val="000A7BB0"/>
    <w:rsid w:val="000B3B7B"/>
    <w:rsid w:val="000C08D4"/>
    <w:rsid w:val="000C24CA"/>
    <w:rsid w:val="000C3714"/>
    <w:rsid w:val="000C6C98"/>
    <w:rsid w:val="000C7234"/>
    <w:rsid w:val="000C7A05"/>
    <w:rsid w:val="000D5726"/>
    <w:rsid w:val="000E60B8"/>
    <w:rsid w:val="000E6F6D"/>
    <w:rsid w:val="000F085F"/>
    <w:rsid w:val="000F1730"/>
    <w:rsid w:val="000F5D03"/>
    <w:rsid w:val="00101208"/>
    <w:rsid w:val="00101400"/>
    <w:rsid w:val="001028CF"/>
    <w:rsid w:val="00110A56"/>
    <w:rsid w:val="001216A2"/>
    <w:rsid w:val="00126E4C"/>
    <w:rsid w:val="001319C3"/>
    <w:rsid w:val="00131E06"/>
    <w:rsid w:val="001339A0"/>
    <w:rsid w:val="00134BCC"/>
    <w:rsid w:val="00143BD9"/>
    <w:rsid w:val="0014542D"/>
    <w:rsid w:val="00150FCE"/>
    <w:rsid w:val="001546BC"/>
    <w:rsid w:val="001724BC"/>
    <w:rsid w:val="00175A27"/>
    <w:rsid w:val="001867F6"/>
    <w:rsid w:val="00186EA4"/>
    <w:rsid w:val="00191AD1"/>
    <w:rsid w:val="00192DB1"/>
    <w:rsid w:val="001A291F"/>
    <w:rsid w:val="001A3D69"/>
    <w:rsid w:val="001C110B"/>
    <w:rsid w:val="001D0806"/>
    <w:rsid w:val="001E1DC1"/>
    <w:rsid w:val="001E29B3"/>
    <w:rsid w:val="001E55D0"/>
    <w:rsid w:val="001E718C"/>
    <w:rsid w:val="001F1362"/>
    <w:rsid w:val="001F2604"/>
    <w:rsid w:val="001F44BD"/>
    <w:rsid w:val="001F680A"/>
    <w:rsid w:val="00200DAE"/>
    <w:rsid w:val="00203103"/>
    <w:rsid w:val="00214581"/>
    <w:rsid w:val="00217968"/>
    <w:rsid w:val="002248DE"/>
    <w:rsid w:val="002257D1"/>
    <w:rsid w:val="00226D5C"/>
    <w:rsid w:val="00227DD8"/>
    <w:rsid w:val="002303BB"/>
    <w:rsid w:val="0023106B"/>
    <w:rsid w:val="0023143B"/>
    <w:rsid w:val="0024158A"/>
    <w:rsid w:val="00244FD9"/>
    <w:rsid w:val="00245111"/>
    <w:rsid w:val="00245A92"/>
    <w:rsid w:val="00245C49"/>
    <w:rsid w:val="00246048"/>
    <w:rsid w:val="00247CA0"/>
    <w:rsid w:val="00254436"/>
    <w:rsid w:val="0026349B"/>
    <w:rsid w:val="00263693"/>
    <w:rsid w:val="0027022E"/>
    <w:rsid w:val="002761B5"/>
    <w:rsid w:val="00276A89"/>
    <w:rsid w:val="00277908"/>
    <w:rsid w:val="00282A6B"/>
    <w:rsid w:val="00284FE5"/>
    <w:rsid w:val="00292A7D"/>
    <w:rsid w:val="002A026A"/>
    <w:rsid w:val="002B69A0"/>
    <w:rsid w:val="002B6B9A"/>
    <w:rsid w:val="002B7224"/>
    <w:rsid w:val="002B73E3"/>
    <w:rsid w:val="002B7FAE"/>
    <w:rsid w:val="002C0475"/>
    <w:rsid w:val="002C5776"/>
    <w:rsid w:val="002D4281"/>
    <w:rsid w:val="002D790E"/>
    <w:rsid w:val="002F25B2"/>
    <w:rsid w:val="002F291D"/>
    <w:rsid w:val="002F37C8"/>
    <w:rsid w:val="002F39FD"/>
    <w:rsid w:val="00304FDD"/>
    <w:rsid w:val="00315816"/>
    <w:rsid w:val="0031602E"/>
    <w:rsid w:val="00317DF8"/>
    <w:rsid w:val="00321FF3"/>
    <w:rsid w:val="00322365"/>
    <w:rsid w:val="00324AA8"/>
    <w:rsid w:val="00325F20"/>
    <w:rsid w:val="003304DF"/>
    <w:rsid w:val="00336617"/>
    <w:rsid w:val="00340EB7"/>
    <w:rsid w:val="0034297C"/>
    <w:rsid w:val="00344128"/>
    <w:rsid w:val="00344A90"/>
    <w:rsid w:val="00353EB4"/>
    <w:rsid w:val="00355839"/>
    <w:rsid w:val="00363122"/>
    <w:rsid w:val="00370423"/>
    <w:rsid w:val="00374D3A"/>
    <w:rsid w:val="00376036"/>
    <w:rsid w:val="00382928"/>
    <w:rsid w:val="003863BC"/>
    <w:rsid w:val="00390657"/>
    <w:rsid w:val="003A1283"/>
    <w:rsid w:val="003A1AF1"/>
    <w:rsid w:val="003C017A"/>
    <w:rsid w:val="003C099F"/>
    <w:rsid w:val="003C112F"/>
    <w:rsid w:val="003C2A6B"/>
    <w:rsid w:val="003D1004"/>
    <w:rsid w:val="003D5248"/>
    <w:rsid w:val="003D5C23"/>
    <w:rsid w:val="003E388C"/>
    <w:rsid w:val="003F001C"/>
    <w:rsid w:val="003F18DA"/>
    <w:rsid w:val="003F7647"/>
    <w:rsid w:val="00401B15"/>
    <w:rsid w:val="00402E8B"/>
    <w:rsid w:val="00411002"/>
    <w:rsid w:val="00411754"/>
    <w:rsid w:val="004129D8"/>
    <w:rsid w:val="004141B6"/>
    <w:rsid w:val="004144B1"/>
    <w:rsid w:val="00414AC6"/>
    <w:rsid w:val="004211E8"/>
    <w:rsid w:val="00423187"/>
    <w:rsid w:val="00424CE9"/>
    <w:rsid w:val="00430AF7"/>
    <w:rsid w:val="0043340D"/>
    <w:rsid w:val="004415A2"/>
    <w:rsid w:val="00443FF7"/>
    <w:rsid w:val="00451176"/>
    <w:rsid w:val="00452137"/>
    <w:rsid w:val="00452AFD"/>
    <w:rsid w:val="0045470B"/>
    <w:rsid w:val="00463F8C"/>
    <w:rsid w:val="00465403"/>
    <w:rsid w:val="00467FCA"/>
    <w:rsid w:val="0047537D"/>
    <w:rsid w:val="00482EF9"/>
    <w:rsid w:val="00487B48"/>
    <w:rsid w:val="00491673"/>
    <w:rsid w:val="00493611"/>
    <w:rsid w:val="004A2B21"/>
    <w:rsid w:val="004B6786"/>
    <w:rsid w:val="004C065E"/>
    <w:rsid w:val="004C1BE9"/>
    <w:rsid w:val="004E1BC7"/>
    <w:rsid w:val="004E355E"/>
    <w:rsid w:val="00500C72"/>
    <w:rsid w:val="00502E74"/>
    <w:rsid w:val="00530FB9"/>
    <w:rsid w:val="005315A6"/>
    <w:rsid w:val="00545F03"/>
    <w:rsid w:val="00547A65"/>
    <w:rsid w:val="00561C91"/>
    <w:rsid w:val="005641E8"/>
    <w:rsid w:val="005645C2"/>
    <w:rsid w:val="005800F7"/>
    <w:rsid w:val="005853A2"/>
    <w:rsid w:val="00591839"/>
    <w:rsid w:val="005A3A2F"/>
    <w:rsid w:val="005A478E"/>
    <w:rsid w:val="005A5647"/>
    <w:rsid w:val="005A70AA"/>
    <w:rsid w:val="005B153B"/>
    <w:rsid w:val="005B3BEB"/>
    <w:rsid w:val="005C0743"/>
    <w:rsid w:val="005C4EC0"/>
    <w:rsid w:val="005C6A0B"/>
    <w:rsid w:val="005D3B93"/>
    <w:rsid w:val="005D59B3"/>
    <w:rsid w:val="005D7120"/>
    <w:rsid w:val="005F2519"/>
    <w:rsid w:val="005F3652"/>
    <w:rsid w:val="005F4B82"/>
    <w:rsid w:val="00602CFC"/>
    <w:rsid w:val="00604470"/>
    <w:rsid w:val="006054FC"/>
    <w:rsid w:val="00611340"/>
    <w:rsid w:val="0061157F"/>
    <w:rsid w:val="0061492C"/>
    <w:rsid w:val="00614B14"/>
    <w:rsid w:val="00617A33"/>
    <w:rsid w:val="0062399D"/>
    <w:rsid w:val="0062513C"/>
    <w:rsid w:val="00625B37"/>
    <w:rsid w:val="006307D3"/>
    <w:rsid w:val="00631B9A"/>
    <w:rsid w:val="00642E09"/>
    <w:rsid w:val="00643D8D"/>
    <w:rsid w:val="006446E9"/>
    <w:rsid w:val="00646028"/>
    <w:rsid w:val="00646772"/>
    <w:rsid w:val="006470BA"/>
    <w:rsid w:val="00652234"/>
    <w:rsid w:val="00653677"/>
    <w:rsid w:val="006551A7"/>
    <w:rsid w:val="0065686C"/>
    <w:rsid w:val="0066201D"/>
    <w:rsid w:val="00662FA7"/>
    <w:rsid w:val="006646DA"/>
    <w:rsid w:val="00664CB5"/>
    <w:rsid w:val="00667C72"/>
    <w:rsid w:val="0067238E"/>
    <w:rsid w:val="00680E00"/>
    <w:rsid w:val="00683E51"/>
    <w:rsid w:val="00684A46"/>
    <w:rsid w:val="006931B7"/>
    <w:rsid w:val="00696CBB"/>
    <w:rsid w:val="006A0D89"/>
    <w:rsid w:val="006A0E60"/>
    <w:rsid w:val="006A514A"/>
    <w:rsid w:val="006A5D21"/>
    <w:rsid w:val="006B2947"/>
    <w:rsid w:val="006B5D32"/>
    <w:rsid w:val="006C23A2"/>
    <w:rsid w:val="006C2736"/>
    <w:rsid w:val="006C31EC"/>
    <w:rsid w:val="006C358D"/>
    <w:rsid w:val="006D614C"/>
    <w:rsid w:val="006E05CE"/>
    <w:rsid w:val="006E28A0"/>
    <w:rsid w:val="006E7EA8"/>
    <w:rsid w:val="006F206A"/>
    <w:rsid w:val="006F6CA2"/>
    <w:rsid w:val="007020A2"/>
    <w:rsid w:val="00702C7B"/>
    <w:rsid w:val="007067BB"/>
    <w:rsid w:val="00717B35"/>
    <w:rsid w:val="007257B4"/>
    <w:rsid w:val="007555C8"/>
    <w:rsid w:val="00755D6C"/>
    <w:rsid w:val="00757A9B"/>
    <w:rsid w:val="007609C0"/>
    <w:rsid w:val="00762FEC"/>
    <w:rsid w:val="007656A8"/>
    <w:rsid w:val="00765728"/>
    <w:rsid w:val="00772235"/>
    <w:rsid w:val="00773937"/>
    <w:rsid w:val="007743BB"/>
    <w:rsid w:val="007778FB"/>
    <w:rsid w:val="007779D4"/>
    <w:rsid w:val="00786630"/>
    <w:rsid w:val="00790EA5"/>
    <w:rsid w:val="007A0F42"/>
    <w:rsid w:val="007A17D7"/>
    <w:rsid w:val="007A5C0B"/>
    <w:rsid w:val="007A79BB"/>
    <w:rsid w:val="007B5290"/>
    <w:rsid w:val="007C1127"/>
    <w:rsid w:val="007C1284"/>
    <w:rsid w:val="007C1CBB"/>
    <w:rsid w:val="007C4B17"/>
    <w:rsid w:val="007C5651"/>
    <w:rsid w:val="007D337B"/>
    <w:rsid w:val="007D49AE"/>
    <w:rsid w:val="007D72AD"/>
    <w:rsid w:val="007D743C"/>
    <w:rsid w:val="007E2D8C"/>
    <w:rsid w:val="007E4D15"/>
    <w:rsid w:val="007E61D0"/>
    <w:rsid w:val="007E7C90"/>
    <w:rsid w:val="007F015D"/>
    <w:rsid w:val="007F41AF"/>
    <w:rsid w:val="00826DE5"/>
    <w:rsid w:val="008345DA"/>
    <w:rsid w:val="00835DE5"/>
    <w:rsid w:val="0083635D"/>
    <w:rsid w:val="00836F6E"/>
    <w:rsid w:val="00842816"/>
    <w:rsid w:val="00847851"/>
    <w:rsid w:val="0085084E"/>
    <w:rsid w:val="00851851"/>
    <w:rsid w:val="00855BB6"/>
    <w:rsid w:val="00861951"/>
    <w:rsid w:val="00861BE6"/>
    <w:rsid w:val="00862488"/>
    <w:rsid w:val="00863E18"/>
    <w:rsid w:val="00867E84"/>
    <w:rsid w:val="00882819"/>
    <w:rsid w:val="00883107"/>
    <w:rsid w:val="008832F8"/>
    <w:rsid w:val="00884CE7"/>
    <w:rsid w:val="00893307"/>
    <w:rsid w:val="00895C89"/>
    <w:rsid w:val="008A1259"/>
    <w:rsid w:val="008A1A16"/>
    <w:rsid w:val="008A2F15"/>
    <w:rsid w:val="008B5595"/>
    <w:rsid w:val="008B5669"/>
    <w:rsid w:val="008B69F6"/>
    <w:rsid w:val="008C2C47"/>
    <w:rsid w:val="008C363F"/>
    <w:rsid w:val="008D00A4"/>
    <w:rsid w:val="008D363D"/>
    <w:rsid w:val="008E059D"/>
    <w:rsid w:val="008E2D4C"/>
    <w:rsid w:val="008E3435"/>
    <w:rsid w:val="008E3F1A"/>
    <w:rsid w:val="008F11C6"/>
    <w:rsid w:val="008F14CF"/>
    <w:rsid w:val="008F18ED"/>
    <w:rsid w:val="008F1F03"/>
    <w:rsid w:val="008F3FD8"/>
    <w:rsid w:val="008F61C7"/>
    <w:rsid w:val="0090612F"/>
    <w:rsid w:val="00911439"/>
    <w:rsid w:val="00914D34"/>
    <w:rsid w:val="00917C18"/>
    <w:rsid w:val="009210BD"/>
    <w:rsid w:val="00927500"/>
    <w:rsid w:val="009303F1"/>
    <w:rsid w:val="00931970"/>
    <w:rsid w:val="00932D89"/>
    <w:rsid w:val="009340F1"/>
    <w:rsid w:val="0093431F"/>
    <w:rsid w:val="00935955"/>
    <w:rsid w:val="0093713D"/>
    <w:rsid w:val="00942AB4"/>
    <w:rsid w:val="009473B0"/>
    <w:rsid w:val="00951BFA"/>
    <w:rsid w:val="009618A0"/>
    <w:rsid w:val="0096405E"/>
    <w:rsid w:val="0096490E"/>
    <w:rsid w:val="00966D41"/>
    <w:rsid w:val="0097078C"/>
    <w:rsid w:val="00973B62"/>
    <w:rsid w:val="0097644F"/>
    <w:rsid w:val="009867AB"/>
    <w:rsid w:val="00987BF3"/>
    <w:rsid w:val="0099040A"/>
    <w:rsid w:val="00996E61"/>
    <w:rsid w:val="009972D6"/>
    <w:rsid w:val="009A1D96"/>
    <w:rsid w:val="009A1FB1"/>
    <w:rsid w:val="009A201B"/>
    <w:rsid w:val="009A4B60"/>
    <w:rsid w:val="009B12CB"/>
    <w:rsid w:val="009B679A"/>
    <w:rsid w:val="009B7678"/>
    <w:rsid w:val="009C0B43"/>
    <w:rsid w:val="009C25ED"/>
    <w:rsid w:val="009C7F60"/>
    <w:rsid w:val="009D123C"/>
    <w:rsid w:val="009D3BBB"/>
    <w:rsid w:val="009D4169"/>
    <w:rsid w:val="009D6AE4"/>
    <w:rsid w:val="009F3936"/>
    <w:rsid w:val="00A02AAC"/>
    <w:rsid w:val="00A02DB1"/>
    <w:rsid w:val="00A06A90"/>
    <w:rsid w:val="00A24DB2"/>
    <w:rsid w:val="00A347AB"/>
    <w:rsid w:val="00A3581A"/>
    <w:rsid w:val="00A46508"/>
    <w:rsid w:val="00A5050C"/>
    <w:rsid w:val="00A51CC9"/>
    <w:rsid w:val="00A64111"/>
    <w:rsid w:val="00A6499C"/>
    <w:rsid w:val="00A649AF"/>
    <w:rsid w:val="00A81A84"/>
    <w:rsid w:val="00A87EAA"/>
    <w:rsid w:val="00A9062D"/>
    <w:rsid w:val="00A92D86"/>
    <w:rsid w:val="00A93D4A"/>
    <w:rsid w:val="00A94F5A"/>
    <w:rsid w:val="00A9518B"/>
    <w:rsid w:val="00A97CFA"/>
    <w:rsid w:val="00AA103F"/>
    <w:rsid w:val="00AA1BB8"/>
    <w:rsid w:val="00AA2220"/>
    <w:rsid w:val="00AA2B31"/>
    <w:rsid w:val="00AA71AD"/>
    <w:rsid w:val="00AB1F9B"/>
    <w:rsid w:val="00AB371F"/>
    <w:rsid w:val="00AB6862"/>
    <w:rsid w:val="00AB691B"/>
    <w:rsid w:val="00AB7E65"/>
    <w:rsid w:val="00AC1755"/>
    <w:rsid w:val="00AD1143"/>
    <w:rsid w:val="00AD14E2"/>
    <w:rsid w:val="00AD35B9"/>
    <w:rsid w:val="00AD4EE4"/>
    <w:rsid w:val="00AD7585"/>
    <w:rsid w:val="00AE6954"/>
    <w:rsid w:val="00AE7BFC"/>
    <w:rsid w:val="00AF2046"/>
    <w:rsid w:val="00B00374"/>
    <w:rsid w:val="00B00A37"/>
    <w:rsid w:val="00B06D9D"/>
    <w:rsid w:val="00B10B65"/>
    <w:rsid w:val="00B20013"/>
    <w:rsid w:val="00B201A1"/>
    <w:rsid w:val="00B22A8E"/>
    <w:rsid w:val="00B273C7"/>
    <w:rsid w:val="00B322B4"/>
    <w:rsid w:val="00B33218"/>
    <w:rsid w:val="00B33896"/>
    <w:rsid w:val="00B3455F"/>
    <w:rsid w:val="00B345DA"/>
    <w:rsid w:val="00B37F8B"/>
    <w:rsid w:val="00B42C98"/>
    <w:rsid w:val="00B51D74"/>
    <w:rsid w:val="00B56106"/>
    <w:rsid w:val="00B60A67"/>
    <w:rsid w:val="00B64802"/>
    <w:rsid w:val="00B64AAC"/>
    <w:rsid w:val="00B654A7"/>
    <w:rsid w:val="00B70508"/>
    <w:rsid w:val="00B756B9"/>
    <w:rsid w:val="00B758D9"/>
    <w:rsid w:val="00B86B85"/>
    <w:rsid w:val="00B878F3"/>
    <w:rsid w:val="00B92153"/>
    <w:rsid w:val="00B92356"/>
    <w:rsid w:val="00B93922"/>
    <w:rsid w:val="00B9708F"/>
    <w:rsid w:val="00BB16B3"/>
    <w:rsid w:val="00BB3514"/>
    <w:rsid w:val="00BB769B"/>
    <w:rsid w:val="00BC31FE"/>
    <w:rsid w:val="00BC5D2E"/>
    <w:rsid w:val="00BD226D"/>
    <w:rsid w:val="00BE057A"/>
    <w:rsid w:val="00BF29E1"/>
    <w:rsid w:val="00BF3E7D"/>
    <w:rsid w:val="00C017DF"/>
    <w:rsid w:val="00C06F79"/>
    <w:rsid w:val="00C1037F"/>
    <w:rsid w:val="00C15A6A"/>
    <w:rsid w:val="00C17FB7"/>
    <w:rsid w:val="00C24FD4"/>
    <w:rsid w:val="00C42CBF"/>
    <w:rsid w:val="00C476E8"/>
    <w:rsid w:val="00C565A4"/>
    <w:rsid w:val="00C61BBD"/>
    <w:rsid w:val="00C7208C"/>
    <w:rsid w:val="00C741F5"/>
    <w:rsid w:val="00C81247"/>
    <w:rsid w:val="00C81597"/>
    <w:rsid w:val="00C848CC"/>
    <w:rsid w:val="00C93A53"/>
    <w:rsid w:val="00C96D23"/>
    <w:rsid w:val="00CA02DE"/>
    <w:rsid w:val="00CB4A8F"/>
    <w:rsid w:val="00CB6CAE"/>
    <w:rsid w:val="00CC08EB"/>
    <w:rsid w:val="00CC15B7"/>
    <w:rsid w:val="00CC1F53"/>
    <w:rsid w:val="00CC7827"/>
    <w:rsid w:val="00CD5B18"/>
    <w:rsid w:val="00CF4067"/>
    <w:rsid w:val="00D01021"/>
    <w:rsid w:val="00D026A7"/>
    <w:rsid w:val="00D12570"/>
    <w:rsid w:val="00D17E2A"/>
    <w:rsid w:val="00D17E87"/>
    <w:rsid w:val="00D21A22"/>
    <w:rsid w:val="00D330C3"/>
    <w:rsid w:val="00D45209"/>
    <w:rsid w:val="00D45A60"/>
    <w:rsid w:val="00D52FBC"/>
    <w:rsid w:val="00D63C0E"/>
    <w:rsid w:val="00D646E2"/>
    <w:rsid w:val="00D675F9"/>
    <w:rsid w:val="00D70B0B"/>
    <w:rsid w:val="00D743C2"/>
    <w:rsid w:val="00D75EE5"/>
    <w:rsid w:val="00D76D6A"/>
    <w:rsid w:val="00D92ED0"/>
    <w:rsid w:val="00D930B6"/>
    <w:rsid w:val="00D96641"/>
    <w:rsid w:val="00D969A5"/>
    <w:rsid w:val="00D96E67"/>
    <w:rsid w:val="00D97259"/>
    <w:rsid w:val="00DA32F2"/>
    <w:rsid w:val="00DA42CF"/>
    <w:rsid w:val="00DB40C8"/>
    <w:rsid w:val="00DC0968"/>
    <w:rsid w:val="00DD2741"/>
    <w:rsid w:val="00DD3F98"/>
    <w:rsid w:val="00DE68CF"/>
    <w:rsid w:val="00E00077"/>
    <w:rsid w:val="00E03E9D"/>
    <w:rsid w:val="00E04124"/>
    <w:rsid w:val="00E04986"/>
    <w:rsid w:val="00E04D13"/>
    <w:rsid w:val="00E128B7"/>
    <w:rsid w:val="00E20E3D"/>
    <w:rsid w:val="00E23F52"/>
    <w:rsid w:val="00E2406A"/>
    <w:rsid w:val="00E33426"/>
    <w:rsid w:val="00E40D29"/>
    <w:rsid w:val="00E547AB"/>
    <w:rsid w:val="00E55275"/>
    <w:rsid w:val="00E560B7"/>
    <w:rsid w:val="00E60D92"/>
    <w:rsid w:val="00E62A39"/>
    <w:rsid w:val="00E73FCB"/>
    <w:rsid w:val="00E74320"/>
    <w:rsid w:val="00E83833"/>
    <w:rsid w:val="00E90A02"/>
    <w:rsid w:val="00E93C16"/>
    <w:rsid w:val="00E97719"/>
    <w:rsid w:val="00EA02AA"/>
    <w:rsid w:val="00EA7AFF"/>
    <w:rsid w:val="00EB08C8"/>
    <w:rsid w:val="00EB164A"/>
    <w:rsid w:val="00EB5590"/>
    <w:rsid w:val="00EC09AC"/>
    <w:rsid w:val="00EC6468"/>
    <w:rsid w:val="00EC73FF"/>
    <w:rsid w:val="00ED19D1"/>
    <w:rsid w:val="00ED7B5D"/>
    <w:rsid w:val="00EE0DBD"/>
    <w:rsid w:val="00EE5F4F"/>
    <w:rsid w:val="00EF0A8D"/>
    <w:rsid w:val="00EF36AC"/>
    <w:rsid w:val="00EF41F1"/>
    <w:rsid w:val="00EF6D66"/>
    <w:rsid w:val="00F04DDE"/>
    <w:rsid w:val="00F103AD"/>
    <w:rsid w:val="00F20BF3"/>
    <w:rsid w:val="00F2239A"/>
    <w:rsid w:val="00F27623"/>
    <w:rsid w:val="00F27925"/>
    <w:rsid w:val="00F33FE3"/>
    <w:rsid w:val="00F37257"/>
    <w:rsid w:val="00F42A57"/>
    <w:rsid w:val="00F43033"/>
    <w:rsid w:val="00F4448B"/>
    <w:rsid w:val="00F44BFD"/>
    <w:rsid w:val="00F47FFD"/>
    <w:rsid w:val="00F511D9"/>
    <w:rsid w:val="00F54423"/>
    <w:rsid w:val="00F67965"/>
    <w:rsid w:val="00F7066D"/>
    <w:rsid w:val="00F77D6C"/>
    <w:rsid w:val="00F8103F"/>
    <w:rsid w:val="00F9024E"/>
    <w:rsid w:val="00F918F6"/>
    <w:rsid w:val="00F955DF"/>
    <w:rsid w:val="00FA1464"/>
    <w:rsid w:val="00FA3466"/>
    <w:rsid w:val="00FA3EF4"/>
    <w:rsid w:val="00FA5707"/>
    <w:rsid w:val="00FA71D6"/>
    <w:rsid w:val="00FB0BC4"/>
    <w:rsid w:val="00FB363F"/>
    <w:rsid w:val="00FB7B8C"/>
    <w:rsid w:val="00FC095F"/>
    <w:rsid w:val="00FC5D67"/>
    <w:rsid w:val="00FC6ECB"/>
    <w:rsid w:val="00FC76AC"/>
    <w:rsid w:val="00FD0BBC"/>
    <w:rsid w:val="00FD0C81"/>
    <w:rsid w:val="00FD3B0C"/>
    <w:rsid w:val="00FD4A68"/>
    <w:rsid w:val="00FE60E5"/>
    <w:rsid w:val="00FE74BB"/>
    <w:rsid w:val="00FF5C9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839A320-BF80-4594-94B4-193080F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0E"/>
  </w:style>
  <w:style w:type="paragraph" w:styleId="a6">
    <w:name w:val="footer"/>
    <w:basedOn w:val="a"/>
    <w:link w:val="a7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0E"/>
  </w:style>
  <w:style w:type="paragraph" w:styleId="a8">
    <w:name w:val="List Paragraph"/>
    <w:basedOn w:val="a"/>
    <w:uiPriority w:val="34"/>
    <w:qFormat/>
    <w:rsid w:val="003631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DF"/>
    <w:pPr>
      <w:widowControl w:val="0"/>
      <w:autoSpaceDE w:val="0"/>
      <w:autoSpaceDN w:val="0"/>
      <w:adjustRightInd w:val="0"/>
      <w:spacing w:after="0" w:line="240" w:lineRule="auto"/>
    </w:pPr>
    <w:rPr>
      <w:rFonts w:ascii="FuturisXCondC" w:eastAsia="Times New Roman" w:hAnsi="FuturisXCondC" w:cs="FuturisXCondC"/>
      <w:color w:val="000000"/>
      <w:sz w:val="24"/>
      <w:szCs w:val="24"/>
      <w:lang w:eastAsia="ru-RU"/>
    </w:rPr>
  </w:style>
  <w:style w:type="paragraph" w:styleId="ab">
    <w:name w:val="Normal (Web)"/>
    <w:aliases w:val="Обычный (Web),Îáû÷íûé (Web)"/>
    <w:basedOn w:val="a"/>
    <w:rsid w:val="00C0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2C577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5776"/>
    <w:rPr>
      <w:color w:val="800080"/>
      <w:u w:val="single"/>
    </w:rPr>
  </w:style>
  <w:style w:type="paragraph" w:customStyle="1" w:styleId="msonormal0">
    <w:name w:val="msonormal"/>
    <w:basedOn w:val="a"/>
    <w:rsid w:val="002C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C57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Тур_осн"/>
    <w:basedOn w:val="a"/>
    <w:autoRedefine/>
    <w:qFormat/>
    <w:rsid w:val="006F6CA2"/>
    <w:pPr>
      <w:widowControl w:val="0"/>
      <w:spacing w:after="0" w:line="240" w:lineRule="auto"/>
      <w:ind w:left="45" w:right="45"/>
      <w:jc w:val="both"/>
    </w:pPr>
    <w:rPr>
      <w:rFonts w:eastAsia="Times New Roman" w:cstheme="minorHAnsi"/>
      <w:bdr w:val="none" w:sz="0" w:space="0" w:color="auto" w:frame="1"/>
      <w:shd w:val="clear" w:color="auto" w:fill="FFFFFF"/>
      <w:lang w:eastAsia="ru-RU"/>
    </w:rPr>
  </w:style>
  <w:style w:type="paragraph" w:customStyle="1" w:styleId="af">
    <w:name w:val="Тур_заголовок"/>
    <w:basedOn w:val="a"/>
    <w:qFormat/>
    <w:rsid w:val="008E3435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character" w:customStyle="1" w:styleId="cut-visible">
    <w:name w:val="cut-visible"/>
    <w:basedOn w:val="a0"/>
    <w:rsid w:val="008E3435"/>
  </w:style>
  <w:style w:type="character" w:customStyle="1" w:styleId="cut-invisible">
    <w:name w:val="cut-invisible"/>
    <w:basedOn w:val="a0"/>
    <w:rsid w:val="008E3435"/>
  </w:style>
  <w:style w:type="character" w:styleId="af0">
    <w:name w:val="Strong"/>
    <w:basedOn w:val="a0"/>
    <w:uiPriority w:val="22"/>
    <w:qFormat/>
    <w:rsid w:val="008A2F15"/>
    <w:rPr>
      <w:b/>
      <w:bCs/>
    </w:rPr>
  </w:style>
  <w:style w:type="character" w:customStyle="1" w:styleId="apple-converted-space">
    <w:name w:val="apple-converted-space"/>
    <w:basedOn w:val="a0"/>
    <w:rsid w:val="008A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0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3E3E3"/>
            <w:bottom w:val="none" w:sz="0" w:space="0" w:color="auto"/>
            <w:right w:val="single" w:sz="6" w:space="19" w:color="E3E3E3"/>
          </w:divBdr>
          <w:divsChild>
            <w:div w:id="913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40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68D97"/>
                <w:right w:val="none" w:sz="0" w:space="0" w:color="auto"/>
              </w:divBdr>
            </w:div>
          </w:divsChild>
        </w:div>
      </w:divsChild>
    </w:div>
    <w:div w:id="740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F8FE-4681-4B41-8E36-4F9B073E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2021-01-15T12:16:00Z</cp:lastPrinted>
  <dcterms:created xsi:type="dcterms:W3CDTF">2026-04-16T15:25:00Z</dcterms:created>
  <dcterms:modified xsi:type="dcterms:W3CDTF">2026-04-16T15:35:00Z</dcterms:modified>
</cp:coreProperties>
</file>