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AD3AC" w14:textId="77777777" w:rsidR="00232BBD" w:rsidRDefault="00232BBD" w:rsidP="00232BBD">
      <w:pPr>
        <w:pStyle w:val="1"/>
        <w:spacing w:after="120"/>
        <w:rPr>
          <w:sz w:val="42"/>
          <w:szCs w:val="42"/>
        </w:rPr>
      </w:pPr>
      <w:r>
        <w:rPr>
          <w:sz w:val="42"/>
          <w:szCs w:val="42"/>
        </w:rPr>
        <w:t>Тульский разгуляй (18+)</w:t>
      </w:r>
    </w:p>
    <w:p w14:paraId="009ECCDC" w14:textId="703F566E" w:rsidR="001743C2" w:rsidRDefault="001743C2" w:rsidP="001743C2">
      <w:pPr>
        <w:numPr>
          <w:ilvl w:val="0"/>
          <w:numId w:val="7"/>
        </w:numPr>
        <w:shd w:val="clear" w:color="auto" w:fill="F1F5F9"/>
        <w:spacing w:before="100" w:beforeAutospacing="1" w:after="100" w:afterAutospacing="1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Продолжительность: 2 дня</w:t>
      </w:r>
    </w:p>
    <w:p w14:paraId="2AB16C7B" w14:textId="77777777" w:rsidR="00232BBD" w:rsidRDefault="00232BBD" w:rsidP="00232BBD">
      <w:pPr>
        <w:numPr>
          <w:ilvl w:val="0"/>
          <w:numId w:val="7"/>
        </w:numPr>
        <w:shd w:val="clear" w:color="auto" w:fill="F1F5F9"/>
        <w:spacing w:before="100" w:beforeAutospacing="1" w:after="100" w:afterAutospacing="1"/>
        <w:ind w:left="270"/>
        <w:rPr>
          <w:rFonts w:ascii="Open Sans" w:hAnsi="Open Sans" w:cs="Open Sans"/>
          <w:color w:val="000000"/>
          <w:sz w:val="21"/>
          <w:szCs w:val="21"/>
        </w:rPr>
      </w:pPr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Даты: </w:t>
      </w:r>
      <w:proofErr w:type="gramStart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>03.04.2026 ,</w:t>
      </w:r>
      <w:proofErr w:type="gramEnd"/>
      <w:r>
        <w:rPr>
          <w:rStyle w:val="icon"/>
          <w:rFonts w:ascii="Open Sans" w:hAnsi="Open Sans" w:cs="Open Sans"/>
          <w:b/>
          <w:bCs/>
          <w:color w:val="065396"/>
          <w:sz w:val="21"/>
          <w:szCs w:val="21"/>
        </w:rPr>
        <w:t xml:space="preserve"> 04.04.2026 , 24.04.2026 , 25.04.2026 , 22.05.2026 , 23.05.2026 , 26.06.2026 , 27.06.2026 , 24.07.2026 , 25.07.2026 , 21.08.2026 , 22.08.2026 , 18.09.2026 , 19.09.2026</w:t>
      </w:r>
    </w:p>
    <w:p w14:paraId="09B6D114" w14:textId="77777777" w:rsidR="00232BBD" w:rsidRDefault="00232BBD" w:rsidP="00232BBD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Описание тура</w:t>
      </w:r>
    </w:p>
    <w:p w14:paraId="457F9F24" w14:textId="77777777" w:rsidR="00232BBD" w:rsidRDefault="00232BBD" w:rsidP="00232BBD">
      <w:pPr>
        <w:pStyle w:val="ac"/>
      </w:pPr>
      <w:r>
        <w:t xml:space="preserve">Захватывающий </w:t>
      </w:r>
      <w:proofErr w:type="spellStart"/>
      <w:r>
        <w:t>гастротур</w:t>
      </w:r>
      <w:proofErr w:type="spellEnd"/>
      <w:r>
        <w:t xml:space="preserve"> на выходные в сердце России! Погрузитесь в историю Тулы, гуляя по Кремлю и узнавая секреты самоваров, а затем отправьтесь на уникальные дегустации. Вас ждёт экскурсия по пивоварне «Балтика» с дегустацией свежего пива и визит на осетровую ферму, где вы попробуете настоящую черную икру. Идеальный баланс культуры и деликатесных удовольствий для взрослой компании!</w:t>
      </w:r>
    </w:p>
    <w:p w14:paraId="4C090EBB" w14:textId="77777777" w:rsidR="00232BBD" w:rsidRDefault="00232BBD" w:rsidP="00232BBD">
      <w:pPr>
        <w:pStyle w:val="ac"/>
      </w:pPr>
      <w:r>
        <w:rPr>
          <w:b/>
          <w:bCs/>
          <w:i/>
          <w:iCs/>
        </w:rPr>
        <w:t>Гости могут начать программу в пятницу или субботу. В случае начала программы в субботу, экскурсионный день пятницы будет проведен в воскресенье.</w:t>
      </w:r>
    </w:p>
    <w:p w14:paraId="1286EFEE" w14:textId="77777777" w:rsidR="00232BBD" w:rsidRDefault="00232BBD" w:rsidP="00232BBD">
      <w:pPr>
        <w:pStyle w:val="3"/>
        <w:shd w:val="clear" w:color="auto" w:fill="FFECEC"/>
        <w:jc w:val="center"/>
        <w:rPr>
          <w:color w:val="C62828"/>
        </w:rPr>
      </w:pPr>
      <w:r>
        <w:rPr>
          <w:color w:val="C62828"/>
        </w:rPr>
        <w:t>Гарантированный старт группы от 1 человека</w:t>
      </w:r>
    </w:p>
    <w:p w14:paraId="5DAF48B0" w14:textId="77777777" w:rsidR="00232BBD" w:rsidRDefault="00232BBD" w:rsidP="00232BBD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Маршрут тура</w:t>
      </w:r>
    </w:p>
    <w:p w14:paraId="28846FDD" w14:textId="77777777" w:rsidR="00232BBD" w:rsidRDefault="00232BBD" w:rsidP="00232BBD">
      <w:pPr>
        <w:pStyle w:val="ac"/>
      </w:pPr>
      <w:r>
        <w:t>Музей самоваров - Музей Гармони Деда Филимона - Обзорная экскурсия по историческому центру Тулы - Пивоваренный завод с дегустацией - осетровая ферма с дегустацией</w:t>
      </w:r>
    </w:p>
    <w:p w14:paraId="7BC448A6" w14:textId="77777777" w:rsidR="00232BBD" w:rsidRDefault="00232BBD" w:rsidP="00232BBD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>Программа тура</w:t>
      </w:r>
    </w:p>
    <w:p w14:paraId="34240091" w14:textId="77777777" w:rsidR="00232BBD" w:rsidRDefault="00232BBD" w:rsidP="00232BBD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1 день</w:t>
      </w:r>
    </w:p>
    <w:p w14:paraId="643682AE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ПЯТНИЦА или ВОСКРЕСЕНЬЕ</w:t>
      </w:r>
    </w:p>
    <w:p w14:paraId="1A403C68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9:45/15:45 Сбор группы на площади Ленина (памятник Ленину)</w:t>
      </w:r>
    </w:p>
    <w:p w14:paraId="2D5A2A8A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10:00/16:00 Музей Гармони Деда Филимона</w:t>
      </w:r>
    </w:p>
    <w:p w14:paraId="771EB1EB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Издавна Тула славилась мастерами-умельцами. Поэтому неудивительно, что гармонный промысел берет свое начало на Тульской земле. В музее вы узнаете о происхождении и развитии этого инструмента, о том, как совершенствовался промысел от гармоник простых конструкций, до огромных концертных баянов и аккордеонов. Коллекция музея насчитывает более 400 экспонатов. Каждая музейная гармонь уникальна в своем роде, неповторима, особенна. В музее проводятся музыкальные интерактивные экскурсии с участием профессиональных музыкантов. Программы разработаны с учетом различных возрастных групп и интересов</w:t>
      </w:r>
    </w:p>
    <w:p w14:paraId="6F9C70A4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11:00/17:00 Музей Тульские самовары</w:t>
      </w:r>
      <w:r>
        <w:br/>
        <w:t>Музей «Тульские самовары» - один из самых популярных музеев города Тулы. В залах музея можно увидеть самовары, разнообразные по форме, материалу изготовления и по размерам: от 70-литрового буфетного до самовара на три капли воды. В экспозиции музея «Тульские самовары» представлены все этапы развития тульского самоварного производства с конца XVIII века до наших дней, а также история самовара как самобытного образца русского декоративно-прикладного искусства. </w:t>
      </w:r>
    </w:p>
    <w:p w14:paraId="5F9A2F8C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lastRenderedPageBreak/>
        <w:t>12:00/18:00 Пешая Обзорная Экскурсия по городу с посещение Тульского кремля</w:t>
      </w:r>
    </w:p>
    <w:p w14:paraId="391F0452" w14:textId="77777777" w:rsidR="00232BBD" w:rsidRDefault="00232BBD" w:rsidP="00232BBD">
      <w:pPr>
        <w:shd w:val="clear" w:color="auto" w:fill="F8F9FB"/>
        <w:spacing w:before="100" w:beforeAutospacing="1" w:after="150"/>
      </w:pPr>
      <w:r>
        <w:t> Начните знакомство с городом гуляя по его улицам. Вы прогуляетесь по Казанской набережной, Музейному кварталу, а также посетите Тульский кремль, памятник оборонного зодчества </w:t>
      </w:r>
      <w:r>
        <w:rPr>
          <w:lang w:val="en-US"/>
        </w:rPr>
        <w:t>XVI</w:t>
      </w:r>
      <w:r>
        <w:t> в., который вот уже 500 лет не пропускает врагов к Москве.  В конце экскурсии вы легко ответите на вопросы «На сколько Тула старше Москвы?», «Сколько в Туле брендов?» и «Кто такие «</w:t>
      </w:r>
      <w:proofErr w:type="spellStart"/>
      <w:r>
        <w:t>казюки</w:t>
      </w:r>
      <w:proofErr w:type="spellEnd"/>
      <w:r>
        <w:t>»?»</w:t>
      </w:r>
    </w:p>
    <w:p w14:paraId="75F59E4B" w14:textId="77777777" w:rsidR="00232BBD" w:rsidRDefault="00232BBD" w:rsidP="00232BBD">
      <w:pPr>
        <w:shd w:val="clear" w:color="auto" w:fill="00629A"/>
        <w:jc w:val="center"/>
        <w:rPr>
          <w:b/>
          <w:bCs/>
          <w:color w:val="FFFFFF"/>
          <w:sz w:val="30"/>
          <w:szCs w:val="30"/>
        </w:rPr>
      </w:pPr>
      <w:r>
        <w:rPr>
          <w:b/>
          <w:bCs/>
          <w:color w:val="FFFFFF"/>
          <w:sz w:val="30"/>
          <w:szCs w:val="30"/>
        </w:rPr>
        <w:t>2 день</w:t>
      </w:r>
    </w:p>
    <w:p w14:paraId="6AC6A1A6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СУББОТА</w:t>
      </w:r>
    </w:p>
    <w:p w14:paraId="613447A0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9:30 Сбор группы на площади Ленина, (посадка в автобус)</w:t>
      </w:r>
    </w:p>
    <w:p w14:paraId="2DACBBBD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10:00 Пивоваренный завод «Балтика»</w:t>
      </w:r>
    </w:p>
    <w:p w14:paraId="56AB09BD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- Посмотреть производственные цеха, где варятся сорта напитка.</w:t>
      </w:r>
    </w:p>
    <w:p w14:paraId="7AA18DD2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- Узнать технологию приготовления классического пива и фирменных сортов.</w:t>
      </w:r>
    </w:p>
    <w:p w14:paraId="22CA9C4A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 xml:space="preserve">- Попробовать </w:t>
      </w:r>
      <w:proofErr w:type="spellStart"/>
      <w:r>
        <w:t>свежесваренное</w:t>
      </w:r>
      <w:proofErr w:type="spellEnd"/>
      <w:r>
        <w:t xml:space="preserve"> пиво, ознакомившись с разными сортами продукции.</w:t>
      </w:r>
    </w:p>
    <w:p w14:paraId="51DA850B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- Получить советы профессионалов по правильному выбору и подаче напитков</w:t>
      </w:r>
    </w:p>
    <w:p w14:paraId="472EDFBF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Переезд на осетровую ферму (~1 час)</w:t>
      </w:r>
    </w:p>
    <w:p w14:paraId="6C4A79AD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rPr>
          <w:b/>
          <w:bCs/>
        </w:rPr>
        <w:t>13:00 Осетровая ферма</w:t>
      </w:r>
    </w:p>
    <w:p w14:paraId="002AD325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 - Подробная экскурсия по оборудованным бассейнам, где содержатся осетровые рыбы.</w:t>
      </w:r>
    </w:p>
    <w:p w14:paraId="05F2D822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- Рассказ о технологии разведения рыб и добычи икры.</w:t>
      </w:r>
    </w:p>
    <w:p w14:paraId="505A51D7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- Дегустация осетрины и настоящей черной икры.</w:t>
      </w:r>
    </w:p>
    <w:p w14:paraId="340283E0" w14:textId="77777777" w:rsidR="00232BBD" w:rsidRDefault="00232BBD" w:rsidP="00232BBD">
      <w:pPr>
        <w:pStyle w:val="ac"/>
        <w:shd w:val="clear" w:color="auto" w:fill="F8F9FB"/>
        <w:spacing w:after="150" w:afterAutospacing="0"/>
      </w:pPr>
      <w:r>
        <w:t> - Ознакомление с ассортиментом продукции фермы и приобретение сувениров и деликатесов.</w:t>
      </w:r>
    </w:p>
    <w:p w14:paraId="5F8A091B" w14:textId="77777777" w:rsidR="00232BBD" w:rsidRDefault="00232BBD" w:rsidP="00232BBD">
      <w:pPr>
        <w:shd w:val="clear" w:color="auto" w:fill="F8F9FB"/>
        <w:spacing w:before="100" w:beforeAutospacing="1" w:after="150"/>
      </w:pPr>
      <w:r>
        <w:rPr>
          <w:b/>
          <w:bCs/>
        </w:rPr>
        <w:t>16:30 отправление домой</w:t>
      </w:r>
    </w:p>
    <w:p w14:paraId="4D8C3DC1" w14:textId="77777777" w:rsidR="00232BBD" w:rsidRDefault="00232BBD" w:rsidP="00232BBD">
      <w:pPr>
        <w:shd w:val="clear" w:color="auto" w:fill="F8F9FB"/>
        <w:spacing w:before="100" w:beforeAutospacing="1" w:after="150"/>
      </w:pPr>
      <w:r>
        <w:rPr>
          <w:b/>
          <w:bCs/>
        </w:rPr>
        <w:t>Возвращение в Тулу около 18:00</w:t>
      </w:r>
    </w:p>
    <w:p w14:paraId="1829F300" w14:textId="77777777" w:rsidR="00232BBD" w:rsidRDefault="00232BBD" w:rsidP="00232BBD">
      <w:pPr>
        <w:pStyle w:val="2"/>
        <w:spacing w:after="180" w:afterAutospacing="0"/>
        <w:rPr>
          <w:sz w:val="33"/>
          <w:szCs w:val="33"/>
        </w:rPr>
      </w:pPr>
      <w:r>
        <w:rPr>
          <w:sz w:val="33"/>
          <w:szCs w:val="33"/>
        </w:rPr>
        <w:t xml:space="preserve">Стоимость, </w:t>
      </w:r>
      <w:proofErr w:type="spellStart"/>
      <w:r>
        <w:rPr>
          <w:sz w:val="33"/>
          <w:szCs w:val="33"/>
        </w:rPr>
        <w:t>руб</w:t>
      </w:r>
      <w:proofErr w:type="spellEnd"/>
      <w:r>
        <w:rPr>
          <w:sz w:val="33"/>
          <w:szCs w:val="33"/>
        </w:rPr>
        <w:t>/чел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2126"/>
        <w:gridCol w:w="1560"/>
        <w:gridCol w:w="1417"/>
      </w:tblGrid>
      <w:tr w:rsidR="00232BBD" w14:paraId="2B1379D8" w14:textId="77777777" w:rsidTr="00232BBD">
        <w:trPr>
          <w:trHeight w:val="315"/>
        </w:trPr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C5C1155" w14:textId="77777777" w:rsidR="00232BBD" w:rsidRDefault="00232BBD">
            <w:pPr>
              <w:pStyle w:val="ac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Размещение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311A48D" w14:textId="77777777" w:rsidR="00232BBD" w:rsidRDefault="00232BBD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Тип питания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26E27151" w14:textId="77777777" w:rsidR="00232BBD" w:rsidRDefault="00232BBD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2-местное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629A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821FDD3" w14:textId="77777777" w:rsidR="00232BBD" w:rsidRDefault="00232BBD">
            <w:pPr>
              <w:pStyle w:val="ac"/>
              <w:jc w:val="center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b/>
                <w:bCs/>
                <w:color w:val="FFFFFF"/>
                <w:sz w:val="21"/>
                <w:szCs w:val="21"/>
              </w:rPr>
              <w:t>1-местное</w:t>
            </w:r>
          </w:p>
        </w:tc>
      </w:tr>
      <w:tr w:rsidR="00232BBD" w14:paraId="255CAF40" w14:textId="77777777" w:rsidTr="00232BBD">
        <w:trPr>
          <w:trHeight w:val="945"/>
        </w:trPr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64EB867E" w14:textId="4624A83D" w:rsidR="00E8567A" w:rsidRPr="002D028D" w:rsidRDefault="00E8567A" w:rsidP="00E8567A">
            <w:pPr>
              <w:pStyle w:val="ac"/>
              <w:rPr>
                <w:sz w:val="18"/>
                <w:szCs w:val="18"/>
              </w:rPr>
            </w:pPr>
            <w:r>
              <w:rPr>
                <w:sz w:val="21"/>
                <w:szCs w:val="21"/>
              </w:rPr>
              <w:t>Отели 2-3 *</w:t>
            </w:r>
            <w:r>
              <w:rPr>
                <w:sz w:val="21"/>
                <w:szCs w:val="21"/>
              </w:rPr>
              <w:br/>
            </w:r>
            <w:r w:rsidR="00232BBD">
              <w:rPr>
                <w:sz w:val="21"/>
                <w:szCs w:val="21"/>
              </w:rPr>
              <w:t xml:space="preserve">Подворье, </w:t>
            </w:r>
            <w:r w:rsidRPr="002D028D">
              <w:rPr>
                <w:rFonts w:ascii="Arial" w:hAnsi="Arial" w:cs="Arial"/>
                <w:caps/>
                <w:color w:val="475669"/>
                <w:sz w:val="18"/>
                <w:szCs w:val="18"/>
                <w:shd w:val="clear" w:color="auto" w:fill="EEEEEE"/>
              </w:rPr>
              <w:t xml:space="preserve">№ реестровой записи </w:t>
            </w:r>
            <w:hyperlink r:id="rId7" w:tgtFrame="_blank" w:history="1">
              <w:r w:rsidRPr="002D028D">
                <w:rPr>
                  <w:rFonts w:ascii="Arial" w:hAnsi="Arial" w:cs="Arial"/>
                  <w:color w:val="318CC6"/>
                  <w:sz w:val="18"/>
                  <w:szCs w:val="18"/>
                  <w:u w:val="single"/>
                  <w:bdr w:val="none" w:sz="0" w:space="0" w:color="auto" w:frame="1"/>
                  <w:shd w:val="clear" w:color="auto" w:fill="EEEEEE"/>
                </w:rPr>
                <w:t>С712024001391</w:t>
              </w:r>
            </w:hyperlink>
          </w:p>
          <w:p w14:paraId="2536266B" w14:textId="16E601A6" w:rsidR="00232BBD" w:rsidRDefault="00232BBD" w:rsidP="00E8567A">
            <w:pPr>
              <w:pStyle w:val="ac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296C8D45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завтрак - </w:t>
            </w:r>
            <w:r>
              <w:rPr>
                <w:rStyle w:val="mce-nbsp-wrap"/>
                <w:sz w:val="21"/>
                <w:szCs w:val="21"/>
              </w:rPr>
              <w:t>   </w:t>
            </w:r>
            <w:r>
              <w:rPr>
                <w:sz w:val="21"/>
                <w:szCs w:val="21"/>
              </w:rPr>
              <w:t>накрытие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47464F6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16 800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4052037D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20 400</w:t>
            </w:r>
          </w:p>
        </w:tc>
      </w:tr>
      <w:tr w:rsidR="00232BBD" w14:paraId="14674A68" w14:textId="77777777" w:rsidTr="00232BBD">
        <w:trPr>
          <w:trHeight w:val="630"/>
        </w:trPr>
        <w:tc>
          <w:tcPr>
            <w:tcW w:w="46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3173F554" w14:textId="45496B98" w:rsidR="00E8567A" w:rsidRDefault="00E8567A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Отели 4* </w:t>
            </w:r>
            <w:r w:rsidR="00232BBD">
              <w:rPr>
                <w:sz w:val="21"/>
                <w:szCs w:val="21"/>
              </w:rPr>
              <w:t xml:space="preserve">Центр, </w:t>
            </w:r>
            <w:proofErr w:type="spellStart"/>
            <w:r w:rsidR="00232BBD">
              <w:rPr>
                <w:sz w:val="21"/>
                <w:szCs w:val="21"/>
              </w:rPr>
              <w:t>Амакс</w:t>
            </w:r>
            <w:proofErr w:type="spellEnd"/>
            <w:r w:rsidR="00232BBD">
              <w:rPr>
                <w:sz w:val="21"/>
                <w:szCs w:val="21"/>
              </w:rPr>
              <w:t xml:space="preserve">, </w:t>
            </w:r>
            <w:r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С712025003987</w:t>
            </w:r>
            <w:r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номер реестровой записи </w:t>
            </w:r>
          </w:p>
          <w:p w14:paraId="6FBBDFBF" w14:textId="6FC95047" w:rsidR="00232BBD" w:rsidRDefault="00232BBD" w:rsidP="00E8567A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София </w:t>
            </w:r>
            <w:r w:rsidR="00E8567A" w:rsidRPr="00E23B62">
              <w:rPr>
                <w:rStyle w:val="aa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С712025007069</w:t>
            </w:r>
            <w:r w:rsidR="00E8567A" w:rsidRPr="00E23B6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— реестровый номер</w:t>
            </w:r>
            <w:r w:rsidR="00E8567A"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="00E8567A">
              <w:rPr>
                <w:rStyle w:val="mce-nbsp-wrap"/>
                <w:sz w:val="21"/>
                <w:szCs w:val="21"/>
              </w:rPr>
              <w:t>  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hideMark/>
          </w:tcPr>
          <w:p w14:paraId="158396C1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шведский стол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743B2108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19 200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1B6F3595" w14:textId="77777777" w:rsidR="00232BBD" w:rsidRDefault="00232BBD">
            <w:pPr>
              <w:pStyle w:val="ac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25 200</w:t>
            </w:r>
          </w:p>
        </w:tc>
      </w:tr>
      <w:tr w:rsidR="00232BBD" w14:paraId="57D3437E" w14:textId="77777777" w:rsidTr="00232BBD">
        <w:trPr>
          <w:trHeight w:val="798"/>
        </w:trPr>
        <w:tc>
          <w:tcPr>
            <w:tcW w:w="9773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7FB"/>
            <w:tcMar>
              <w:top w:w="210" w:type="dxa"/>
              <w:left w:w="180" w:type="dxa"/>
              <w:bottom w:w="210" w:type="dxa"/>
              <w:right w:w="180" w:type="dxa"/>
            </w:tcMar>
            <w:vAlign w:val="center"/>
            <w:hideMark/>
          </w:tcPr>
          <w:p w14:paraId="599E30E0" w14:textId="77777777" w:rsidR="00232BBD" w:rsidRDefault="00232BBD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пакет без проживания</w:t>
            </w:r>
          </w:p>
          <w:p w14:paraId="24C5EAF3" w14:textId="77777777" w:rsidR="00232BBD" w:rsidRDefault="00232BBD">
            <w:pPr>
              <w:pStyle w:val="ac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13 200 </w:t>
            </w:r>
            <w:proofErr w:type="spellStart"/>
            <w:r>
              <w:rPr>
                <w:sz w:val="21"/>
                <w:szCs w:val="21"/>
              </w:rPr>
              <w:t>руб</w:t>
            </w:r>
            <w:proofErr w:type="spellEnd"/>
            <w:r>
              <w:rPr>
                <w:sz w:val="21"/>
                <w:szCs w:val="21"/>
              </w:rPr>
              <w:t>/чел</w:t>
            </w:r>
          </w:p>
        </w:tc>
      </w:tr>
    </w:tbl>
    <w:p w14:paraId="5ED12318" w14:textId="77777777" w:rsidR="00232BBD" w:rsidRDefault="00232BBD" w:rsidP="00232BBD">
      <w:pPr>
        <w:pStyle w:val="3"/>
        <w:spacing w:before="0"/>
        <w:rPr>
          <w:rFonts w:ascii="Times New Roman" w:hAnsi="Times New Roman" w:cs="Times New Roman"/>
          <w:sz w:val="27"/>
          <w:szCs w:val="27"/>
        </w:rPr>
      </w:pPr>
      <w:r>
        <w:t>В стоимость входит</w:t>
      </w:r>
    </w:p>
    <w:p w14:paraId="183C4642" w14:textId="77777777" w:rsidR="00232BBD" w:rsidRDefault="00232BBD" w:rsidP="00232BBD">
      <w:pPr>
        <w:numPr>
          <w:ilvl w:val="0"/>
          <w:numId w:val="8"/>
        </w:numPr>
        <w:spacing w:before="100" w:beforeAutospacing="1" w:after="100" w:afterAutospacing="1"/>
      </w:pPr>
      <w:r>
        <w:t>услуги гида-экскурсовода</w:t>
      </w:r>
    </w:p>
    <w:p w14:paraId="5B601317" w14:textId="77777777" w:rsidR="00232BBD" w:rsidRDefault="00232BBD" w:rsidP="00232BBD">
      <w:pPr>
        <w:numPr>
          <w:ilvl w:val="0"/>
          <w:numId w:val="8"/>
        </w:numPr>
        <w:spacing w:before="100" w:beforeAutospacing="1" w:after="100" w:afterAutospacing="1"/>
      </w:pPr>
      <w:r>
        <w:t>экскурсии по объектам посещения с входными билетами</w:t>
      </w:r>
    </w:p>
    <w:p w14:paraId="0FC92D47" w14:textId="77777777" w:rsidR="00232BBD" w:rsidRDefault="00232BBD" w:rsidP="00232BBD">
      <w:pPr>
        <w:numPr>
          <w:ilvl w:val="0"/>
          <w:numId w:val="8"/>
        </w:numPr>
        <w:spacing w:before="100" w:beforeAutospacing="1" w:after="100" w:afterAutospacing="1"/>
      </w:pPr>
      <w:r>
        <w:t>транспортное обслуживание 1 день</w:t>
      </w:r>
    </w:p>
    <w:p w14:paraId="33DAC10E" w14:textId="77777777" w:rsidR="00232BBD" w:rsidRDefault="00232BBD" w:rsidP="00232BBD">
      <w:pPr>
        <w:numPr>
          <w:ilvl w:val="0"/>
          <w:numId w:val="8"/>
        </w:numPr>
        <w:spacing w:before="100" w:beforeAutospacing="1" w:after="100" w:afterAutospacing="1"/>
      </w:pPr>
      <w:r>
        <w:t>проживание в гостинице 1 ночь (если выбран тариф с проживанием)</w:t>
      </w:r>
    </w:p>
    <w:p w14:paraId="6A2CFBC4" w14:textId="77777777" w:rsidR="00232BBD" w:rsidRDefault="00232BBD" w:rsidP="00232BBD">
      <w:pPr>
        <w:numPr>
          <w:ilvl w:val="0"/>
          <w:numId w:val="8"/>
        </w:numPr>
        <w:spacing w:before="100" w:beforeAutospacing="1" w:after="100" w:afterAutospacing="1"/>
      </w:pPr>
      <w:r>
        <w:t>питание - завтрак</w:t>
      </w:r>
    </w:p>
    <w:p w14:paraId="5AC38B8F" w14:textId="77777777" w:rsidR="00232BBD" w:rsidRDefault="00232BBD" w:rsidP="00232BBD">
      <w:pPr>
        <w:pStyle w:val="3"/>
        <w:spacing w:before="0"/>
      </w:pPr>
      <w:r>
        <w:t>Дополнительно оплачивается</w:t>
      </w:r>
    </w:p>
    <w:p w14:paraId="1ACDC25F" w14:textId="77777777" w:rsidR="00232BBD" w:rsidRDefault="00232BBD" w:rsidP="00232BBD">
      <w:pPr>
        <w:pStyle w:val="ac"/>
      </w:pPr>
      <w:r>
        <w:t>личные расходы</w:t>
      </w:r>
    </w:p>
    <w:p w14:paraId="62A66CAF" w14:textId="77777777" w:rsidR="00232BBD" w:rsidRDefault="00232BBD" w:rsidP="00232BBD">
      <w:pPr>
        <w:pStyle w:val="ac"/>
      </w:pPr>
      <w:r>
        <w:t>услуги, не включенные в стоимость</w:t>
      </w:r>
    </w:p>
    <w:p w14:paraId="25A45BEE" w14:textId="77777777" w:rsidR="00232BBD" w:rsidRDefault="00232BBD" w:rsidP="00232BBD">
      <w:pPr>
        <w:shd w:val="clear" w:color="auto" w:fill="FFECEC"/>
        <w:jc w:val="center"/>
        <w:rPr>
          <w:rFonts w:ascii="Open Sans" w:hAnsi="Open Sans" w:cs="Open Sans"/>
          <w:color w:val="C62828"/>
          <w:sz w:val="27"/>
          <w:szCs w:val="27"/>
        </w:rPr>
      </w:pPr>
      <w:r>
        <w:rPr>
          <w:rFonts w:ascii="Open Sans" w:hAnsi="Open Sans" w:cs="Open Sans"/>
          <w:color w:val="C62828"/>
          <w:sz w:val="27"/>
          <w:szCs w:val="27"/>
        </w:rPr>
        <w:t>Организатор оставляет за собой право вносить изменения в программу с сохранением объема обслуживания. Время и порядок посещения объектов могут быть изменены. Время отправления и прибытия может меняться в зависимости от ситуации на дороге.</w:t>
      </w:r>
    </w:p>
    <w:p w14:paraId="45C7108A" w14:textId="5DFD513B" w:rsidR="00777B69" w:rsidRPr="00232BBD" w:rsidRDefault="00777B69" w:rsidP="00232BBD"/>
    <w:sectPr w:rsidR="00777B69" w:rsidRPr="00232BBD" w:rsidSect="00DB5A84">
      <w:headerReference w:type="default" r:id="rId8"/>
      <w:pgSz w:w="11906" w:h="16838"/>
      <w:pgMar w:top="1134" w:right="746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ADAC6" w14:textId="77777777" w:rsidR="000F7237" w:rsidRDefault="000F7237">
      <w:r>
        <w:separator/>
      </w:r>
    </w:p>
  </w:endnote>
  <w:endnote w:type="continuationSeparator" w:id="0">
    <w:p w14:paraId="68BA5D0B" w14:textId="77777777" w:rsidR="000F7237" w:rsidRDefault="000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7EF8C" w14:textId="77777777" w:rsidR="000F7237" w:rsidRDefault="000F7237">
      <w:r>
        <w:separator/>
      </w:r>
    </w:p>
  </w:footnote>
  <w:footnote w:type="continuationSeparator" w:id="0">
    <w:p w14:paraId="5205986C" w14:textId="77777777" w:rsidR="000F7237" w:rsidRDefault="000F7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ED0F0" w14:textId="4664CD45" w:rsidR="00B23D96" w:rsidRDefault="00B23D96" w:rsidP="002731B6">
    <w:pPr>
      <w:pStyle w:val="a3"/>
      <w:pBdr>
        <w:bottom w:val="single" w:sz="6" w:space="8" w:color="auto"/>
      </w:pBdr>
      <w:jc w:val="center"/>
    </w:pPr>
  </w:p>
  <w:p w14:paraId="25D84A1F" w14:textId="77777777" w:rsidR="00510AC6" w:rsidRDefault="00510AC6" w:rsidP="00C55C5A">
    <w:pPr>
      <w:jc w:val="center"/>
      <w:rPr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2C00"/>
    <w:multiLevelType w:val="multilevel"/>
    <w:tmpl w:val="8E4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6DB"/>
    <w:multiLevelType w:val="multilevel"/>
    <w:tmpl w:val="A00E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A5F56"/>
    <w:multiLevelType w:val="multilevel"/>
    <w:tmpl w:val="F3780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A7F50"/>
    <w:multiLevelType w:val="multilevel"/>
    <w:tmpl w:val="0BD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C6B17"/>
    <w:multiLevelType w:val="multilevel"/>
    <w:tmpl w:val="60C6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010CD"/>
    <w:multiLevelType w:val="multilevel"/>
    <w:tmpl w:val="811EB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F0720"/>
    <w:multiLevelType w:val="multilevel"/>
    <w:tmpl w:val="0AFC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B53BAC"/>
    <w:multiLevelType w:val="hybridMultilevel"/>
    <w:tmpl w:val="681C6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1851"/>
    <w:multiLevelType w:val="multilevel"/>
    <w:tmpl w:val="2C66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B6"/>
    <w:rsid w:val="00002553"/>
    <w:rsid w:val="00004C9B"/>
    <w:rsid w:val="00011401"/>
    <w:rsid w:val="000261CC"/>
    <w:rsid w:val="000331BA"/>
    <w:rsid w:val="00047609"/>
    <w:rsid w:val="00052F0A"/>
    <w:rsid w:val="000576E7"/>
    <w:rsid w:val="00075C31"/>
    <w:rsid w:val="00076FED"/>
    <w:rsid w:val="00081835"/>
    <w:rsid w:val="000927DC"/>
    <w:rsid w:val="000931FD"/>
    <w:rsid w:val="000A07FE"/>
    <w:rsid w:val="000A3271"/>
    <w:rsid w:val="000A365B"/>
    <w:rsid w:val="000A3B52"/>
    <w:rsid w:val="000B3858"/>
    <w:rsid w:val="000C160A"/>
    <w:rsid w:val="000C6809"/>
    <w:rsid w:val="000D1677"/>
    <w:rsid w:val="000D18F9"/>
    <w:rsid w:val="000D1968"/>
    <w:rsid w:val="000D6D53"/>
    <w:rsid w:val="000E00CF"/>
    <w:rsid w:val="000F2D9C"/>
    <w:rsid w:val="000F5410"/>
    <w:rsid w:val="000F6B42"/>
    <w:rsid w:val="000F7237"/>
    <w:rsid w:val="00110A76"/>
    <w:rsid w:val="00110F73"/>
    <w:rsid w:val="00112A80"/>
    <w:rsid w:val="0012080B"/>
    <w:rsid w:val="001474C3"/>
    <w:rsid w:val="00163605"/>
    <w:rsid w:val="001642F7"/>
    <w:rsid w:val="001709F1"/>
    <w:rsid w:val="001743C2"/>
    <w:rsid w:val="00182133"/>
    <w:rsid w:val="00187CFD"/>
    <w:rsid w:val="00190FAD"/>
    <w:rsid w:val="00191E2A"/>
    <w:rsid w:val="001921C4"/>
    <w:rsid w:val="0019671C"/>
    <w:rsid w:val="001975A8"/>
    <w:rsid w:val="001C2007"/>
    <w:rsid w:val="001C38B9"/>
    <w:rsid w:val="001C44F6"/>
    <w:rsid w:val="001E37A3"/>
    <w:rsid w:val="001E47F5"/>
    <w:rsid w:val="001E5655"/>
    <w:rsid w:val="001E5862"/>
    <w:rsid w:val="001E7EA9"/>
    <w:rsid w:val="001F37C9"/>
    <w:rsid w:val="001F41D5"/>
    <w:rsid w:val="002017A9"/>
    <w:rsid w:val="00202ACE"/>
    <w:rsid w:val="00203181"/>
    <w:rsid w:val="00203415"/>
    <w:rsid w:val="00207734"/>
    <w:rsid w:val="00222C25"/>
    <w:rsid w:val="00232BBD"/>
    <w:rsid w:val="00234AF5"/>
    <w:rsid w:val="002430F9"/>
    <w:rsid w:val="00254BBD"/>
    <w:rsid w:val="002731B6"/>
    <w:rsid w:val="00277320"/>
    <w:rsid w:val="00280036"/>
    <w:rsid w:val="00281C47"/>
    <w:rsid w:val="00290FB5"/>
    <w:rsid w:val="00291E20"/>
    <w:rsid w:val="00294A86"/>
    <w:rsid w:val="00296AC3"/>
    <w:rsid w:val="002971B9"/>
    <w:rsid w:val="002B5E7B"/>
    <w:rsid w:val="002C0B85"/>
    <w:rsid w:val="002C10BB"/>
    <w:rsid w:val="002D5673"/>
    <w:rsid w:val="002D6859"/>
    <w:rsid w:val="002E1820"/>
    <w:rsid w:val="002E7615"/>
    <w:rsid w:val="002F498D"/>
    <w:rsid w:val="00300C7D"/>
    <w:rsid w:val="0031436F"/>
    <w:rsid w:val="0031447D"/>
    <w:rsid w:val="003165B6"/>
    <w:rsid w:val="00321824"/>
    <w:rsid w:val="00326DA5"/>
    <w:rsid w:val="00327531"/>
    <w:rsid w:val="00331FF1"/>
    <w:rsid w:val="003505F5"/>
    <w:rsid w:val="00363043"/>
    <w:rsid w:val="00370F0E"/>
    <w:rsid w:val="00373557"/>
    <w:rsid w:val="00375F3B"/>
    <w:rsid w:val="00376CDC"/>
    <w:rsid w:val="0038183E"/>
    <w:rsid w:val="003870FD"/>
    <w:rsid w:val="003931B7"/>
    <w:rsid w:val="00393467"/>
    <w:rsid w:val="003952A4"/>
    <w:rsid w:val="00395A95"/>
    <w:rsid w:val="0039759E"/>
    <w:rsid w:val="003A233A"/>
    <w:rsid w:val="003A2599"/>
    <w:rsid w:val="003A58D7"/>
    <w:rsid w:val="003A6B29"/>
    <w:rsid w:val="003A7A02"/>
    <w:rsid w:val="003C0D65"/>
    <w:rsid w:val="003C20F2"/>
    <w:rsid w:val="003D3C8B"/>
    <w:rsid w:val="003E1AD2"/>
    <w:rsid w:val="003F0CF8"/>
    <w:rsid w:val="003F58F2"/>
    <w:rsid w:val="00411E1A"/>
    <w:rsid w:val="00412EF9"/>
    <w:rsid w:val="004175ED"/>
    <w:rsid w:val="00424DEF"/>
    <w:rsid w:val="00431986"/>
    <w:rsid w:val="0043407A"/>
    <w:rsid w:val="004410F5"/>
    <w:rsid w:val="00446EF3"/>
    <w:rsid w:val="004471F6"/>
    <w:rsid w:val="00451F18"/>
    <w:rsid w:val="0045496A"/>
    <w:rsid w:val="0045566E"/>
    <w:rsid w:val="00461F10"/>
    <w:rsid w:val="004701D6"/>
    <w:rsid w:val="00472790"/>
    <w:rsid w:val="0047328C"/>
    <w:rsid w:val="0048157F"/>
    <w:rsid w:val="00486AA8"/>
    <w:rsid w:val="00494905"/>
    <w:rsid w:val="004A1B5C"/>
    <w:rsid w:val="004B1780"/>
    <w:rsid w:val="004B6B60"/>
    <w:rsid w:val="004C70B1"/>
    <w:rsid w:val="004D091A"/>
    <w:rsid w:val="004F00F4"/>
    <w:rsid w:val="004F3CEA"/>
    <w:rsid w:val="00501D93"/>
    <w:rsid w:val="00504C2D"/>
    <w:rsid w:val="00510AC6"/>
    <w:rsid w:val="00511E76"/>
    <w:rsid w:val="00513C84"/>
    <w:rsid w:val="00532776"/>
    <w:rsid w:val="00540B98"/>
    <w:rsid w:val="00544106"/>
    <w:rsid w:val="00556D74"/>
    <w:rsid w:val="00561A19"/>
    <w:rsid w:val="00562444"/>
    <w:rsid w:val="00563408"/>
    <w:rsid w:val="005640D1"/>
    <w:rsid w:val="005713E0"/>
    <w:rsid w:val="0057236B"/>
    <w:rsid w:val="0057655B"/>
    <w:rsid w:val="00584DC1"/>
    <w:rsid w:val="0058610D"/>
    <w:rsid w:val="0058788C"/>
    <w:rsid w:val="005924EF"/>
    <w:rsid w:val="0059295A"/>
    <w:rsid w:val="00595120"/>
    <w:rsid w:val="005B0646"/>
    <w:rsid w:val="005B0EE4"/>
    <w:rsid w:val="005B4097"/>
    <w:rsid w:val="005B53B0"/>
    <w:rsid w:val="005B6AF3"/>
    <w:rsid w:val="005C6120"/>
    <w:rsid w:val="005D6727"/>
    <w:rsid w:val="005E03A1"/>
    <w:rsid w:val="005E49F8"/>
    <w:rsid w:val="005F047A"/>
    <w:rsid w:val="005F3E1B"/>
    <w:rsid w:val="005F4A41"/>
    <w:rsid w:val="005F60D3"/>
    <w:rsid w:val="00604F1D"/>
    <w:rsid w:val="00605C96"/>
    <w:rsid w:val="00611DB7"/>
    <w:rsid w:val="00614AB6"/>
    <w:rsid w:val="0061532F"/>
    <w:rsid w:val="00622B25"/>
    <w:rsid w:val="0062451F"/>
    <w:rsid w:val="00634B46"/>
    <w:rsid w:val="0063552C"/>
    <w:rsid w:val="006361EC"/>
    <w:rsid w:val="00653F1D"/>
    <w:rsid w:val="00657DA0"/>
    <w:rsid w:val="0066090D"/>
    <w:rsid w:val="0066334F"/>
    <w:rsid w:val="0066379E"/>
    <w:rsid w:val="00670AEC"/>
    <w:rsid w:val="0068320F"/>
    <w:rsid w:val="006951B2"/>
    <w:rsid w:val="00695681"/>
    <w:rsid w:val="006A01B8"/>
    <w:rsid w:val="006A5870"/>
    <w:rsid w:val="006A68C1"/>
    <w:rsid w:val="006A762F"/>
    <w:rsid w:val="006B5525"/>
    <w:rsid w:val="006C60AA"/>
    <w:rsid w:val="006C698E"/>
    <w:rsid w:val="006E70FB"/>
    <w:rsid w:val="006F2D66"/>
    <w:rsid w:val="006F2E5C"/>
    <w:rsid w:val="006F3B1A"/>
    <w:rsid w:val="006F4119"/>
    <w:rsid w:val="00703365"/>
    <w:rsid w:val="007039EB"/>
    <w:rsid w:val="00717A1F"/>
    <w:rsid w:val="007209B2"/>
    <w:rsid w:val="00721989"/>
    <w:rsid w:val="007224C1"/>
    <w:rsid w:val="00722A1A"/>
    <w:rsid w:val="007303C7"/>
    <w:rsid w:val="007354BB"/>
    <w:rsid w:val="0074226E"/>
    <w:rsid w:val="00746B25"/>
    <w:rsid w:val="007504F4"/>
    <w:rsid w:val="0075070A"/>
    <w:rsid w:val="00753A90"/>
    <w:rsid w:val="00762C2F"/>
    <w:rsid w:val="007634FD"/>
    <w:rsid w:val="007658A4"/>
    <w:rsid w:val="00766533"/>
    <w:rsid w:val="0077088D"/>
    <w:rsid w:val="00777632"/>
    <w:rsid w:val="00777B69"/>
    <w:rsid w:val="00780BBF"/>
    <w:rsid w:val="00781B00"/>
    <w:rsid w:val="00782439"/>
    <w:rsid w:val="007828C0"/>
    <w:rsid w:val="00784079"/>
    <w:rsid w:val="00794004"/>
    <w:rsid w:val="007A7A36"/>
    <w:rsid w:val="007B0B46"/>
    <w:rsid w:val="007B1E5E"/>
    <w:rsid w:val="007B48ED"/>
    <w:rsid w:val="007B4E85"/>
    <w:rsid w:val="007D18F2"/>
    <w:rsid w:val="007E7E04"/>
    <w:rsid w:val="007F1956"/>
    <w:rsid w:val="007F4FEC"/>
    <w:rsid w:val="00824E16"/>
    <w:rsid w:val="00835C53"/>
    <w:rsid w:val="00836331"/>
    <w:rsid w:val="0084178C"/>
    <w:rsid w:val="00842533"/>
    <w:rsid w:val="00844BB9"/>
    <w:rsid w:val="00856773"/>
    <w:rsid w:val="00856DED"/>
    <w:rsid w:val="00861448"/>
    <w:rsid w:val="00862E63"/>
    <w:rsid w:val="00870F06"/>
    <w:rsid w:val="00875CBE"/>
    <w:rsid w:val="00876111"/>
    <w:rsid w:val="0088355A"/>
    <w:rsid w:val="00885ADB"/>
    <w:rsid w:val="00885CC1"/>
    <w:rsid w:val="00890857"/>
    <w:rsid w:val="008B1680"/>
    <w:rsid w:val="008B5F06"/>
    <w:rsid w:val="008C3773"/>
    <w:rsid w:val="008E17CD"/>
    <w:rsid w:val="008E1AE7"/>
    <w:rsid w:val="008E2EF2"/>
    <w:rsid w:val="008F1142"/>
    <w:rsid w:val="00907EB7"/>
    <w:rsid w:val="00912AFB"/>
    <w:rsid w:val="00916476"/>
    <w:rsid w:val="00916BC4"/>
    <w:rsid w:val="00921700"/>
    <w:rsid w:val="00924297"/>
    <w:rsid w:val="00934186"/>
    <w:rsid w:val="009370FA"/>
    <w:rsid w:val="00945E57"/>
    <w:rsid w:val="00954E4A"/>
    <w:rsid w:val="00973B00"/>
    <w:rsid w:val="00973EBB"/>
    <w:rsid w:val="00975220"/>
    <w:rsid w:val="009818EA"/>
    <w:rsid w:val="009927EA"/>
    <w:rsid w:val="00993D17"/>
    <w:rsid w:val="00994167"/>
    <w:rsid w:val="009957B9"/>
    <w:rsid w:val="009A337B"/>
    <w:rsid w:val="009A48AF"/>
    <w:rsid w:val="009A4C1A"/>
    <w:rsid w:val="009A561B"/>
    <w:rsid w:val="009A5A98"/>
    <w:rsid w:val="009B5C52"/>
    <w:rsid w:val="009B60D6"/>
    <w:rsid w:val="009C28FD"/>
    <w:rsid w:val="009D2EDB"/>
    <w:rsid w:val="009D6236"/>
    <w:rsid w:val="009F06E8"/>
    <w:rsid w:val="00A03282"/>
    <w:rsid w:val="00A057D1"/>
    <w:rsid w:val="00A100B7"/>
    <w:rsid w:val="00A124A7"/>
    <w:rsid w:val="00A231DA"/>
    <w:rsid w:val="00A3200C"/>
    <w:rsid w:val="00A33169"/>
    <w:rsid w:val="00A345E3"/>
    <w:rsid w:val="00A36B87"/>
    <w:rsid w:val="00A444EE"/>
    <w:rsid w:val="00A45861"/>
    <w:rsid w:val="00A46810"/>
    <w:rsid w:val="00A5174E"/>
    <w:rsid w:val="00A526AF"/>
    <w:rsid w:val="00A61C11"/>
    <w:rsid w:val="00A62A17"/>
    <w:rsid w:val="00A66169"/>
    <w:rsid w:val="00A67E50"/>
    <w:rsid w:val="00A717F3"/>
    <w:rsid w:val="00A77A5F"/>
    <w:rsid w:val="00A8406F"/>
    <w:rsid w:val="00A84399"/>
    <w:rsid w:val="00A858AE"/>
    <w:rsid w:val="00A87F25"/>
    <w:rsid w:val="00A95421"/>
    <w:rsid w:val="00AA031D"/>
    <w:rsid w:val="00AC524E"/>
    <w:rsid w:val="00AD7C18"/>
    <w:rsid w:val="00AE0132"/>
    <w:rsid w:val="00AF26AD"/>
    <w:rsid w:val="00B07AD5"/>
    <w:rsid w:val="00B101D9"/>
    <w:rsid w:val="00B12986"/>
    <w:rsid w:val="00B15E20"/>
    <w:rsid w:val="00B23D96"/>
    <w:rsid w:val="00B32D0B"/>
    <w:rsid w:val="00B3477D"/>
    <w:rsid w:val="00B51EAA"/>
    <w:rsid w:val="00B65190"/>
    <w:rsid w:val="00B671AA"/>
    <w:rsid w:val="00B67D4D"/>
    <w:rsid w:val="00B70E06"/>
    <w:rsid w:val="00B7608F"/>
    <w:rsid w:val="00B80498"/>
    <w:rsid w:val="00B86E3A"/>
    <w:rsid w:val="00B917F2"/>
    <w:rsid w:val="00B930D6"/>
    <w:rsid w:val="00B949AA"/>
    <w:rsid w:val="00BA4809"/>
    <w:rsid w:val="00BB4FD9"/>
    <w:rsid w:val="00BB7AFC"/>
    <w:rsid w:val="00BC771C"/>
    <w:rsid w:val="00BD55E6"/>
    <w:rsid w:val="00BD72E5"/>
    <w:rsid w:val="00BE0256"/>
    <w:rsid w:val="00BF28B6"/>
    <w:rsid w:val="00BF439B"/>
    <w:rsid w:val="00C04921"/>
    <w:rsid w:val="00C13359"/>
    <w:rsid w:val="00C16B9D"/>
    <w:rsid w:val="00C170A4"/>
    <w:rsid w:val="00C20C4B"/>
    <w:rsid w:val="00C219DB"/>
    <w:rsid w:val="00C229A4"/>
    <w:rsid w:val="00C24C87"/>
    <w:rsid w:val="00C255D6"/>
    <w:rsid w:val="00C25635"/>
    <w:rsid w:val="00C37312"/>
    <w:rsid w:val="00C534EE"/>
    <w:rsid w:val="00C54705"/>
    <w:rsid w:val="00C55C5A"/>
    <w:rsid w:val="00C56530"/>
    <w:rsid w:val="00C56E14"/>
    <w:rsid w:val="00C70823"/>
    <w:rsid w:val="00C804BB"/>
    <w:rsid w:val="00C83AF4"/>
    <w:rsid w:val="00CA44C5"/>
    <w:rsid w:val="00CA51AD"/>
    <w:rsid w:val="00CB13F1"/>
    <w:rsid w:val="00CB71E1"/>
    <w:rsid w:val="00CC074B"/>
    <w:rsid w:val="00CC1FB2"/>
    <w:rsid w:val="00CD46B5"/>
    <w:rsid w:val="00CD4FDB"/>
    <w:rsid w:val="00CF462F"/>
    <w:rsid w:val="00CF7A0A"/>
    <w:rsid w:val="00D160A0"/>
    <w:rsid w:val="00D20A1E"/>
    <w:rsid w:val="00D22B7E"/>
    <w:rsid w:val="00D24511"/>
    <w:rsid w:val="00D30F90"/>
    <w:rsid w:val="00D36F09"/>
    <w:rsid w:val="00D54C37"/>
    <w:rsid w:val="00D570CA"/>
    <w:rsid w:val="00D63221"/>
    <w:rsid w:val="00D63B51"/>
    <w:rsid w:val="00D70834"/>
    <w:rsid w:val="00D75B97"/>
    <w:rsid w:val="00D82869"/>
    <w:rsid w:val="00D91A58"/>
    <w:rsid w:val="00D958E8"/>
    <w:rsid w:val="00DB5A84"/>
    <w:rsid w:val="00DE1E5B"/>
    <w:rsid w:val="00DE6924"/>
    <w:rsid w:val="00E02EE5"/>
    <w:rsid w:val="00E17E9B"/>
    <w:rsid w:val="00E20A1D"/>
    <w:rsid w:val="00E20DDB"/>
    <w:rsid w:val="00E401A5"/>
    <w:rsid w:val="00E42E42"/>
    <w:rsid w:val="00E46473"/>
    <w:rsid w:val="00E50258"/>
    <w:rsid w:val="00E505C4"/>
    <w:rsid w:val="00E50FE4"/>
    <w:rsid w:val="00E56996"/>
    <w:rsid w:val="00E57890"/>
    <w:rsid w:val="00E6697B"/>
    <w:rsid w:val="00E758E1"/>
    <w:rsid w:val="00E77A27"/>
    <w:rsid w:val="00E77E58"/>
    <w:rsid w:val="00E827B4"/>
    <w:rsid w:val="00E8567A"/>
    <w:rsid w:val="00EA0587"/>
    <w:rsid w:val="00EA16F6"/>
    <w:rsid w:val="00EB3C2C"/>
    <w:rsid w:val="00EB3D38"/>
    <w:rsid w:val="00ED0DD9"/>
    <w:rsid w:val="00EE38D0"/>
    <w:rsid w:val="00EE67CB"/>
    <w:rsid w:val="00F022F1"/>
    <w:rsid w:val="00F0526A"/>
    <w:rsid w:val="00F060F6"/>
    <w:rsid w:val="00F0636C"/>
    <w:rsid w:val="00F11F48"/>
    <w:rsid w:val="00F141E3"/>
    <w:rsid w:val="00F1518A"/>
    <w:rsid w:val="00F17F83"/>
    <w:rsid w:val="00F24F7A"/>
    <w:rsid w:val="00F26416"/>
    <w:rsid w:val="00F26B7F"/>
    <w:rsid w:val="00F300BB"/>
    <w:rsid w:val="00F324AB"/>
    <w:rsid w:val="00F4101B"/>
    <w:rsid w:val="00F506BD"/>
    <w:rsid w:val="00F54CD1"/>
    <w:rsid w:val="00F55417"/>
    <w:rsid w:val="00F6501E"/>
    <w:rsid w:val="00F73080"/>
    <w:rsid w:val="00F74E3C"/>
    <w:rsid w:val="00F75D62"/>
    <w:rsid w:val="00F860E4"/>
    <w:rsid w:val="00F93B27"/>
    <w:rsid w:val="00F97496"/>
    <w:rsid w:val="00FA0FF9"/>
    <w:rsid w:val="00FB0705"/>
    <w:rsid w:val="00FB35F1"/>
    <w:rsid w:val="00FC088D"/>
    <w:rsid w:val="00FC797C"/>
    <w:rsid w:val="00FD36EB"/>
    <w:rsid w:val="00FD5BB1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2C76"/>
  <w15:chartTrackingRefBased/>
  <w15:docId w15:val="{AC2D4546-CE29-48F5-8E3F-1C526EF9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DB5A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53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5A9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147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qFormat/>
    <w:rsid w:val="002F49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31B6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731B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63B51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77088D"/>
    <w:rPr>
      <w:color w:val="0000FF"/>
      <w:u w:val="single"/>
    </w:rPr>
  </w:style>
  <w:style w:type="table" w:styleId="a9">
    <w:name w:val="Table Grid"/>
    <w:basedOn w:val="a1"/>
    <w:rsid w:val="00DB5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2o">
    <w:name w:val="h2_o"/>
    <w:basedOn w:val="a0"/>
    <w:rsid w:val="009B5C52"/>
  </w:style>
  <w:style w:type="character" w:customStyle="1" w:styleId="delta">
    <w:name w:val="delta"/>
    <w:basedOn w:val="a0"/>
    <w:rsid w:val="003F0CF8"/>
  </w:style>
  <w:style w:type="character" w:customStyle="1" w:styleId="style3">
    <w:name w:val="style3"/>
    <w:basedOn w:val="a0"/>
    <w:rsid w:val="00A8406F"/>
  </w:style>
  <w:style w:type="character" w:customStyle="1" w:styleId="lightblue">
    <w:name w:val="lightblue"/>
    <w:basedOn w:val="a0"/>
    <w:rsid w:val="005B6AF3"/>
  </w:style>
  <w:style w:type="character" w:styleId="aa">
    <w:name w:val="Strong"/>
    <w:uiPriority w:val="22"/>
    <w:qFormat/>
    <w:rsid w:val="00842533"/>
    <w:rPr>
      <w:b/>
      <w:bCs/>
    </w:rPr>
  </w:style>
  <w:style w:type="character" w:styleId="ab">
    <w:name w:val="Emphasis"/>
    <w:uiPriority w:val="20"/>
    <w:qFormat/>
    <w:rsid w:val="00842533"/>
    <w:rPr>
      <w:i/>
      <w:iCs/>
    </w:rPr>
  </w:style>
  <w:style w:type="character" w:customStyle="1" w:styleId="40">
    <w:name w:val="Заголовок 4 Знак"/>
    <w:link w:val="4"/>
    <w:semiHidden/>
    <w:rsid w:val="002F49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2F498D"/>
  </w:style>
  <w:style w:type="character" w:customStyle="1" w:styleId="apple-converted-space">
    <w:name w:val="apple-converted-space"/>
    <w:basedOn w:val="a0"/>
    <w:rsid w:val="002F498D"/>
  </w:style>
  <w:style w:type="character" w:customStyle="1" w:styleId="20">
    <w:name w:val="Заголовок 2 Знак"/>
    <w:link w:val="2"/>
    <w:uiPriority w:val="9"/>
    <w:rsid w:val="00B67D4D"/>
    <w:rPr>
      <w:b/>
      <w:bCs/>
      <w:sz w:val="36"/>
      <w:szCs w:val="36"/>
    </w:rPr>
  </w:style>
  <w:style w:type="character" w:customStyle="1" w:styleId="10">
    <w:name w:val="Заголовок 1 Знак"/>
    <w:link w:val="1"/>
    <w:rsid w:val="0061532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21">
    <w:name w:val="Основной текст 21"/>
    <w:basedOn w:val="a"/>
    <w:rsid w:val="0061532F"/>
    <w:pPr>
      <w:ind w:left="360"/>
    </w:pPr>
    <w:rPr>
      <w:b/>
      <w:sz w:val="32"/>
      <w:szCs w:val="20"/>
    </w:rPr>
  </w:style>
  <w:style w:type="paragraph" w:customStyle="1" w:styleId="11">
    <w:name w:val="Обычный (Интернет)1"/>
    <w:basedOn w:val="a"/>
    <w:rsid w:val="0061532F"/>
    <w:pPr>
      <w:spacing w:before="100" w:after="100"/>
    </w:pPr>
    <w:rPr>
      <w:szCs w:val="20"/>
    </w:rPr>
  </w:style>
  <w:style w:type="paragraph" w:styleId="22">
    <w:name w:val="Body Text 2"/>
    <w:basedOn w:val="a"/>
    <w:link w:val="23"/>
    <w:rsid w:val="0061532F"/>
    <w:rPr>
      <w:rFonts w:ascii="Arial" w:hAnsi="Arial" w:cs="Arial"/>
      <w:b/>
      <w:i/>
      <w:szCs w:val="28"/>
    </w:rPr>
  </w:style>
  <w:style w:type="character" w:customStyle="1" w:styleId="23">
    <w:name w:val="Основной текст 2 Знак"/>
    <w:link w:val="22"/>
    <w:rsid w:val="0061532F"/>
    <w:rPr>
      <w:rFonts w:ascii="Arial" w:hAnsi="Arial" w:cs="Arial"/>
      <w:b/>
      <w:i/>
      <w:sz w:val="24"/>
      <w:szCs w:val="28"/>
    </w:rPr>
  </w:style>
  <w:style w:type="character" w:customStyle="1" w:styleId="claimno">
    <w:name w:val="claim_no"/>
    <w:basedOn w:val="a0"/>
    <w:rsid w:val="0058788C"/>
  </w:style>
  <w:style w:type="paragraph" w:customStyle="1" w:styleId="12">
    <w:name w:val="Обычный (веб)1"/>
    <w:basedOn w:val="a"/>
    <w:uiPriority w:val="99"/>
    <w:unhideWhenUsed/>
    <w:rsid w:val="003505F5"/>
    <w:pPr>
      <w:spacing w:before="100" w:beforeAutospacing="1" w:after="100" w:afterAutospacing="1"/>
    </w:pPr>
  </w:style>
  <w:style w:type="character" w:customStyle="1" w:styleId="a6">
    <w:name w:val="Нижний колонтитул Знак"/>
    <w:link w:val="a5"/>
    <w:uiPriority w:val="99"/>
    <w:rsid w:val="00510AC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C55C5A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1474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Normal (Web)"/>
    <w:basedOn w:val="a"/>
    <w:uiPriority w:val="99"/>
    <w:unhideWhenUsed/>
    <w:rsid w:val="001474C3"/>
    <w:pPr>
      <w:spacing w:before="100" w:beforeAutospacing="1" w:after="100" w:afterAutospacing="1"/>
    </w:pPr>
  </w:style>
  <w:style w:type="character" w:customStyle="1" w:styleId="mce-nbsp-wrap">
    <w:name w:val="mce-nbsp-wrap"/>
    <w:basedOn w:val="a0"/>
    <w:rsid w:val="001474C3"/>
  </w:style>
  <w:style w:type="character" w:customStyle="1" w:styleId="badge">
    <w:name w:val="badge"/>
    <w:basedOn w:val="a0"/>
    <w:rsid w:val="00232BBD"/>
  </w:style>
  <w:style w:type="character" w:customStyle="1" w:styleId="icon">
    <w:name w:val="icon"/>
    <w:basedOn w:val="a0"/>
    <w:rsid w:val="00232BBD"/>
  </w:style>
  <w:style w:type="character" w:customStyle="1" w:styleId="tour-pricelabel">
    <w:name w:val="tour-price__label"/>
    <w:basedOn w:val="a0"/>
    <w:rsid w:val="00232BBD"/>
  </w:style>
  <w:style w:type="character" w:customStyle="1" w:styleId="tour-pricevalue">
    <w:name w:val="tour-price__value"/>
    <w:basedOn w:val="a0"/>
    <w:rsid w:val="00232BBD"/>
  </w:style>
  <w:style w:type="character" w:customStyle="1" w:styleId="tour-imageauthor">
    <w:name w:val="tour-image__author"/>
    <w:basedOn w:val="a0"/>
    <w:rsid w:val="00232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76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3753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3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0860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407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6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2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6013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1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79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6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DDDDDD"/>
                <w:right w:val="none" w:sz="0" w:space="0" w:color="auto"/>
              </w:divBdr>
              <w:divsChild>
                <w:div w:id="10389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7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89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2c1350e-c606-11ef-92da-65c2f649783e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перелету</vt:lpstr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перелету</dc:title>
  <dc:subject/>
  <dc:creator>User</dc:creator>
  <cp:keywords/>
  <cp:lastModifiedBy>Пользователь Windows</cp:lastModifiedBy>
  <cp:revision>7</cp:revision>
  <cp:lastPrinted>2023-07-10T09:40:00Z</cp:lastPrinted>
  <dcterms:created xsi:type="dcterms:W3CDTF">2026-02-06T18:46:00Z</dcterms:created>
  <dcterms:modified xsi:type="dcterms:W3CDTF">2026-03-02T12:01:00Z</dcterms:modified>
</cp:coreProperties>
</file>