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00" w:rsidRDefault="00DA31DE">
      <w:pPr>
        <w:spacing w:after="348" w:line="260" w:lineRule="auto"/>
        <w:ind w:left="-5"/>
      </w:pPr>
      <w:r>
        <w:rPr>
          <w:color w:val="808080"/>
        </w:rPr>
        <w:t>12.03.2026 14:13</w:t>
      </w:r>
    </w:p>
    <w:p w:rsidR="00EF5100" w:rsidRDefault="00DA31DE">
      <w:pPr>
        <w:spacing w:after="0" w:line="248" w:lineRule="auto"/>
      </w:pPr>
      <w:r>
        <w:rPr>
          <w:b/>
          <w:sz w:val="42"/>
        </w:rPr>
        <w:t xml:space="preserve">Тур в </w:t>
      </w:r>
      <w:proofErr w:type="spellStart"/>
      <w:r>
        <w:rPr>
          <w:b/>
          <w:sz w:val="42"/>
        </w:rPr>
        <w:t>Линдуловскую</w:t>
      </w:r>
      <w:proofErr w:type="spellEnd"/>
      <w:r>
        <w:rPr>
          <w:b/>
          <w:sz w:val="42"/>
        </w:rPr>
        <w:t xml:space="preserve"> Рощу и </w:t>
      </w:r>
      <w:proofErr w:type="spellStart"/>
      <w:r>
        <w:rPr>
          <w:b/>
          <w:sz w:val="42"/>
        </w:rPr>
        <w:t>Сестрорецкое</w:t>
      </w:r>
      <w:proofErr w:type="spellEnd"/>
      <w:r>
        <w:rPr>
          <w:b/>
          <w:sz w:val="42"/>
        </w:rPr>
        <w:t xml:space="preserve"> Болото</w:t>
      </w:r>
    </w:p>
    <w:p w:rsidR="00DA31DE" w:rsidRDefault="00DA31DE">
      <w:pPr>
        <w:spacing w:after="0"/>
        <w:ind w:left="-5"/>
      </w:pPr>
    </w:p>
    <w:p w:rsidR="00DA31DE" w:rsidRDefault="00DA31DE" w:rsidP="00DA31DE">
      <w:pPr>
        <w:spacing w:after="0"/>
        <w:ind w:left="-5"/>
        <w:jc w:val="center"/>
      </w:pPr>
      <w:r>
        <w:t>18.04, 01.05, 09.05, 30.05, 12.06, 20.06, 04.07, 18.07, 01.08, 15.08, 29.08</w:t>
      </w:r>
    </w:p>
    <w:p w:rsidR="00DA31DE" w:rsidRDefault="00DA31DE">
      <w:pPr>
        <w:spacing w:after="0"/>
        <w:ind w:left="-5"/>
      </w:pPr>
    </w:p>
    <w:p w:rsidR="00EF5100" w:rsidRDefault="00DA31DE">
      <w:pPr>
        <w:spacing w:after="0"/>
        <w:ind w:left="-5"/>
      </w:pPr>
      <w:r>
        <w:t>Автобусный тур в ботанический заказник</w:t>
      </w:r>
    </w:p>
    <w:p w:rsidR="00EF5100" w:rsidRDefault="00DA31DE">
      <w:pPr>
        <w:spacing w:after="437"/>
        <w:ind w:left="-5"/>
      </w:pPr>
      <w:proofErr w:type="spellStart"/>
      <w:r>
        <w:t>Линдуловская</w:t>
      </w:r>
      <w:proofErr w:type="spellEnd"/>
      <w:r>
        <w:t xml:space="preserve"> роща и </w:t>
      </w:r>
      <w:proofErr w:type="spellStart"/>
      <w:r>
        <w:t>Сестрорецкое</w:t>
      </w:r>
      <w:proofErr w:type="spellEnd"/>
      <w:r>
        <w:t xml:space="preserve"> болото</w:t>
      </w:r>
    </w:p>
    <w:p w:rsidR="00EF5100" w:rsidRDefault="00DA31DE">
      <w:pPr>
        <w:spacing w:after="0" w:line="481" w:lineRule="auto"/>
        <w:ind w:left="-5" w:right="442"/>
      </w:pPr>
      <w:r>
        <w:rPr>
          <w:b/>
        </w:rPr>
        <w:t>8:30</w:t>
      </w:r>
      <w:r>
        <w:t xml:space="preserve"> Отправление из Санкт-</w:t>
      </w:r>
      <w:proofErr w:type="gramStart"/>
      <w:r>
        <w:t>Петербурга .</w:t>
      </w:r>
      <w:proofErr w:type="gramEnd"/>
      <w:r>
        <w:t xml:space="preserve"> Место отправления уточнять</w:t>
      </w:r>
    </w:p>
    <w:p w:rsidR="00EF5100" w:rsidRDefault="00DA31DE">
      <w:pPr>
        <w:spacing w:after="226" w:line="259" w:lineRule="auto"/>
        <w:ind w:left="-5"/>
      </w:pPr>
      <w:r>
        <w:t xml:space="preserve">Прибытие к </w:t>
      </w:r>
      <w:r>
        <w:rPr>
          <w:b/>
        </w:rPr>
        <w:t>заказнику «</w:t>
      </w:r>
      <w:proofErr w:type="spellStart"/>
      <w:r>
        <w:rPr>
          <w:b/>
        </w:rPr>
        <w:t>Сестрорецкое</w:t>
      </w:r>
      <w:proofErr w:type="spellEnd"/>
      <w:r>
        <w:rPr>
          <w:b/>
        </w:rPr>
        <w:t xml:space="preserve"> болото»</w:t>
      </w:r>
    </w:p>
    <w:p w:rsidR="00EF5100" w:rsidRDefault="00DA31DE">
      <w:pPr>
        <w:spacing w:after="226" w:line="259" w:lineRule="auto"/>
        <w:ind w:left="-5"/>
      </w:pPr>
      <w:r>
        <w:rPr>
          <w:b/>
        </w:rPr>
        <w:t>Экскурсия по болоту экологическая тропа "</w:t>
      </w:r>
      <w:proofErr w:type="spellStart"/>
      <w:r>
        <w:rPr>
          <w:b/>
        </w:rPr>
        <w:t>Сестрорецкое</w:t>
      </w:r>
      <w:proofErr w:type="spellEnd"/>
      <w:r>
        <w:rPr>
          <w:b/>
        </w:rPr>
        <w:t xml:space="preserve"> болото"</w:t>
      </w:r>
    </w:p>
    <w:p w:rsidR="00EF5100" w:rsidRDefault="00DA31DE">
      <w:pPr>
        <w:ind w:left="-5"/>
      </w:pPr>
      <w:proofErr w:type="spellStart"/>
      <w:r>
        <w:t>Сестрорецкое</w:t>
      </w:r>
      <w:proofErr w:type="spellEnd"/>
      <w:r>
        <w:t xml:space="preserve"> болото — заказник регионального значения, особо охраняемая природная территория. Статус ООПТ болото получило 15 февраля 2011 года. </w:t>
      </w:r>
      <w:proofErr w:type="spellStart"/>
      <w:r>
        <w:t>Сестрорецкое</w:t>
      </w:r>
      <w:proofErr w:type="spellEnd"/>
      <w:r>
        <w:t xml:space="preserve"> болото расположено в Курортном районе Санкт-Петербурга, непосредственно примыкает к водохранилищу </w:t>
      </w:r>
      <w:proofErr w:type="spellStart"/>
      <w:r>
        <w:t>Сестрорецкий</w:t>
      </w:r>
      <w:proofErr w:type="spellEnd"/>
      <w:r>
        <w:t xml:space="preserve"> Разлив.</w:t>
      </w:r>
    </w:p>
    <w:p w:rsidR="00EF5100" w:rsidRDefault="00DA31DE">
      <w:pPr>
        <w:ind w:left="-5"/>
      </w:pPr>
      <w:r>
        <w:t xml:space="preserve">"Идите вы в болото!" (прогулка по </w:t>
      </w:r>
      <w:proofErr w:type="spellStart"/>
      <w:r>
        <w:t>экотропе</w:t>
      </w:r>
      <w:proofErr w:type="spellEnd"/>
      <w:r>
        <w:t xml:space="preserve"> "</w:t>
      </w:r>
      <w:proofErr w:type="spellStart"/>
      <w:r>
        <w:t>Сестрорецкое</w:t>
      </w:r>
      <w:proofErr w:type="spellEnd"/>
      <w:r>
        <w:t xml:space="preserve"> болото"). Вы научитесь не бояться болот и увидите их красоту. Узнаете, какие болота бывают, какие тайны они в себе несут. Вас ждут растения хищники и животные-паразиты. "Болота – это особый мир, отдельный, живущий своей особой жизнью, имеющий постоянных обитателей и временных гостей, свои голоса, свои шумы и, главное, свою тайну."</w:t>
      </w:r>
    </w:p>
    <w:p w:rsidR="00EF5100" w:rsidRDefault="00DA31DE">
      <w:pPr>
        <w:ind w:left="-5"/>
      </w:pPr>
      <w:r>
        <w:t>Переезд в Ботанический заказник «</w:t>
      </w:r>
      <w:proofErr w:type="spellStart"/>
      <w:r>
        <w:t>Линдуловская</w:t>
      </w:r>
      <w:proofErr w:type="spellEnd"/>
      <w:r>
        <w:t xml:space="preserve"> Роща»</w:t>
      </w:r>
    </w:p>
    <w:p w:rsidR="00EF5100" w:rsidRDefault="00DA31DE">
      <w:pPr>
        <w:spacing w:after="226" w:line="259" w:lineRule="auto"/>
        <w:ind w:left="-5"/>
      </w:pPr>
      <w:r>
        <w:rPr>
          <w:b/>
        </w:rPr>
        <w:t>Экскурсия по заказнику «</w:t>
      </w:r>
      <w:proofErr w:type="spellStart"/>
      <w:r>
        <w:rPr>
          <w:b/>
        </w:rPr>
        <w:t>Линдуловская</w:t>
      </w:r>
      <w:proofErr w:type="spellEnd"/>
      <w:r>
        <w:rPr>
          <w:b/>
        </w:rPr>
        <w:t xml:space="preserve"> Роща»</w:t>
      </w:r>
    </w:p>
    <w:p w:rsidR="00EF5100" w:rsidRDefault="00DA31DE">
      <w:pPr>
        <w:ind w:left="-5"/>
      </w:pPr>
      <w:r>
        <w:t>Заказник создан с целью сохранения старейшего в России и Европе искусственного насаждения лиственницы, созданного для нужд кораблестроения по заданию Адмиралтейской коллегии, во исполнение указа Петра I в 1738–1750 гг. Уже в 1856 г., когда всё больше деревьев стало соответствовать требованиям кораблестроения, решением Департамента корабельных лесов эта роща стала заповедной.</w:t>
      </w:r>
    </w:p>
    <w:p w:rsidR="00EF5100" w:rsidRDefault="00DA31DE">
      <w:pPr>
        <w:spacing w:after="121"/>
        <w:ind w:left="-5"/>
      </w:pPr>
      <w:r>
        <w:t xml:space="preserve">В заказнике имеются посадки четырёх видов лиственниц —архангельской, или </w:t>
      </w:r>
      <w:proofErr w:type="spellStart"/>
      <w:r>
        <w:t>Сукачёва</w:t>
      </w:r>
      <w:proofErr w:type="spellEnd"/>
      <w:r>
        <w:t>, камчатской,</w:t>
      </w:r>
    </w:p>
    <w:p w:rsidR="00EF5100" w:rsidRDefault="00DA31DE">
      <w:pPr>
        <w:ind w:left="-5"/>
      </w:pPr>
      <w:r>
        <w:t xml:space="preserve">сибирской и европейской. Первые посевы были сделаны </w:t>
      </w:r>
      <w:proofErr w:type="spellStart"/>
      <w:r>
        <w:t>форстмейстером</w:t>
      </w:r>
      <w:proofErr w:type="spellEnd"/>
      <w:r>
        <w:t xml:space="preserve"> Его и Её императорского величества Ф.Г. </w:t>
      </w:r>
      <w:proofErr w:type="spellStart"/>
      <w:r>
        <w:t>Фокелем</w:t>
      </w:r>
      <w:proofErr w:type="spellEnd"/>
      <w:r>
        <w:t xml:space="preserve"> семенами лиственницы, собранными в Архангельской губернии.</w:t>
      </w:r>
    </w:p>
    <w:p w:rsidR="00EF5100" w:rsidRDefault="00DA31DE">
      <w:pPr>
        <w:ind w:left="-5"/>
      </w:pPr>
      <w:r>
        <w:t xml:space="preserve">На участке культурных насаждений среди лиственниц встречаются деревья пихт сибирской и </w:t>
      </w:r>
      <w:proofErr w:type="spellStart"/>
      <w:r>
        <w:t>белокорой</w:t>
      </w:r>
      <w:proofErr w:type="spellEnd"/>
      <w:r>
        <w:t xml:space="preserve">, а также сосен балканской, кедровой сибирской и скрученной. Сосна сибирская растёт также в дальнем конце </w:t>
      </w:r>
      <w:proofErr w:type="spellStart"/>
      <w:r>
        <w:t>Линдуловской</w:t>
      </w:r>
      <w:proofErr w:type="spellEnd"/>
      <w:r>
        <w:t xml:space="preserve"> рощи, по левому берегу р. </w:t>
      </w:r>
      <w:proofErr w:type="spellStart"/>
      <w:r>
        <w:t>Рощинка</w:t>
      </w:r>
      <w:proofErr w:type="spellEnd"/>
      <w:r>
        <w:t>. По склонам реки имеются посадки туи складчатой, которая выделяется своей сизоватой ажурной кроной.</w:t>
      </w:r>
    </w:p>
    <w:p w:rsidR="00EF5100" w:rsidRDefault="00DA31DE">
      <w:pPr>
        <w:ind w:left="-5"/>
      </w:pPr>
      <w:r>
        <w:t xml:space="preserve">Животный мир заказника типичен для ельников. На р. </w:t>
      </w:r>
      <w:proofErr w:type="spellStart"/>
      <w:r>
        <w:t>Рощинка</w:t>
      </w:r>
      <w:proofErr w:type="spellEnd"/>
      <w:r>
        <w:t xml:space="preserve"> расположены места нереста атлантического лосося, кумжи и миноги; места обитания жемчужницы жемчугоносной – охраняемого двустворчатого моллюска.</w:t>
      </w:r>
    </w:p>
    <w:p w:rsidR="00EF5100" w:rsidRDefault="00DA31DE">
      <w:pPr>
        <w:ind w:left="-5"/>
      </w:pPr>
      <w:r>
        <w:t xml:space="preserve">Прогулки по </w:t>
      </w:r>
      <w:proofErr w:type="spellStart"/>
      <w:r>
        <w:t>Линдуловской</w:t>
      </w:r>
      <w:proofErr w:type="spellEnd"/>
      <w:r>
        <w:t xml:space="preserve"> роще – истинное наслаждение в любое время года. Здесь проложены пешеходные дорожки, вход в заказник украшен стилизованными под старину воротами.</w:t>
      </w:r>
    </w:p>
    <w:p w:rsidR="00EF5100" w:rsidRDefault="00DA31DE">
      <w:pPr>
        <w:spacing w:after="226" w:line="259" w:lineRule="auto"/>
        <w:ind w:left="-5"/>
      </w:pPr>
      <w:r>
        <w:rPr>
          <w:b/>
        </w:rPr>
        <w:t>Свободное время в заказнике</w:t>
      </w:r>
    </w:p>
    <w:p w:rsidR="00EF5100" w:rsidRDefault="00DA31DE">
      <w:pPr>
        <w:ind w:left="-5"/>
      </w:pPr>
      <w:r>
        <w:rPr>
          <w:b/>
        </w:rPr>
        <w:t>Обед</w:t>
      </w:r>
      <w:r>
        <w:t xml:space="preserve"> (за доп. плату) или свободное время </w:t>
      </w:r>
    </w:p>
    <w:p w:rsidR="00EF5100" w:rsidRDefault="00DA31DE">
      <w:pPr>
        <w:ind w:left="-5"/>
      </w:pPr>
      <w:r>
        <w:t>Отъезд в Санкт-Петербург</w:t>
      </w:r>
    </w:p>
    <w:p w:rsidR="00EF5100" w:rsidRDefault="00DA31DE">
      <w:pPr>
        <w:ind w:left="-5"/>
      </w:pPr>
      <w:r>
        <w:rPr>
          <w:b/>
        </w:rPr>
        <w:t>19:00</w:t>
      </w:r>
      <w:r>
        <w:t xml:space="preserve"> Ориентировочное прибытие в Санкт-Петербург, ст. м. Горьковская, ст. м. Звенигородская</w:t>
      </w:r>
    </w:p>
    <w:p w:rsidR="00EF5100" w:rsidRDefault="00DA31DE">
      <w:pPr>
        <w:spacing w:after="226" w:line="259" w:lineRule="auto"/>
        <w:ind w:left="0" w:firstLine="0"/>
      </w:pPr>
      <w:r>
        <w:t xml:space="preserve"> </w:t>
      </w:r>
      <w:r w:rsidR="001F4711">
        <w:t>Стоимость тура на человека : 3100 руб.</w:t>
      </w:r>
      <w:bookmarkStart w:id="0" w:name="_GoBack"/>
      <w:bookmarkEnd w:id="0"/>
    </w:p>
    <w:p w:rsidR="00EF5100" w:rsidRDefault="00DA31DE">
      <w:pPr>
        <w:spacing w:after="226" w:line="259" w:lineRule="auto"/>
        <w:ind w:left="-5"/>
      </w:pPr>
      <w:r>
        <w:rPr>
          <w:b/>
        </w:rPr>
        <w:t>В стоимость включено:</w:t>
      </w:r>
    </w:p>
    <w:p w:rsidR="00EF5100" w:rsidRDefault="00DA31DE">
      <w:pPr>
        <w:numPr>
          <w:ilvl w:val="0"/>
          <w:numId w:val="1"/>
        </w:numPr>
        <w:ind w:hanging="136"/>
      </w:pPr>
      <w:r>
        <w:lastRenderedPageBreak/>
        <w:t xml:space="preserve">Транспортное обслуживание на большом комфортабельном туристическом автобусе </w:t>
      </w:r>
    </w:p>
    <w:p w:rsidR="00EF5100" w:rsidRDefault="00DA31DE">
      <w:pPr>
        <w:numPr>
          <w:ilvl w:val="0"/>
          <w:numId w:val="1"/>
        </w:numPr>
        <w:ind w:hanging="136"/>
      </w:pPr>
      <w:r>
        <w:t xml:space="preserve">Профессиональное экскурсионное обслуживание </w:t>
      </w:r>
    </w:p>
    <w:p w:rsidR="00EF5100" w:rsidRDefault="00DA31DE">
      <w:pPr>
        <w:numPr>
          <w:ilvl w:val="0"/>
          <w:numId w:val="1"/>
        </w:numPr>
        <w:spacing w:after="0"/>
        <w:ind w:hanging="136"/>
      </w:pPr>
      <w:r>
        <w:t>Все экскурсии по программе</w:t>
      </w:r>
    </w:p>
    <w:p w:rsidR="00EF5100" w:rsidRDefault="00DA31DE">
      <w:pPr>
        <w:spacing w:after="226" w:line="259" w:lineRule="auto"/>
        <w:ind w:left="0" w:firstLine="0"/>
      </w:pPr>
      <w:r>
        <w:t xml:space="preserve"> </w:t>
      </w:r>
    </w:p>
    <w:p w:rsidR="00EF5100" w:rsidRDefault="00DA31DE">
      <w:pPr>
        <w:spacing w:after="226" w:line="259" w:lineRule="auto"/>
        <w:ind w:left="-5"/>
      </w:pPr>
      <w:r>
        <w:rPr>
          <w:b/>
        </w:rPr>
        <w:t xml:space="preserve">Дополнительно: </w:t>
      </w:r>
    </w:p>
    <w:p w:rsidR="00EF5100" w:rsidRDefault="00DA31DE">
      <w:pPr>
        <w:numPr>
          <w:ilvl w:val="0"/>
          <w:numId w:val="1"/>
        </w:numPr>
        <w:ind w:hanging="136"/>
      </w:pPr>
      <w:r>
        <w:t xml:space="preserve">Обед, </w:t>
      </w:r>
      <w:r>
        <w:rPr>
          <w:b/>
        </w:rPr>
        <w:t>500 руб.</w:t>
      </w:r>
    </w:p>
    <w:p w:rsidR="00EF5100" w:rsidRDefault="00DA31DE">
      <w:pPr>
        <w:spacing w:after="262"/>
        <w:ind w:left="-5"/>
      </w:pPr>
      <w:r>
        <w:t xml:space="preserve">Обед оплачивается по желанию </w:t>
      </w:r>
      <w:r>
        <w:rPr>
          <w:b/>
          <w:i/>
          <w:u w:val="single" w:color="000000"/>
        </w:rPr>
        <w:t xml:space="preserve">НАЛИЧНЫМИ </w:t>
      </w:r>
      <w:r>
        <w:rPr>
          <w:b/>
          <w:i/>
        </w:rPr>
        <w:t xml:space="preserve">гиду </w:t>
      </w:r>
      <w:r>
        <w:t xml:space="preserve">в день экскурсии утром перед отправлением.  </w:t>
      </w:r>
    </w:p>
    <w:p w:rsidR="00EF5100" w:rsidRDefault="00DA31DE">
      <w:pPr>
        <w:ind w:left="-5"/>
      </w:pPr>
      <w:r>
        <w:t>Меню стандартное комплексное.</w:t>
      </w:r>
    </w:p>
    <w:p w:rsidR="00EF5100" w:rsidRDefault="00DA31DE">
      <w:pPr>
        <w:spacing w:after="224" w:line="261" w:lineRule="auto"/>
        <w:ind w:left="0" w:right="553" w:firstLine="0"/>
        <w:jc w:val="both"/>
      </w:pPr>
      <w:r>
        <w:rPr>
          <w:b/>
        </w:rPr>
        <w:t xml:space="preserve">Если вы планируете заказать обед - добавьте в бронь </w:t>
      </w:r>
      <w:proofErr w:type="spellStart"/>
      <w:proofErr w:type="gramStart"/>
      <w:r>
        <w:rPr>
          <w:b/>
        </w:rPr>
        <w:t>доп.услугу</w:t>
      </w:r>
      <w:proofErr w:type="spellEnd"/>
      <w:proofErr w:type="gramEnd"/>
      <w:r>
        <w:rPr>
          <w:b/>
        </w:rPr>
        <w:t xml:space="preserve"> “Оплачу обед при посадке” за 1 руб</w:t>
      </w:r>
      <w:r>
        <w:t xml:space="preserve">. Это вас ни к чему не обязывает, но поможет нам сориентироваться, сколько участников в группе планируют обедать. </w:t>
      </w:r>
    </w:p>
    <w:p w:rsidR="00EF5100" w:rsidRDefault="00DA31DE">
      <w:pPr>
        <w:ind w:left="-5"/>
      </w:pPr>
      <w:r>
        <w:t xml:space="preserve">Если не заказываете обед - рекомендуем взять что-то перекусить с собой. </w:t>
      </w:r>
    </w:p>
    <w:p w:rsidR="00EF5100" w:rsidRDefault="00DA31DE">
      <w:pPr>
        <w:spacing w:after="226" w:line="259" w:lineRule="auto"/>
        <w:ind w:left="-5"/>
      </w:pPr>
      <w:r>
        <w:rPr>
          <w:b/>
        </w:rPr>
        <w:t>Рекомендации:</w:t>
      </w:r>
    </w:p>
    <w:p w:rsidR="00EF5100" w:rsidRDefault="00DA31DE">
      <w:pPr>
        <w:numPr>
          <w:ilvl w:val="0"/>
          <w:numId w:val="1"/>
        </w:numPr>
        <w:ind w:hanging="136"/>
      </w:pPr>
      <w:r>
        <w:t>Одежда по погоде, удобная обувь</w:t>
      </w:r>
    </w:p>
    <w:p w:rsidR="00EF5100" w:rsidRDefault="00DA31DE">
      <w:pPr>
        <w:numPr>
          <w:ilvl w:val="0"/>
          <w:numId w:val="1"/>
        </w:numPr>
        <w:spacing w:after="0"/>
        <w:ind w:hanging="136"/>
      </w:pPr>
      <w:r>
        <w:t>Детям 5 - 11.99 лет и пенсионерам - скидка 100 руб.</w:t>
      </w:r>
    </w:p>
    <w:p w:rsidR="00EF5100" w:rsidRDefault="00DA31DE">
      <w:pPr>
        <w:spacing w:after="226" w:line="259" w:lineRule="auto"/>
        <w:ind w:left="0" w:firstLine="0"/>
      </w:pPr>
      <w:r>
        <w:t xml:space="preserve"> </w:t>
      </w:r>
    </w:p>
    <w:p w:rsidR="00EF5100" w:rsidRDefault="00DA31DE">
      <w:pPr>
        <w:spacing w:after="628"/>
        <w:ind w:left="-5"/>
      </w:pPr>
      <w:r>
        <w:t>Цена действительна для граждан РФ и стран СНГ. Стоимость экскурсии для иностранных граждан уточняйте дополнительно.</w:t>
      </w:r>
    </w:p>
    <w:sectPr w:rsidR="00EF5100">
      <w:pgSz w:w="11906" w:h="16838"/>
      <w:pgMar w:top="560" w:right="463" w:bottom="527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24B7F"/>
    <w:multiLevelType w:val="hybridMultilevel"/>
    <w:tmpl w:val="05B663E4"/>
    <w:lvl w:ilvl="0" w:tplc="AC9EABC6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1669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698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B0AC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E57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613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862F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E2D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0832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0"/>
    <w:rsid w:val="001F4711"/>
    <w:rsid w:val="00DA31DE"/>
    <w:rsid w:val="00E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60D2"/>
  <w15:docId w15:val="{CDFB825E-25AE-469D-AE7B-8EE5281B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1" w:line="265" w:lineRule="auto"/>
      <w:ind w:left="50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</dc:title>
  <dc:subject/>
  <dc:creator>Пользователь Windows</dc:creator>
  <cp:keywords/>
  <cp:lastModifiedBy>Пользователь Windows</cp:lastModifiedBy>
  <cp:revision>3</cp:revision>
  <dcterms:created xsi:type="dcterms:W3CDTF">2026-03-12T11:19:00Z</dcterms:created>
  <dcterms:modified xsi:type="dcterms:W3CDTF">2026-03-12T13:07:00Z</dcterms:modified>
</cp:coreProperties>
</file>