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C9" w:rsidRDefault="00523C6E">
      <w:pPr>
        <w:spacing w:after="0" w:line="236" w:lineRule="auto"/>
        <w:ind w:left="40" w:firstLine="0"/>
        <w:jc w:val="left"/>
      </w:pPr>
      <w:r>
        <w:rPr>
          <w:b/>
          <w:sz w:val="42"/>
        </w:rPr>
        <w:t>Архитектурный Выборг: церковь на скале и шедевр Аалто</w:t>
      </w:r>
    </w:p>
    <w:p w:rsidR="00C67EC9" w:rsidRDefault="00523C6E" w:rsidP="00963712">
      <w:pPr>
        <w:tabs>
          <w:tab w:val="center" w:pos="6606"/>
          <w:tab w:val="right" w:pos="10959"/>
        </w:tabs>
        <w:spacing w:after="134"/>
        <w:ind w:left="-15" w:firstLine="0"/>
        <w:jc w:val="left"/>
      </w:pPr>
      <w:r>
        <w:rPr>
          <w:sz w:val="22"/>
        </w:rPr>
        <w:tab/>
      </w:r>
    </w:p>
    <w:p w:rsidR="004811CB" w:rsidRDefault="004811CB">
      <w:pPr>
        <w:ind w:left="-5"/>
      </w:pPr>
      <w:r>
        <w:t>18.04, 16.05</w:t>
      </w:r>
    </w:p>
    <w:p w:rsidR="00C67EC9" w:rsidRDefault="004811CB">
      <w:pPr>
        <w:ind w:left="-5"/>
      </w:pPr>
      <w:r>
        <w:t>А</w:t>
      </w:r>
      <w:r w:rsidR="00523C6E">
        <w:t>втобусный тур в Выборг с обзорной экскурсией по городу, посещением библиотеки А.Алто</w:t>
      </w:r>
    </w:p>
    <w:p w:rsidR="00963712" w:rsidRDefault="00963712">
      <w:pPr>
        <w:ind w:left="-5"/>
        <w:rPr>
          <w:b/>
        </w:rPr>
      </w:pPr>
    </w:p>
    <w:p w:rsidR="00963712" w:rsidRDefault="00523C6E">
      <w:pPr>
        <w:ind w:left="-5"/>
      </w:pPr>
      <w:r>
        <w:rPr>
          <w:b/>
        </w:rPr>
        <w:t>8:00</w:t>
      </w:r>
      <w:r>
        <w:t xml:space="preserve"> Отправление из Санкт-Петербурга </w:t>
      </w:r>
      <w:r w:rsidR="00963712">
        <w:t>. Место отправления уточнять</w:t>
      </w:r>
    </w:p>
    <w:p w:rsidR="00C67EC9" w:rsidRDefault="00523C6E">
      <w:pPr>
        <w:ind w:left="-5"/>
      </w:pPr>
      <w:r>
        <w:t>Трассовая экскурсия по пути</w:t>
      </w:r>
    </w:p>
    <w:p w:rsidR="00C67EC9" w:rsidRDefault="00523C6E">
      <w:pPr>
        <w:ind w:left="-5"/>
      </w:pPr>
      <w:r>
        <w:t xml:space="preserve">Прибытие в Выборг </w:t>
      </w:r>
    </w:p>
    <w:p w:rsidR="00C67EC9" w:rsidRDefault="00523C6E">
      <w:pPr>
        <w:ind w:left="-5"/>
      </w:pPr>
      <w:r>
        <w:t xml:space="preserve">Экскурсия в Церковь на скале </w:t>
      </w:r>
    </w:p>
    <w:p w:rsidR="00C67EC9" w:rsidRDefault="00523C6E">
      <w:pPr>
        <w:ind w:left="-5"/>
      </w:pPr>
      <w:r>
        <w:t xml:space="preserve">Экскурсия в библиотеку Алвара Аалто </w:t>
      </w:r>
    </w:p>
    <w:p w:rsidR="00C67EC9" w:rsidRDefault="00523C6E">
      <w:pPr>
        <w:spacing w:after="226" w:line="259" w:lineRule="auto"/>
        <w:ind w:left="0" w:firstLine="0"/>
        <w:jc w:val="left"/>
      </w:pPr>
      <w:r>
        <w:rPr>
          <w:color w:val="333333"/>
        </w:rPr>
        <w:t>Обед (за доп. плату) или свободное время в Выборге</w:t>
      </w:r>
    </w:p>
    <w:p w:rsidR="00C67EC9" w:rsidRDefault="00523C6E">
      <w:pPr>
        <w:spacing w:after="266"/>
        <w:ind w:left="-5"/>
      </w:pPr>
      <w:r>
        <w:t>Обзорная экскурсия по Выборгу с архитектурным уклоном</w:t>
      </w:r>
    </w:p>
    <w:p w:rsidR="00C67EC9" w:rsidRDefault="00523C6E">
      <w:pPr>
        <w:spacing w:after="266"/>
        <w:ind w:left="-5"/>
      </w:pPr>
      <w:r>
        <w:t xml:space="preserve">Свободное время в Выборге </w:t>
      </w:r>
    </w:p>
    <w:p w:rsidR="00C67EC9" w:rsidRDefault="00523C6E">
      <w:pPr>
        <w:spacing w:after="1"/>
        <w:ind w:left="-5"/>
      </w:pPr>
      <w:r>
        <w:rPr>
          <w:b/>
        </w:rPr>
        <w:t>20:30 - 21:00</w:t>
      </w:r>
      <w:r>
        <w:t xml:space="preserve"> Ориентировочное прибытие в Санкт-Петербург, ст. м. Горьковская, ст. м.</w:t>
      </w:r>
    </w:p>
    <w:p w:rsidR="00C67EC9" w:rsidRDefault="00523C6E">
      <w:pPr>
        <w:ind w:left="-5"/>
      </w:pPr>
      <w:r>
        <w:t>Звенигородская</w:t>
      </w:r>
    </w:p>
    <w:p w:rsidR="007271FD" w:rsidRDefault="007271FD">
      <w:pPr>
        <w:ind w:left="-5"/>
      </w:pPr>
      <w:r>
        <w:t>Стоимость тура на 1 человека : 3690 руб.</w:t>
      </w:r>
      <w:bookmarkStart w:id="0" w:name="_GoBack"/>
      <w:bookmarkEnd w:id="0"/>
    </w:p>
    <w:p w:rsidR="00C67EC9" w:rsidRDefault="00523C6E">
      <w:pPr>
        <w:spacing w:after="226" w:line="259" w:lineRule="auto"/>
        <w:ind w:left="-5"/>
        <w:jc w:val="left"/>
      </w:pPr>
      <w:r>
        <w:rPr>
          <w:b/>
        </w:rPr>
        <w:t>В стоимость включено:</w:t>
      </w:r>
    </w:p>
    <w:p w:rsidR="00C67EC9" w:rsidRDefault="00523C6E">
      <w:pPr>
        <w:numPr>
          <w:ilvl w:val="0"/>
          <w:numId w:val="1"/>
        </w:numPr>
        <w:spacing w:after="0" w:line="481" w:lineRule="auto"/>
        <w:ind w:hanging="136"/>
      </w:pPr>
      <w:r>
        <w:t xml:space="preserve">Транспортное обслуживание на большом комфортабельном туристическом автобусе - Профессиональное экскурсионное обслуживание </w:t>
      </w:r>
    </w:p>
    <w:p w:rsidR="00C67EC9" w:rsidRDefault="00523C6E">
      <w:pPr>
        <w:spacing w:after="226" w:line="259" w:lineRule="auto"/>
        <w:ind w:left="-5"/>
        <w:jc w:val="left"/>
      </w:pPr>
      <w:r>
        <w:rPr>
          <w:b/>
        </w:rPr>
        <w:t xml:space="preserve">Дополнительно: </w:t>
      </w:r>
    </w:p>
    <w:p w:rsidR="00C67EC9" w:rsidRDefault="00523C6E">
      <w:pPr>
        <w:numPr>
          <w:ilvl w:val="0"/>
          <w:numId w:val="1"/>
        </w:numPr>
        <w:ind w:hanging="136"/>
      </w:pPr>
      <w:r>
        <w:t xml:space="preserve">Обед в кафе в Выборге, </w:t>
      </w:r>
      <w:r>
        <w:rPr>
          <w:b/>
        </w:rPr>
        <w:t>700 руб.</w:t>
      </w:r>
    </w:p>
    <w:p w:rsidR="00C67EC9" w:rsidRDefault="00523C6E" w:rsidP="00963712">
      <w:pPr>
        <w:spacing w:after="133" w:line="680" w:lineRule="auto"/>
        <w:ind w:left="-5"/>
        <w:jc w:val="left"/>
      </w:pPr>
      <w:r>
        <w:t>Об</w:t>
      </w:r>
      <w:r w:rsidR="00963712">
        <w:t>у</w:t>
      </w:r>
      <w:r>
        <w:t xml:space="preserve">д оплачивается по желанию </w:t>
      </w:r>
      <w:r>
        <w:rPr>
          <w:b/>
          <w:i/>
          <w:u w:val="single" w:color="000000"/>
        </w:rPr>
        <w:t>НАЛИЧНЫМИ</w:t>
      </w:r>
      <w:r>
        <w:rPr>
          <w:b/>
          <w:i/>
        </w:rPr>
        <w:t xml:space="preserve"> гиду </w:t>
      </w:r>
      <w:r>
        <w:t xml:space="preserve">в день экскурсии утром перед отправлением. </w:t>
      </w:r>
    </w:p>
    <w:p w:rsidR="00C67EC9" w:rsidRDefault="00523C6E">
      <w:pPr>
        <w:ind w:left="-5"/>
      </w:pPr>
      <w:r>
        <w:t xml:space="preserve">Меню стандартное комплексное. </w:t>
      </w:r>
    </w:p>
    <w:p w:rsidR="00C67EC9" w:rsidRDefault="00523C6E">
      <w:pPr>
        <w:ind w:left="-5" w:right="459"/>
      </w:pPr>
      <w:r>
        <w:rPr>
          <w:b/>
        </w:rPr>
        <w:t>Если вы планируете заказать обед - добавьте в бронь доп.услугу “Оплачу обед при посадке” за 1 руб</w:t>
      </w:r>
      <w:r>
        <w:t xml:space="preserve">. Это вас ни к чему не обязывает, но поможет нам сориентироваться, сколько участников в группе планируют обедать. Если не заказываете обед - гид даст рекомендации, где поблизости можно пообедать, также рекомендуем взять что-то перекусить с собой. </w:t>
      </w:r>
    </w:p>
    <w:p w:rsidR="00C67EC9" w:rsidRDefault="00523C6E">
      <w:pPr>
        <w:spacing w:after="226" w:line="259" w:lineRule="auto"/>
        <w:ind w:left="-5"/>
        <w:jc w:val="left"/>
      </w:pPr>
      <w:r>
        <w:rPr>
          <w:b/>
        </w:rPr>
        <w:t>Рекомендации:</w:t>
      </w:r>
    </w:p>
    <w:p w:rsidR="00C67EC9" w:rsidRDefault="00523C6E">
      <w:pPr>
        <w:numPr>
          <w:ilvl w:val="0"/>
          <w:numId w:val="1"/>
        </w:numPr>
        <w:ind w:hanging="136"/>
      </w:pPr>
      <w:r>
        <w:t>Одежда по погоде, удобная обувь</w:t>
      </w:r>
    </w:p>
    <w:p w:rsidR="00C67EC9" w:rsidRDefault="00523C6E">
      <w:pPr>
        <w:numPr>
          <w:ilvl w:val="0"/>
          <w:numId w:val="1"/>
        </w:numPr>
        <w:ind w:hanging="136"/>
      </w:pPr>
      <w:r>
        <w:t>Детям 5 - 11.99 лет и пенсионерам - скидка 100 руб.</w:t>
      </w:r>
    </w:p>
    <w:p w:rsidR="00C67EC9" w:rsidRDefault="00523C6E">
      <w:pPr>
        <w:spacing w:after="226" w:line="259" w:lineRule="auto"/>
        <w:ind w:left="-5"/>
        <w:jc w:val="left"/>
      </w:pPr>
      <w:r>
        <w:rPr>
          <w:b/>
        </w:rPr>
        <w:t>Обязательно:</w:t>
      </w:r>
    </w:p>
    <w:p w:rsidR="00C67EC9" w:rsidRDefault="00523C6E">
      <w:pPr>
        <w:spacing w:after="10892"/>
        <w:ind w:left="-5"/>
      </w:pPr>
      <w:r>
        <w:t xml:space="preserve">Цена действительна для граждан РФ и стран СНГ. Стоимость экскурсии для иностранных граждан уточняйте дополнительно. </w:t>
      </w:r>
    </w:p>
    <w:sectPr w:rsidR="00C67EC9">
      <w:pgSz w:w="11906" w:h="16838"/>
      <w:pgMar w:top="560" w:right="494" w:bottom="527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5644"/>
    <w:multiLevelType w:val="hybridMultilevel"/>
    <w:tmpl w:val="55E813A4"/>
    <w:lvl w:ilvl="0" w:tplc="D61EDCBC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02F8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0C16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273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74BA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AEE7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E9F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A00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817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C9"/>
    <w:rsid w:val="004811CB"/>
    <w:rsid w:val="00523C6E"/>
    <w:rsid w:val="007271FD"/>
    <w:rsid w:val="00963712"/>
    <w:rsid w:val="00C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8088"/>
  <w15:docId w15:val="{95561859-0C13-496D-9476-D9BCD46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8" w:line="260" w:lineRule="auto"/>
      <w:ind w:left="5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Tour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</dc:title>
  <dc:subject/>
  <dc:creator>Пользователь Windows</dc:creator>
  <cp:keywords/>
  <cp:lastModifiedBy>Пользователь Windows</cp:lastModifiedBy>
  <cp:revision>4</cp:revision>
  <dcterms:created xsi:type="dcterms:W3CDTF">2026-03-12T10:49:00Z</dcterms:created>
  <dcterms:modified xsi:type="dcterms:W3CDTF">2026-03-12T13:11:00Z</dcterms:modified>
</cp:coreProperties>
</file>