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2DBD7" w14:textId="24840EE1" w:rsidR="009706B2" w:rsidRPr="009706B2" w:rsidRDefault="009706B2" w:rsidP="009706B2">
      <w:pPr>
        <w:ind w:left="-709"/>
        <w:jc w:val="center"/>
        <w:rPr>
          <w:rFonts w:ascii="Times New Roman" w:hAnsi="Times New Roman" w:cs="Times New Roman"/>
          <w:b/>
          <w:bCs/>
          <w:sz w:val="36"/>
          <w:szCs w:val="36"/>
        </w:rPr>
      </w:pPr>
      <w:r w:rsidRPr="009706B2">
        <w:rPr>
          <w:rFonts w:ascii="Times New Roman" w:hAnsi="Times New Roman" w:cs="Times New Roman"/>
          <w:b/>
          <w:bCs/>
          <w:sz w:val="36"/>
          <w:szCs w:val="36"/>
        </w:rPr>
        <w:t>Романтика Алых парусов</w:t>
      </w:r>
    </w:p>
    <w:p w14:paraId="3BB8B613" w14:textId="6D240662" w:rsidR="009706B2" w:rsidRPr="009706B2" w:rsidRDefault="009706B2" w:rsidP="009706B2">
      <w:pPr>
        <w:ind w:left="-709"/>
        <w:rPr>
          <w:rFonts w:ascii="Times New Roman" w:hAnsi="Times New Roman" w:cs="Times New Roman"/>
          <w:sz w:val="20"/>
          <w:szCs w:val="20"/>
        </w:rPr>
      </w:pPr>
      <w:r w:rsidRPr="009706B2">
        <w:rPr>
          <w:rFonts w:ascii="Times New Roman" w:hAnsi="Times New Roman" w:cs="Times New Roman"/>
          <w:noProof/>
          <w:sz w:val="20"/>
          <w:szCs w:val="20"/>
          <w:lang w:eastAsia="ru-RU"/>
        </w:rPr>
        <w:drawing>
          <wp:anchor distT="0" distB="0" distL="0" distR="0" simplePos="0" relativeHeight="251659264" behindDoc="0" locked="0" layoutInCell="1" allowOverlap="0" wp14:anchorId="1138E701" wp14:editId="7C79B9E6">
            <wp:simplePos x="0" y="0"/>
            <wp:positionH relativeFrom="margin">
              <wp:align>right</wp:align>
            </wp:positionH>
            <wp:positionV relativeFrom="paragraph">
              <wp:posOffset>10492</wp:posOffset>
            </wp:positionV>
            <wp:extent cx="1565910" cy="1565910"/>
            <wp:effectExtent l="0" t="0" r="0" b="0"/>
            <wp:wrapSquare wrapText="bothSides"/>
            <wp:docPr id="9517265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5910"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6B2">
        <w:rPr>
          <w:rFonts w:ascii="Times New Roman" w:hAnsi="Times New Roman" w:cs="Times New Roman"/>
          <w:b/>
          <w:bCs/>
          <w:sz w:val="20"/>
          <w:szCs w:val="20"/>
        </w:rPr>
        <w:t>В программе тура:</w:t>
      </w:r>
      <w:r w:rsidRPr="009706B2">
        <w:rPr>
          <w:rFonts w:ascii="Times New Roman" w:hAnsi="Times New Roman" w:cs="Times New Roman"/>
          <w:b/>
          <w:bCs/>
          <w:sz w:val="20"/>
          <w:szCs w:val="20"/>
        </w:rPr>
        <w:br/>
      </w:r>
      <w:r w:rsidRPr="009706B2">
        <w:rPr>
          <w:rFonts w:ascii="Times New Roman" w:hAnsi="Times New Roman" w:cs="Times New Roman"/>
          <w:sz w:val="20"/>
          <w:szCs w:val="20"/>
        </w:rPr>
        <w:t xml:space="preserve">• Обзорная экскурсия по Санкт-Петербургу </w:t>
      </w:r>
      <w:r>
        <w:rPr>
          <w:rFonts w:ascii="Times New Roman" w:hAnsi="Times New Roman" w:cs="Times New Roman"/>
          <w:sz w:val="20"/>
          <w:szCs w:val="20"/>
        </w:rPr>
        <w:br/>
      </w:r>
      <w:r w:rsidRPr="009706B2">
        <w:rPr>
          <w:rFonts w:ascii="Times New Roman" w:hAnsi="Times New Roman" w:cs="Times New Roman"/>
          <w:sz w:val="20"/>
          <w:szCs w:val="20"/>
        </w:rPr>
        <w:t xml:space="preserve">• Теплоходная прогулка «Парадный Петербург с выходом в Финский залив» </w:t>
      </w:r>
      <w:r>
        <w:rPr>
          <w:rFonts w:ascii="Times New Roman" w:hAnsi="Times New Roman" w:cs="Times New Roman"/>
          <w:sz w:val="20"/>
          <w:szCs w:val="20"/>
        </w:rPr>
        <w:br/>
      </w:r>
      <w:r w:rsidRPr="009706B2">
        <w:rPr>
          <w:rFonts w:ascii="Times New Roman" w:hAnsi="Times New Roman" w:cs="Times New Roman"/>
          <w:sz w:val="20"/>
          <w:szCs w:val="20"/>
        </w:rPr>
        <w:t xml:space="preserve">• Петергоф (фонтаны Нижнего парка) </w:t>
      </w:r>
      <w:r>
        <w:rPr>
          <w:rFonts w:ascii="Times New Roman" w:hAnsi="Times New Roman" w:cs="Times New Roman"/>
          <w:sz w:val="20"/>
          <w:szCs w:val="20"/>
        </w:rPr>
        <w:br/>
      </w:r>
      <w:r w:rsidRPr="009706B2">
        <w:rPr>
          <w:rFonts w:ascii="Times New Roman" w:hAnsi="Times New Roman" w:cs="Times New Roman"/>
          <w:sz w:val="20"/>
          <w:szCs w:val="20"/>
        </w:rPr>
        <w:t xml:space="preserve">• Репетиция праздника «Алые паруса» </w:t>
      </w:r>
      <w:r>
        <w:rPr>
          <w:rFonts w:ascii="Times New Roman" w:hAnsi="Times New Roman" w:cs="Times New Roman"/>
          <w:sz w:val="20"/>
          <w:szCs w:val="20"/>
        </w:rPr>
        <w:br/>
      </w:r>
      <w:r w:rsidRPr="009706B2">
        <w:rPr>
          <w:rFonts w:ascii="Times New Roman" w:hAnsi="Times New Roman" w:cs="Times New Roman"/>
          <w:sz w:val="20"/>
          <w:szCs w:val="20"/>
        </w:rPr>
        <w:t xml:space="preserve">• Царское Село (Екатерининский дворец с Янтарной комнатой, Екатерининский парк) </w:t>
      </w:r>
      <w:r>
        <w:rPr>
          <w:rFonts w:ascii="Times New Roman" w:hAnsi="Times New Roman" w:cs="Times New Roman"/>
          <w:sz w:val="20"/>
          <w:szCs w:val="20"/>
        </w:rPr>
        <w:br/>
      </w:r>
      <w:r w:rsidRPr="009706B2">
        <w:rPr>
          <w:rFonts w:ascii="Times New Roman" w:hAnsi="Times New Roman" w:cs="Times New Roman"/>
          <w:sz w:val="20"/>
          <w:szCs w:val="20"/>
        </w:rPr>
        <w:t xml:space="preserve">• Петропавловская крепость (территория) </w:t>
      </w:r>
      <w:r>
        <w:rPr>
          <w:rFonts w:ascii="Times New Roman" w:hAnsi="Times New Roman" w:cs="Times New Roman"/>
          <w:sz w:val="20"/>
          <w:szCs w:val="20"/>
        </w:rPr>
        <w:br/>
      </w:r>
      <w:r w:rsidRPr="009706B2">
        <w:rPr>
          <w:rFonts w:ascii="Times New Roman" w:hAnsi="Times New Roman" w:cs="Times New Roman"/>
          <w:sz w:val="20"/>
          <w:szCs w:val="20"/>
        </w:rPr>
        <w:t xml:space="preserve">• Исаакиевский собор </w:t>
      </w:r>
      <w:r>
        <w:rPr>
          <w:rFonts w:ascii="Times New Roman" w:hAnsi="Times New Roman" w:cs="Times New Roman"/>
          <w:sz w:val="20"/>
          <w:szCs w:val="20"/>
        </w:rPr>
        <w:br/>
      </w:r>
      <w:r w:rsidRPr="009706B2">
        <w:rPr>
          <w:rFonts w:ascii="Times New Roman" w:hAnsi="Times New Roman" w:cs="Times New Roman"/>
          <w:sz w:val="20"/>
          <w:szCs w:val="20"/>
        </w:rPr>
        <w:t xml:space="preserve">• 1 ужин </w:t>
      </w:r>
      <w:r>
        <w:rPr>
          <w:rFonts w:ascii="Times New Roman" w:hAnsi="Times New Roman" w:cs="Times New Roman"/>
          <w:sz w:val="20"/>
          <w:szCs w:val="20"/>
        </w:rPr>
        <w:br/>
      </w:r>
      <w:r w:rsidRPr="009706B2">
        <w:rPr>
          <w:rFonts w:ascii="Times New Roman" w:hAnsi="Times New Roman" w:cs="Times New Roman"/>
          <w:sz w:val="20"/>
          <w:szCs w:val="20"/>
        </w:rPr>
        <w:t>• 1 свободный день</w:t>
      </w:r>
      <w:proofErr w:type="gramStart"/>
      <w:r w:rsidRPr="009706B2">
        <w:rPr>
          <w:rFonts w:ascii="Times New Roman" w:hAnsi="Times New Roman" w:cs="Times New Roman"/>
          <w:sz w:val="20"/>
          <w:szCs w:val="20"/>
        </w:rPr>
        <w:t xml:space="preserve"> </w:t>
      </w:r>
      <w:r>
        <w:rPr>
          <w:rFonts w:ascii="Times New Roman" w:hAnsi="Times New Roman" w:cs="Times New Roman"/>
          <w:sz w:val="20"/>
          <w:szCs w:val="20"/>
        </w:rPr>
        <w:br/>
      </w:r>
      <w:r w:rsidRPr="009706B2">
        <w:rPr>
          <w:rFonts w:ascii="Times New Roman" w:hAnsi="Times New Roman" w:cs="Times New Roman"/>
          <w:b/>
          <w:bCs/>
          <w:sz w:val="20"/>
          <w:szCs w:val="20"/>
        </w:rPr>
        <w:t>В</w:t>
      </w:r>
      <w:proofErr w:type="gramEnd"/>
      <w:r w:rsidRPr="009706B2">
        <w:rPr>
          <w:rFonts w:ascii="Times New Roman" w:hAnsi="Times New Roman" w:cs="Times New Roman"/>
          <w:b/>
          <w:bCs/>
          <w:sz w:val="20"/>
          <w:szCs w:val="20"/>
        </w:rPr>
        <w:t xml:space="preserve"> стоимость включено:</w:t>
      </w:r>
      <w:r w:rsidRPr="009706B2">
        <w:rPr>
          <w:rFonts w:ascii="Times New Roman" w:hAnsi="Times New Roman" w:cs="Times New Roman"/>
          <w:sz w:val="20"/>
          <w:szCs w:val="20"/>
        </w:rPr>
        <w:t xml:space="preserve"> проживание в выбранном отеле, 4 завтрака (если не выбран тариф «без завтрака»), 1 ужин, экскурсионное обслуживание, входные билеты в музеи, автобус по программе.</w:t>
      </w:r>
      <w:r>
        <w:rPr>
          <w:rFonts w:ascii="Times New Roman" w:hAnsi="Times New Roman" w:cs="Times New Roman"/>
          <w:sz w:val="20"/>
          <w:szCs w:val="20"/>
        </w:rPr>
        <w:br/>
      </w:r>
      <w:proofErr w:type="gramStart"/>
      <w:r w:rsidRPr="009706B2">
        <w:rPr>
          <w:rFonts w:ascii="Times New Roman" w:hAnsi="Times New Roman" w:cs="Times New Roman"/>
          <w:b/>
          <w:bCs/>
          <w:sz w:val="20"/>
          <w:szCs w:val="20"/>
        </w:rPr>
        <w:t>Дополнительно оплачивается:</w:t>
      </w:r>
      <w:r w:rsidRPr="009706B2">
        <w:rPr>
          <w:rFonts w:ascii="Times New Roman" w:hAnsi="Times New Roman" w:cs="Times New Roman"/>
          <w:sz w:val="20"/>
          <w:szCs w:val="20"/>
        </w:rPr>
        <w:t xml:space="preserve"> проезд до Санкт-Петербурга и обратно, встреча/проводы на вокзале/аэропорту, доп. ночи, камера хранения на вокзале, доп. экскурсии (по желанию), обеды и ужины (самостоятельно).</w:t>
      </w:r>
      <w:proofErr w:type="gramEnd"/>
    </w:p>
    <w:p w14:paraId="382DD11E" w14:textId="77777777" w:rsidR="009706B2" w:rsidRPr="009706B2" w:rsidRDefault="009706B2" w:rsidP="009706B2">
      <w:pPr>
        <w:ind w:left="-709"/>
        <w:jc w:val="center"/>
        <w:rPr>
          <w:rFonts w:ascii="Times New Roman" w:hAnsi="Times New Roman" w:cs="Times New Roman"/>
          <w:b/>
          <w:bCs/>
          <w:sz w:val="22"/>
          <w:szCs w:val="22"/>
        </w:rPr>
      </w:pPr>
      <w:r w:rsidRPr="009706B2">
        <w:rPr>
          <w:rFonts w:ascii="Times New Roman" w:hAnsi="Times New Roman" w:cs="Times New Roman"/>
          <w:b/>
          <w:bCs/>
          <w:sz w:val="22"/>
          <w:szCs w:val="22"/>
        </w:rPr>
        <w:t>1 день (25 июня, среда)</w:t>
      </w:r>
    </w:p>
    <w:p w14:paraId="7E5627AE" w14:textId="77777777" w:rsidR="005F6C04" w:rsidRDefault="009706B2" w:rsidP="009706B2">
      <w:pPr>
        <w:ind w:left="-709"/>
        <w:rPr>
          <w:rFonts w:ascii="Times New Roman" w:hAnsi="Times New Roman" w:cs="Times New Roman"/>
          <w:sz w:val="20"/>
          <w:szCs w:val="20"/>
        </w:rPr>
      </w:pPr>
      <w:r w:rsidRPr="009706B2">
        <w:rPr>
          <w:rFonts w:ascii="Times New Roman" w:hAnsi="Times New Roman" w:cs="Times New Roman"/>
          <w:sz w:val="20"/>
          <w:szCs w:val="20"/>
        </w:rPr>
        <w:t>Вы приезжаете в гостиницу самостоятельно.</w:t>
      </w:r>
      <w:r w:rsidRPr="009706B2">
        <w:rPr>
          <w:rFonts w:ascii="Times New Roman" w:hAnsi="Times New Roman" w:cs="Times New Roman"/>
          <w:sz w:val="20"/>
          <w:szCs w:val="20"/>
        </w:rPr>
        <w:br/>
        <w:t>Трансфер до гостиницы предоставляется за дополнительную плату и бронируется заранее</w:t>
      </w:r>
      <w:r w:rsidRPr="009706B2">
        <w:rPr>
          <w:rFonts w:ascii="Times New Roman" w:hAnsi="Times New Roman" w:cs="Times New Roman"/>
          <w:sz w:val="20"/>
          <w:szCs w:val="20"/>
        </w:rPr>
        <w:br/>
        <w:t>Гарантированное размещение в гостинице после 14:00/</w:t>
      </w:r>
      <w:r w:rsidRPr="009706B2">
        <w:rPr>
          <w:rFonts w:ascii="Times New Roman" w:hAnsi="Times New Roman" w:cs="Times New Roman"/>
          <w:b/>
          <w:bCs/>
          <w:sz w:val="20"/>
          <w:szCs w:val="20"/>
        </w:rPr>
        <w:t>15:00.</w:t>
      </w:r>
      <w:r w:rsidRPr="009706B2">
        <w:rPr>
          <w:rFonts w:ascii="Times New Roman" w:hAnsi="Times New Roman" w:cs="Times New Roman"/>
          <w:sz w:val="20"/>
          <w:szCs w:val="20"/>
        </w:rPr>
        <w:t> Свои вещи Вы можете оставить бесплатно в комнате багажа гостиницы.</w:t>
      </w:r>
      <w:r w:rsidRPr="009706B2">
        <w:rPr>
          <w:rFonts w:ascii="Times New Roman" w:hAnsi="Times New Roman" w:cs="Times New Roman"/>
          <w:sz w:val="20"/>
          <w:szCs w:val="20"/>
        </w:rPr>
        <w:br/>
      </w:r>
      <w:r w:rsidRPr="009706B2">
        <w:rPr>
          <w:rFonts w:ascii="Times New Roman" w:hAnsi="Times New Roman" w:cs="Times New Roman"/>
          <w:b/>
          <w:bCs/>
          <w:sz w:val="20"/>
          <w:szCs w:val="20"/>
        </w:rPr>
        <w:t>С 12:00 до 14:30 (до отъезда на программу) в холле гостиницы Вас встречает представитель фирмы с табличкой «Про Петербург»</w:t>
      </w:r>
      <w:r w:rsidRPr="009706B2">
        <w:rPr>
          <w:rFonts w:ascii="Times New Roman" w:hAnsi="Times New Roman" w:cs="Times New Roman"/>
          <w:sz w:val="20"/>
          <w:szCs w:val="20"/>
        </w:rPr>
        <w:t xml:space="preserve">. Вы можете подойти в любое удобное время в этом интервале. Он ответит на все интересующие Вас вопросы, выдаст уточненные программы тура </w:t>
      </w:r>
    </w:p>
    <w:p w14:paraId="50BC3A0C" w14:textId="4A3D3186" w:rsidR="009706B2" w:rsidRPr="009706B2" w:rsidRDefault="009706B2" w:rsidP="009706B2">
      <w:pPr>
        <w:ind w:left="-709"/>
        <w:rPr>
          <w:rFonts w:ascii="Times New Roman" w:hAnsi="Times New Roman" w:cs="Times New Roman"/>
          <w:sz w:val="20"/>
          <w:szCs w:val="20"/>
        </w:rPr>
      </w:pPr>
      <w:r w:rsidRPr="009706B2">
        <w:rPr>
          <w:rFonts w:ascii="Times New Roman" w:hAnsi="Times New Roman" w:cs="Times New Roman"/>
          <w:sz w:val="20"/>
          <w:szCs w:val="20"/>
        </w:rPr>
        <w:br/>
      </w:r>
      <w:r w:rsidRPr="009706B2">
        <w:rPr>
          <w:rFonts w:ascii="Times New Roman" w:hAnsi="Times New Roman" w:cs="Times New Roman"/>
          <w:b/>
          <w:bCs/>
          <w:sz w:val="20"/>
          <w:szCs w:val="20"/>
        </w:rPr>
        <w:t>14:30.</w:t>
      </w:r>
      <w:r w:rsidRPr="009706B2">
        <w:rPr>
          <w:rFonts w:ascii="Times New Roman" w:hAnsi="Times New Roman" w:cs="Times New Roman"/>
          <w:sz w:val="20"/>
          <w:szCs w:val="20"/>
        </w:rPr>
        <w:t> Отъезд от гостиницы на автобусе.</w:t>
      </w:r>
      <w:r w:rsidRPr="009706B2">
        <w:rPr>
          <w:rFonts w:ascii="Times New Roman" w:hAnsi="Times New Roman" w:cs="Times New Roman"/>
          <w:sz w:val="20"/>
          <w:szCs w:val="20"/>
        </w:rPr>
        <w:br/>
      </w:r>
      <w:r w:rsidRPr="009706B2">
        <w:rPr>
          <w:rFonts w:ascii="Times New Roman" w:hAnsi="Times New Roman" w:cs="Times New Roman"/>
          <w:b/>
          <w:bCs/>
          <w:sz w:val="20"/>
          <w:szCs w:val="20"/>
        </w:rPr>
        <w:t>Автобусная обзорная экскурсия по Санкт-Петербургу</w:t>
      </w:r>
      <w:proofErr w:type="gramStart"/>
      <w:r w:rsidRPr="009706B2">
        <w:rPr>
          <w:rFonts w:ascii="Times New Roman" w:hAnsi="Times New Roman" w:cs="Times New Roman"/>
          <w:sz w:val="20"/>
          <w:szCs w:val="20"/>
        </w:rPr>
        <w:br/>
        <w:t>П</w:t>
      </w:r>
      <w:proofErr w:type="gramEnd"/>
      <w:r w:rsidRPr="009706B2">
        <w:rPr>
          <w:rFonts w:ascii="Times New Roman" w:hAnsi="Times New Roman" w:cs="Times New Roman"/>
          <w:sz w:val="20"/>
          <w:szCs w:val="20"/>
        </w:rPr>
        <w:t>риглашаем Вас на автобусную обзорную по городу. Экскурсия познакомит с историей Санкт-Петербурга от основания до наших дней. Вы полюбуетесь великолепными архитектурными ансамблями парадного центра города – Стрелкой Васильевского острова, Дворцовой и Троицкой площадями, ансамблем Смольного монастыря, Невским проспектом. Вы увидите Петропавловскую крепость, Марсово поле, Меншиковский дворец, Адмиралтейство, Кунсткамеру, «Медный всадник». Особое очарование городу придает его расположение среди многочисленных рек и каналов. Набережные и дворцы, площади и проспекты, мосты, фонари и решетки не только украшают город, но и являются свидетелями многих исторических событий и личных драм. Все самое главное и интересное, самое красивое и известное ждет Вас в Санкт-Петербурге.</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Прогулка на двухпалубном теплоходе Парадный Петербург с выходом в Финский залив</w:t>
      </w:r>
      <w:r w:rsidRPr="009706B2">
        <w:rPr>
          <w:rFonts w:ascii="Times New Roman" w:hAnsi="Times New Roman" w:cs="Times New Roman"/>
          <w:sz w:val="20"/>
          <w:szCs w:val="20"/>
        </w:rPr>
        <w:br/>
        <w:t>Вы полюбуетесь не только достопримечательностями парадной Невы, но и новыми видами города - Лахта центр, Газпром арена. Вы сможете сделать потрясающие фотографии с открытой палубы. На борту теплохода работает ресторан, где будет возможность насладиться авторскими блюдами и напитками.</w:t>
      </w:r>
      <w:r>
        <w:rPr>
          <w:rFonts w:ascii="Times New Roman" w:hAnsi="Times New Roman" w:cs="Times New Roman"/>
          <w:sz w:val="20"/>
          <w:szCs w:val="20"/>
        </w:rPr>
        <w:br/>
      </w:r>
      <w:r w:rsidRPr="009706B2">
        <w:rPr>
          <w:rFonts w:ascii="Times New Roman" w:hAnsi="Times New Roman" w:cs="Times New Roman"/>
          <w:sz w:val="20"/>
          <w:szCs w:val="20"/>
        </w:rPr>
        <w:br/>
        <w:t>Место окончания программы: причал (ближайшая ст. метро «Адмиралтейская»)</w:t>
      </w:r>
      <w:r w:rsidRPr="009706B2">
        <w:rPr>
          <w:rFonts w:ascii="Times New Roman" w:hAnsi="Times New Roman" w:cs="Times New Roman"/>
          <w:sz w:val="20"/>
          <w:szCs w:val="20"/>
        </w:rPr>
        <w:br/>
        <w:t>Продолжительность программы: ~5 часов</w:t>
      </w:r>
    </w:p>
    <w:p w14:paraId="600BC981" w14:textId="77777777" w:rsidR="009706B2" w:rsidRPr="009706B2" w:rsidRDefault="009706B2" w:rsidP="009706B2">
      <w:pPr>
        <w:ind w:left="-709"/>
        <w:jc w:val="center"/>
        <w:rPr>
          <w:rFonts w:ascii="Times New Roman" w:hAnsi="Times New Roman" w:cs="Times New Roman"/>
          <w:b/>
          <w:bCs/>
          <w:sz w:val="22"/>
          <w:szCs w:val="22"/>
        </w:rPr>
      </w:pPr>
      <w:r w:rsidRPr="009706B2">
        <w:rPr>
          <w:rFonts w:ascii="Times New Roman" w:hAnsi="Times New Roman" w:cs="Times New Roman"/>
          <w:b/>
          <w:bCs/>
          <w:sz w:val="22"/>
          <w:szCs w:val="22"/>
        </w:rPr>
        <w:t>2 день (26 июня, четверг)</w:t>
      </w:r>
    </w:p>
    <w:p w14:paraId="3F3E5053" w14:textId="364892A5" w:rsidR="009706B2" w:rsidRPr="009706B2" w:rsidRDefault="009706B2" w:rsidP="009706B2">
      <w:pPr>
        <w:ind w:left="-709"/>
        <w:rPr>
          <w:rFonts w:ascii="Times New Roman" w:hAnsi="Times New Roman" w:cs="Times New Roman"/>
          <w:sz w:val="20"/>
          <w:szCs w:val="20"/>
        </w:rPr>
      </w:pPr>
      <w:r w:rsidRPr="009706B2">
        <w:rPr>
          <w:rFonts w:ascii="Times New Roman" w:hAnsi="Times New Roman" w:cs="Times New Roman"/>
          <w:b/>
          <w:bCs/>
          <w:sz w:val="20"/>
          <w:szCs w:val="20"/>
        </w:rPr>
        <w:t>Завтрак в гостинице (если не выбран тариф «без завтрака»).</w:t>
      </w:r>
      <w:r>
        <w:rPr>
          <w:rFonts w:ascii="Times New Roman" w:hAnsi="Times New Roman" w:cs="Times New Roman"/>
          <w:b/>
          <w:bCs/>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12:00.</w:t>
      </w:r>
      <w:r w:rsidRPr="009706B2">
        <w:rPr>
          <w:rFonts w:ascii="Times New Roman" w:hAnsi="Times New Roman" w:cs="Times New Roman"/>
          <w:sz w:val="20"/>
          <w:szCs w:val="20"/>
        </w:rPr>
        <w:t> Встреча с экскурсоводом в холле гостиницы.</w:t>
      </w:r>
      <w:r w:rsidRPr="009706B2">
        <w:rPr>
          <w:rFonts w:ascii="Times New Roman" w:hAnsi="Times New Roman" w:cs="Times New Roman"/>
          <w:sz w:val="20"/>
          <w:szCs w:val="20"/>
        </w:rPr>
        <w:br/>
      </w:r>
      <w:r w:rsidRPr="009706B2">
        <w:rPr>
          <w:rFonts w:ascii="Times New Roman" w:hAnsi="Times New Roman" w:cs="Times New Roman"/>
          <w:b/>
          <w:bCs/>
          <w:sz w:val="20"/>
          <w:szCs w:val="20"/>
        </w:rPr>
        <w:t>Автобусная экскурсия в Петергоф «Там блещут серебром фонтаны…»</w:t>
      </w:r>
      <w:r w:rsidRPr="009706B2">
        <w:rPr>
          <w:rFonts w:ascii="Times New Roman" w:hAnsi="Times New Roman" w:cs="Times New Roman"/>
          <w:sz w:val="20"/>
          <w:szCs w:val="20"/>
        </w:rPr>
        <w:br/>
        <w:t>Экскурсия подарит Вам незабываемую встречу с одной из самых известных пригородных императорских резиденций. Дорога, которая приведет нас в Петергоф, до сих пор бережно хранит следы ушедших веков. Сохранившиеся памятники и усадьбы воссоздают атмосферу дачной жизни России конца XIX – начала XX века.</w:t>
      </w:r>
      <w:r w:rsidRPr="009706B2">
        <w:rPr>
          <w:rFonts w:ascii="Times New Roman" w:hAnsi="Times New Roman" w:cs="Times New Roman"/>
          <w:sz w:val="20"/>
          <w:szCs w:val="20"/>
        </w:rPr>
        <w:br/>
      </w:r>
      <w:r w:rsidRPr="009706B2">
        <w:rPr>
          <w:rFonts w:ascii="Times New Roman" w:hAnsi="Times New Roman" w:cs="Times New Roman"/>
          <w:sz w:val="20"/>
          <w:szCs w:val="20"/>
        </w:rPr>
        <w:lastRenderedPageBreak/>
        <w:br/>
      </w:r>
      <w:r w:rsidRPr="009706B2">
        <w:rPr>
          <w:rFonts w:ascii="Times New Roman" w:hAnsi="Times New Roman" w:cs="Times New Roman"/>
          <w:b/>
          <w:bCs/>
          <w:sz w:val="20"/>
          <w:szCs w:val="20"/>
        </w:rPr>
        <w:t>Экскурсия по Парку фонтанов Петергофа</w:t>
      </w:r>
      <w:r w:rsidRPr="009706B2">
        <w:rPr>
          <w:rFonts w:ascii="Times New Roman" w:hAnsi="Times New Roman" w:cs="Times New Roman"/>
          <w:sz w:val="20"/>
          <w:szCs w:val="20"/>
        </w:rPr>
        <w:br/>
        <w:t>Нижний парк имеет площадь 102 га и протянулся более чем на 2 километра вдоль берега Финского залива. Для того</w:t>
      </w:r>
      <w:proofErr w:type="gramStart"/>
      <w:r w:rsidRPr="009706B2">
        <w:rPr>
          <w:rFonts w:ascii="Times New Roman" w:hAnsi="Times New Roman" w:cs="Times New Roman"/>
          <w:sz w:val="20"/>
          <w:szCs w:val="20"/>
        </w:rPr>
        <w:t>,</w:t>
      </w:r>
      <w:proofErr w:type="gramEnd"/>
      <w:r w:rsidRPr="009706B2">
        <w:rPr>
          <w:rFonts w:ascii="Times New Roman" w:hAnsi="Times New Roman" w:cs="Times New Roman"/>
          <w:sz w:val="20"/>
          <w:szCs w:val="20"/>
        </w:rPr>
        <w:t xml:space="preserve"> чтобы превратить пустынный болотистый берег Финского залива в роскошный парк с фонтанами и каскадами, потребовались невероятные усилия. Причем, все работы выполнялись вручную – были завезены тонны плодородной земли, высажены декоративные деревья и кустарники, которые смогли прижиться в холодном северном климате. Петергоф – столица фонтанов, волшебный сад с дворцом, увенчанным стоящей на крыше золотой вазой. Его подножием служит Большой каскад – невероятная водная феерия с фонтанами и скульптурами. Струя самого знаменитого фонтана «Самсон» взметается на высоту семиэтажного дома. По пышности и богатству оформления Петергоф превзошел свой прототип – французский Версаль и стал самым ярким дворцовым ансамблем в Европе.</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Свободное время</w:t>
      </w:r>
      <w:proofErr w:type="gramStart"/>
      <w:r w:rsidRPr="009706B2">
        <w:rPr>
          <w:rFonts w:ascii="Times New Roman" w:hAnsi="Times New Roman" w:cs="Times New Roman"/>
          <w:sz w:val="20"/>
          <w:szCs w:val="20"/>
        </w:rPr>
        <w:br/>
      </w:r>
      <w:r w:rsidRPr="009706B2">
        <w:rPr>
          <w:rFonts w:ascii="Times New Roman" w:hAnsi="Times New Roman" w:cs="Times New Roman"/>
          <w:b/>
          <w:bCs/>
          <w:sz w:val="20"/>
          <w:szCs w:val="20"/>
        </w:rPr>
        <w:t>Г</w:t>
      </w:r>
      <w:proofErr w:type="gramEnd"/>
      <w:r w:rsidRPr="009706B2">
        <w:rPr>
          <w:rFonts w:ascii="Times New Roman" w:hAnsi="Times New Roman" w:cs="Times New Roman"/>
          <w:b/>
          <w:bCs/>
          <w:sz w:val="20"/>
          <w:szCs w:val="20"/>
        </w:rPr>
        <w:t>де пообедать?</w:t>
      </w:r>
      <w:r w:rsidRPr="009706B2">
        <w:rPr>
          <w:rFonts w:ascii="Times New Roman" w:hAnsi="Times New Roman" w:cs="Times New Roman"/>
          <w:sz w:val="20"/>
          <w:szCs w:val="20"/>
        </w:rPr>
        <w:br/>
        <w:t>У вас будет 2 часа свободного времени, чтобы самостоятельно погулять по парку и перекусить. На территории парка работают точки с фастфудом, а также кафе "Штандарт", где стоимость комплексного обеда составляет 850:950 рублей на человека. Если хотите сэкономить, то рекомендуем брать напитки и перекус с собой и устроить пикник на берегу Финского залива.</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Ужин в кафе</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Возвращение в Санкт-Петербург</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20:30.</w:t>
      </w:r>
      <w:r w:rsidRPr="009706B2">
        <w:rPr>
          <w:rFonts w:ascii="Times New Roman" w:hAnsi="Times New Roman" w:cs="Times New Roman"/>
          <w:sz w:val="20"/>
          <w:szCs w:val="20"/>
        </w:rPr>
        <w:t> </w:t>
      </w:r>
      <w:r w:rsidRPr="009706B2">
        <w:rPr>
          <w:rFonts w:ascii="Times New Roman" w:hAnsi="Times New Roman" w:cs="Times New Roman"/>
          <w:b/>
          <w:bCs/>
          <w:sz w:val="20"/>
          <w:szCs w:val="20"/>
        </w:rPr>
        <w:t>Посещение репетиции праздника «Алые паруса»</w:t>
      </w:r>
      <w:r w:rsidRPr="009706B2">
        <w:rPr>
          <w:rFonts w:ascii="Times New Roman" w:hAnsi="Times New Roman" w:cs="Times New Roman"/>
          <w:sz w:val="20"/>
          <w:szCs w:val="20"/>
        </w:rPr>
        <w:br/>
        <w:t>Самый лучший момент для того, чтобы полюбоваться прекрасным парусником - это посещение генеральной репетиции. Это уникальная возможность увидеть корабль вблизи и сделать красивые фотографии.</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i/>
          <w:iCs/>
          <w:sz w:val="20"/>
          <w:szCs w:val="20"/>
        </w:rPr>
        <w:t>Если организаторы праздника перенесут репетицию (к примеру, на пятницу), вечерняя поездка на репетицию также будет перенесена.</w:t>
      </w:r>
      <w:r>
        <w:rPr>
          <w:rFonts w:ascii="Times New Roman" w:hAnsi="Times New Roman" w:cs="Times New Roman"/>
          <w:sz w:val="20"/>
          <w:szCs w:val="20"/>
        </w:rPr>
        <w:br/>
      </w:r>
      <w:r w:rsidRPr="009706B2">
        <w:rPr>
          <w:rFonts w:ascii="Times New Roman" w:hAnsi="Times New Roman" w:cs="Times New Roman"/>
          <w:sz w:val="20"/>
          <w:szCs w:val="20"/>
        </w:rPr>
        <w:br/>
        <w:t>Место окончания программы: центр города</w:t>
      </w:r>
      <w:r w:rsidRPr="009706B2">
        <w:rPr>
          <w:rFonts w:ascii="Times New Roman" w:hAnsi="Times New Roman" w:cs="Times New Roman"/>
          <w:sz w:val="20"/>
          <w:szCs w:val="20"/>
        </w:rPr>
        <w:br/>
        <w:t>Продолжительность программы: ~7,5 часов</w:t>
      </w:r>
    </w:p>
    <w:p w14:paraId="549C60A9" w14:textId="77777777" w:rsidR="009706B2" w:rsidRPr="009706B2" w:rsidRDefault="009706B2" w:rsidP="009706B2">
      <w:pPr>
        <w:ind w:left="-709"/>
        <w:jc w:val="center"/>
        <w:rPr>
          <w:rFonts w:ascii="Times New Roman" w:hAnsi="Times New Roman" w:cs="Times New Roman"/>
          <w:b/>
          <w:bCs/>
          <w:sz w:val="22"/>
          <w:szCs w:val="22"/>
        </w:rPr>
      </w:pPr>
      <w:r w:rsidRPr="009706B2">
        <w:rPr>
          <w:rFonts w:ascii="Times New Roman" w:hAnsi="Times New Roman" w:cs="Times New Roman"/>
          <w:b/>
          <w:bCs/>
          <w:sz w:val="22"/>
          <w:szCs w:val="22"/>
        </w:rPr>
        <w:t>3 день (27 июня, пятница)</w:t>
      </w:r>
    </w:p>
    <w:p w14:paraId="0E350B70" w14:textId="6B2EBB71" w:rsidR="009706B2" w:rsidRPr="009706B2" w:rsidRDefault="009706B2" w:rsidP="009706B2">
      <w:pPr>
        <w:ind w:left="-709"/>
        <w:rPr>
          <w:rFonts w:ascii="Times New Roman" w:hAnsi="Times New Roman" w:cs="Times New Roman"/>
          <w:sz w:val="20"/>
          <w:szCs w:val="20"/>
        </w:rPr>
      </w:pPr>
      <w:r w:rsidRPr="009706B2">
        <w:rPr>
          <w:rFonts w:ascii="Times New Roman" w:hAnsi="Times New Roman" w:cs="Times New Roman"/>
          <w:b/>
          <w:bCs/>
          <w:sz w:val="20"/>
          <w:szCs w:val="20"/>
        </w:rPr>
        <w:t>Завтрак в гостинице (если не выбран тариф «без завтрака»).</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10:00.</w:t>
      </w:r>
      <w:r w:rsidRPr="009706B2">
        <w:rPr>
          <w:rFonts w:ascii="Times New Roman" w:hAnsi="Times New Roman" w:cs="Times New Roman"/>
          <w:sz w:val="20"/>
          <w:szCs w:val="20"/>
        </w:rPr>
        <w:t> Встреча с экскурсоводом в холле гостиницы.</w:t>
      </w:r>
      <w:r w:rsidRPr="009706B2">
        <w:rPr>
          <w:rFonts w:ascii="Times New Roman" w:hAnsi="Times New Roman" w:cs="Times New Roman"/>
          <w:sz w:val="20"/>
          <w:szCs w:val="20"/>
        </w:rPr>
        <w:br/>
      </w:r>
      <w:r w:rsidRPr="009706B2">
        <w:rPr>
          <w:rFonts w:ascii="Times New Roman" w:hAnsi="Times New Roman" w:cs="Times New Roman"/>
          <w:b/>
          <w:bCs/>
          <w:sz w:val="20"/>
          <w:szCs w:val="20"/>
        </w:rPr>
        <w:t>Автобусная экскурсия в Царское Село «Загородные императорские резиденции»</w:t>
      </w:r>
      <w:r w:rsidRPr="009706B2">
        <w:rPr>
          <w:rFonts w:ascii="Times New Roman" w:hAnsi="Times New Roman" w:cs="Times New Roman"/>
          <w:sz w:val="20"/>
          <w:szCs w:val="20"/>
        </w:rPr>
        <w:br/>
        <w:t>Город расположен в 25 км от Санкт-Петербурга - примерно в часе езды. Вы проедете по старой Царскосельской дороге и узнаете, как путешествовали в России до появления шоссейных и железных дорог. Особую известность Царскому Селу принес роскошный и неповторимый Екатерининский дворец. Именно в нем Вы и побываете.</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Экскурсия в Екатерининский дворец с Янтарной комнатой</w:t>
      </w:r>
      <w:r w:rsidRPr="009706B2">
        <w:rPr>
          <w:rFonts w:ascii="Times New Roman" w:hAnsi="Times New Roman" w:cs="Times New Roman"/>
          <w:sz w:val="20"/>
          <w:szCs w:val="20"/>
        </w:rPr>
        <w:br/>
        <w:t>Гостей Царского Села потрясает фантастическая роскошь убранства Екатерининского дворца. Одним из залов Золотой анфилады Растрелли является знаменитая Янтарная комната, похищенная оккупантами во время Великой Отечественной войны и воссозданная петербургскими реставраторами, работу которых Вы сможете оценить во время экскурсии по Екатерининскому дворцу.</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Прогулка по Екатерининскому парку</w:t>
      </w:r>
      <w:proofErr w:type="gramStart"/>
      <w:r w:rsidRPr="009706B2">
        <w:rPr>
          <w:rFonts w:ascii="Times New Roman" w:hAnsi="Times New Roman" w:cs="Times New Roman"/>
          <w:sz w:val="20"/>
          <w:szCs w:val="20"/>
        </w:rPr>
        <w:br/>
        <w:t>П</w:t>
      </w:r>
      <w:proofErr w:type="gramEnd"/>
      <w:r w:rsidRPr="009706B2">
        <w:rPr>
          <w:rFonts w:ascii="Times New Roman" w:hAnsi="Times New Roman" w:cs="Times New Roman"/>
          <w:sz w:val="20"/>
          <w:szCs w:val="20"/>
        </w:rPr>
        <w:t>осле экскурсии по дворцу у вас будет 1,5-2 часа свободного времени, чтобы самостоятельно погулять по великолепному парку, окружающему дворец. Его украшают изысканные павильоны, причудливой формы пруды и многочисленные памятники в честь побед русского оружия во время русско-турецких войн.</w:t>
      </w:r>
      <w:r w:rsidRPr="009706B2">
        <w:rPr>
          <w:rFonts w:ascii="Times New Roman" w:hAnsi="Times New Roman" w:cs="Times New Roman"/>
          <w:sz w:val="20"/>
          <w:szCs w:val="20"/>
        </w:rPr>
        <w:br/>
      </w:r>
      <w:r w:rsidRPr="009706B2">
        <w:rPr>
          <w:rFonts w:ascii="Times New Roman" w:hAnsi="Times New Roman" w:cs="Times New Roman"/>
          <w:b/>
          <w:bCs/>
          <w:sz w:val="20"/>
          <w:szCs w:val="20"/>
        </w:rPr>
        <w:t>Где пообедать?</w:t>
      </w:r>
      <w:r w:rsidRPr="009706B2">
        <w:rPr>
          <w:rFonts w:ascii="Times New Roman" w:hAnsi="Times New Roman" w:cs="Times New Roman"/>
          <w:sz w:val="20"/>
          <w:szCs w:val="20"/>
        </w:rPr>
        <w:br/>
        <w:t>На территории парка нет полноценных точек питания, только за его пределами. Поэтому рекомендуем брать напитки и перекус с собой и устроить пикник во время прогулки по Екатерининскому парку.</w:t>
      </w:r>
      <w:r w:rsidRPr="009706B2">
        <w:rPr>
          <w:rFonts w:ascii="Times New Roman" w:hAnsi="Times New Roman" w:cs="Times New Roman"/>
          <w:sz w:val="20"/>
          <w:szCs w:val="20"/>
        </w:rPr>
        <w:br/>
      </w:r>
      <w:r w:rsidRPr="009706B2">
        <w:rPr>
          <w:rFonts w:ascii="Times New Roman" w:hAnsi="Times New Roman" w:cs="Times New Roman"/>
          <w:sz w:val="20"/>
          <w:szCs w:val="20"/>
        </w:rPr>
        <w:lastRenderedPageBreak/>
        <w:br/>
        <w:t>Место окончания программы: гостиница</w:t>
      </w:r>
      <w:r w:rsidRPr="009706B2">
        <w:rPr>
          <w:rFonts w:ascii="Times New Roman" w:hAnsi="Times New Roman" w:cs="Times New Roman"/>
          <w:sz w:val="20"/>
          <w:szCs w:val="20"/>
        </w:rPr>
        <w:br/>
        <w:t>Продолжительность программы: ~7 часов</w:t>
      </w:r>
    </w:p>
    <w:p w14:paraId="24048B93" w14:textId="77777777" w:rsidR="009706B2" w:rsidRPr="009706B2" w:rsidRDefault="009706B2" w:rsidP="009706B2">
      <w:pPr>
        <w:ind w:left="-709"/>
        <w:jc w:val="center"/>
        <w:rPr>
          <w:rFonts w:ascii="Times New Roman" w:hAnsi="Times New Roman" w:cs="Times New Roman"/>
          <w:b/>
          <w:bCs/>
          <w:sz w:val="22"/>
          <w:szCs w:val="22"/>
        </w:rPr>
      </w:pPr>
      <w:r w:rsidRPr="009706B2">
        <w:rPr>
          <w:rFonts w:ascii="Times New Roman" w:hAnsi="Times New Roman" w:cs="Times New Roman"/>
          <w:b/>
          <w:bCs/>
          <w:sz w:val="22"/>
          <w:szCs w:val="22"/>
        </w:rPr>
        <w:t>4 день (28 июня, суббота)</w:t>
      </w:r>
    </w:p>
    <w:p w14:paraId="5D6B4F9B" w14:textId="77777777" w:rsidR="009706B2" w:rsidRPr="009706B2" w:rsidRDefault="009706B2" w:rsidP="009706B2">
      <w:pPr>
        <w:ind w:left="-709"/>
        <w:rPr>
          <w:rFonts w:ascii="Times New Roman" w:hAnsi="Times New Roman" w:cs="Times New Roman"/>
          <w:sz w:val="20"/>
          <w:szCs w:val="20"/>
        </w:rPr>
      </w:pPr>
      <w:r w:rsidRPr="009706B2">
        <w:rPr>
          <w:rFonts w:ascii="Times New Roman" w:hAnsi="Times New Roman" w:cs="Times New Roman"/>
          <w:b/>
          <w:bCs/>
          <w:sz w:val="20"/>
          <w:szCs w:val="20"/>
        </w:rPr>
        <w:t>Завтрак в гостинице (если не выбран тариф «без завтрака»).</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10:00.</w:t>
      </w:r>
      <w:r w:rsidRPr="009706B2">
        <w:rPr>
          <w:rFonts w:ascii="Times New Roman" w:hAnsi="Times New Roman" w:cs="Times New Roman"/>
          <w:sz w:val="20"/>
          <w:szCs w:val="20"/>
        </w:rPr>
        <w:t> Встреча с экскурсоводом в холле гостиницы.</w:t>
      </w:r>
      <w:r w:rsidRPr="009706B2">
        <w:rPr>
          <w:rFonts w:ascii="Times New Roman" w:hAnsi="Times New Roman" w:cs="Times New Roman"/>
          <w:sz w:val="20"/>
          <w:szCs w:val="20"/>
        </w:rPr>
        <w:br/>
      </w:r>
      <w:r w:rsidRPr="009706B2">
        <w:rPr>
          <w:rFonts w:ascii="Times New Roman" w:hAnsi="Times New Roman" w:cs="Times New Roman"/>
          <w:b/>
          <w:bCs/>
          <w:sz w:val="20"/>
          <w:szCs w:val="20"/>
        </w:rPr>
        <w:t>Автобусная экскурсия «Петровский Петербург»</w:t>
      </w:r>
      <w:r w:rsidRPr="009706B2">
        <w:rPr>
          <w:rFonts w:ascii="Times New Roman" w:hAnsi="Times New Roman" w:cs="Times New Roman"/>
          <w:sz w:val="20"/>
          <w:szCs w:val="20"/>
        </w:rPr>
        <w:br/>
        <w:t xml:space="preserve">Экскурсия посвящена первым десятилетиям существования Санкт-Петербурга и позволяет прочувствовать идею царя Петра I – основать на болоте новый европейский город, которому </w:t>
      </w:r>
      <w:proofErr w:type="gramStart"/>
      <w:r w:rsidRPr="009706B2">
        <w:rPr>
          <w:rFonts w:ascii="Times New Roman" w:hAnsi="Times New Roman" w:cs="Times New Roman"/>
          <w:sz w:val="20"/>
          <w:szCs w:val="20"/>
        </w:rPr>
        <w:t>суждено</w:t>
      </w:r>
      <w:proofErr w:type="gramEnd"/>
      <w:r w:rsidRPr="009706B2">
        <w:rPr>
          <w:rFonts w:ascii="Times New Roman" w:hAnsi="Times New Roman" w:cs="Times New Roman"/>
          <w:sz w:val="20"/>
          <w:szCs w:val="20"/>
        </w:rPr>
        <w:t xml:space="preserve"> будет прославиться на весь мир не только, как центру торговли, науки и искусства, но и как центру реформ, приблизивших Россию к Европе.</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Экскурсия по территории Петропавловской крепости</w:t>
      </w:r>
      <w:r w:rsidRPr="009706B2">
        <w:rPr>
          <w:rFonts w:ascii="Times New Roman" w:hAnsi="Times New Roman" w:cs="Times New Roman"/>
          <w:sz w:val="20"/>
          <w:szCs w:val="20"/>
        </w:rPr>
        <w:br/>
        <w:t>Петропавловская крепость первая постройка Санкт-Петербурга - была возведена в ходе Северной войны со Швецией, которую Россия вела за возвращение выхода к побережью Балтийского моря. День ее закладки 16 (27) мая 1703 года считается днем основания города. Новой фортеции Петр I дал имя Санкт-Петербург. Так же стали называть и город, который быстро разрастался за пределами крепостных стен. Петропавловская крепость — уникальный военный, исторический и архитектурный памятник, судьба которого тесно переплелась с судьбой всей России.</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Экскурсия в Исаакиевский собор</w:t>
      </w:r>
      <w:r w:rsidRPr="009706B2">
        <w:rPr>
          <w:rFonts w:ascii="Times New Roman" w:hAnsi="Times New Roman" w:cs="Times New Roman"/>
          <w:sz w:val="20"/>
          <w:szCs w:val="20"/>
        </w:rPr>
        <w:br/>
        <w:t>Исаакиевский собор шедевр мировой архитектуры - является четвертым по величине церковным сооружением в мире. В ходе экскурсии Вы узнаете, почему его строили четыре раза и почему он так тесно связан с именем основателя нашего города императора Петра I.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Pr="009706B2">
        <w:rPr>
          <w:rFonts w:ascii="Times New Roman" w:hAnsi="Times New Roman" w:cs="Times New Roman"/>
          <w:sz w:val="20"/>
          <w:szCs w:val="20"/>
        </w:rPr>
        <w:t>… Н</w:t>
      </w:r>
      <w:proofErr w:type="gramEnd"/>
      <w:r w:rsidRPr="009706B2">
        <w:rPr>
          <w:rFonts w:ascii="Times New Roman" w:hAnsi="Times New Roman" w:cs="Times New Roman"/>
          <w:sz w:val="20"/>
          <w:szCs w:val="20"/>
        </w:rPr>
        <w:t>о смуглое золото его куполов по-прежнему сияет на петербургском небосклоне.</w:t>
      </w:r>
      <w:r w:rsidRPr="009706B2">
        <w:rPr>
          <w:rFonts w:ascii="Times New Roman" w:hAnsi="Times New Roman" w:cs="Times New Roman"/>
          <w:sz w:val="20"/>
          <w:szCs w:val="20"/>
        </w:rPr>
        <w:br/>
        <w:t>С колоннады Исаакиевского собора, находящейся на высоте 15-этажного дома, открывается удивительная панорама Санкт-Петербурга (входной билет можно приобрести дополнительно в кассах собора).</w:t>
      </w:r>
      <w:r w:rsidRPr="009706B2">
        <w:rPr>
          <w:rFonts w:ascii="Times New Roman" w:hAnsi="Times New Roman" w:cs="Times New Roman"/>
          <w:sz w:val="20"/>
          <w:szCs w:val="20"/>
        </w:rPr>
        <w:br/>
      </w:r>
      <w:r w:rsidRPr="009706B2">
        <w:rPr>
          <w:rFonts w:ascii="Times New Roman" w:hAnsi="Times New Roman" w:cs="Times New Roman"/>
          <w:sz w:val="20"/>
          <w:szCs w:val="20"/>
        </w:rPr>
        <w:br/>
        <w:t>Место окончания программы: Исаакиевский собор (ближайшая ст. метро «Адмиралтейская»)</w:t>
      </w:r>
      <w:r w:rsidRPr="009706B2">
        <w:rPr>
          <w:rFonts w:ascii="Times New Roman" w:hAnsi="Times New Roman" w:cs="Times New Roman"/>
          <w:sz w:val="20"/>
          <w:szCs w:val="20"/>
        </w:rPr>
        <w:br/>
        <w:t>Продолжительность программы: ~4 часа</w:t>
      </w:r>
      <w:r w:rsidRPr="009706B2">
        <w:rPr>
          <w:rFonts w:ascii="Times New Roman" w:hAnsi="Times New Roman" w:cs="Times New Roman"/>
          <w:sz w:val="20"/>
          <w:szCs w:val="20"/>
        </w:rPr>
        <w:br/>
      </w:r>
      <w:r w:rsidRPr="009706B2">
        <w:rPr>
          <w:rFonts w:ascii="Times New Roman" w:hAnsi="Times New Roman" w:cs="Times New Roman"/>
          <w:sz w:val="20"/>
          <w:szCs w:val="20"/>
        </w:rPr>
        <w:br/>
      </w:r>
      <w:r w:rsidRPr="009706B2">
        <w:rPr>
          <w:rFonts w:ascii="Times New Roman" w:hAnsi="Times New Roman" w:cs="Times New Roman"/>
          <w:b/>
          <w:bCs/>
          <w:sz w:val="20"/>
          <w:szCs w:val="20"/>
        </w:rPr>
        <w:t>Самостоятельное посещение праздника «Алые паруса»</w:t>
      </w:r>
      <w:r w:rsidRPr="009706B2">
        <w:rPr>
          <w:rFonts w:ascii="Times New Roman" w:hAnsi="Times New Roman" w:cs="Times New Roman"/>
          <w:sz w:val="20"/>
          <w:szCs w:val="20"/>
        </w:rPr>
        <w:br/>
        <w:t>Обращаем Ваше внимание, что проход на Дворцовую набережную (лучшее место для просмотра праздника) будет перекрыт, туда смогут попасть только выпускники Петербургских школ по пригласительным билетам. Концерт на Дворцовой площади не доступен для посетителей без билетов. Жители и гости города могут размещаться на Адмиралтейской, Университетской и набережной Кутузова, откуда в толпе они смогут наблюдать проход парусника и салют.</w:t>
      </w:r>
      <w:r w:rsidRPr="009706B2">
        <w:rPr>
          <w:rFonts w:ascii="Times New Roman" w:hAnsi="Times New Roman" w:cs="Times New Roman"/>
          <w:sz w:val="20"/>
          <w:szCs w:val="20"/>
        </w:rPr>
        <w:br/>
      </w:r>
      <w:r w:rsidRPr="009706B2">
        <w:rPr>
          <w:rFonts w:ascii="Times New Roman" w:hAnsi="Times New Roman" w:cs="Times New Roman"/>
          <w:sz w:val="20"/>
          <w:szCs w:val="20"/>
        </w:rPr>
        <w:br/>
        <w:t>Также не рекомендуем покупать в интернете билеты на просмотр праздника с крыши или борта теплохода, так как парусник виден не будет.</w:t>
      </w:r>
    </w:p>
    <w:p w14:paraId="78D9D8E7" w14:textId="77777777" w:rsidR="009706B2" w:rsidRPr="009706B2" w:rsidRDefault="009706B2" w:rsidP="009706B2">
      <w:pPr>
        <w:ind w:left="-709"/>
        <w:jc w:val="center"/>
        <w:rPr>
          <w:rFonts w:ascii="Times New Roman" w:hAnsi="Times New Roman" w:cs="Times New Roman"/>
          <w:b/>
          <w:bCs/>
          <w:sz w:val="22"/>
          <w:szCs w:val="22"/>
        </w:rPr>
      </w:pPr>
      <w:r w:rsidRPr="009706B2">
        <w:rPr>
          <w:rFonts w:ascii="Times New Roman" w:hAnsi="Times New Roman" w:cs="Times New Roman"/>
          <w:b/>
          <w:bCs/>
          <w:sz w:val="22"/>
          <w:szCs w:val="22"/>
        </w:rPr>
        <w:t>5 день (29 июня, воскресенье)</w:t>
      </w:r>
    </w:p>
    <w:p w14:paraId="022DFB38" w14:textId="7AD9CE97" w:rsidR="009706B2" w:rsidRPr="009706B2" w:rsidRDefault="009706B2" w:rsidP="009706B2">
      <w:pPr>
        <w:ind w:left="-709"/>
        <w:rPr>
          <w:rFonts w:ascii="Times New Roman" w:hAnsi="Times New Roman" w:cs="Times New Roman"/>
          <w:i/>
          <w:iCs/>
          <w:sz w:val="20"/>
          <w:szCs w:val="20"/>
        </w:rPr>
      </w:pPr>
      <w:r w:rsidRPr="009706B2">
        <w:rPr>
          <w:rFonts w:ascii="Times New Roman" w:hAnsi="Times New Roman" w:cs="Times New Roman"/>
          <w:b/>
          <w:bCs/>
          <w:sz w:val="20"/>
          <w:szCs w:val="20"/>
        </w:rPr>
        <w:t>Завтрак в гостинице (если не выбран тариф «без завтрака»).</w:t>
      </w:r>
      <w:r w:rsidRPr="009706B2">
        <w:rPr>
          <w:rFonts w:ascii="Times New Roman" w:hAnsi="Times New Roman" w:cs="Times New Roman"/>
          <w:sz w:val="20"/>
          <w:szCs w:val="20"/>
        </w:rPr>
        <w:br/>
      </w:r>
      <w:r w:rsidRPr="009706B2">
        <w:rPr>
          <w:rFonts w:ascii="Times New Roman" w:hAnsi="Times New Roman" w:cs="Times New Roman"/>
          <w:sz w:val="20"/>
          <w:szCs w:val="20"/>
        </w:rPr>
        <w:br/>
        <w:t>Освобождение номеров до </w:t>
      </w:r>
      <w:r w:rsidRPr="009706B2">
        <w:rPr>
          <w:rFonts w:ascii="Times New Roman" w:hAnsi="Times New Roman" w:cs="Times New Roman"/>
          <w:b/>
          <w:bCs/>
          <w:sz w:val="20"/>
          <w:szCs w:val="20"/>
        </w:rPr>
        <w:t>12:00.</w:t>
      </w:r>
      <w:r w:rsidRPr="009706B2">
        <w:rPr>
          <w:rFonts w:ascii="Times New Roman" w:hAnsi="Times New Roman" w:cs="Times New Roman"/>
          <w:sz w:val="20"/>
          <w:szCs w:val="20"/>
        </w:rPr>
        <w:t> Выезд из гостиницы самостоятельно.</w:t>
      </w:r>
      <w:r w:rsidRPr="009706B2">
        <w:rPr>
          <w:rFonts w:ascii="Times New Roman" w:hAnsi="Times New Roman" w:cs="Times New Roman"/>
          <w:sz w:val="20"/>
          <w:szCs w:val="20"/>
        </w:rPr>
        <w:br/>
      </w:r>
      <w:r w:rsidRPr="009706B2">
        <w:rPr>
          <w:rFonts w:ascii="Times New Roman" w:hAnsi="Times New Roman" w:cs="Times New Roman"/>
          <w:b/>
          <w:bCs/>
          <w:sz w:val="20"/>
          <w:szCs w:val="20"/>
        </w:rPr>
        <w:t>Свободный день.</w:t>
      </w:r>
      <w:r w:rsidR="00634E62">
        <w:rPr>
          <w:rFonts w:ascii="Times New Roman" w:hAnsi="Times New Roman" w:cs="Times New Roman"/>
          <w:b/>
          <w:bCs/>
          <w:sz w:val="20"/>
          <w:szCs w:val="20"/>
        </w:rPr>
        <w:br/>
      </w:r>
      <w:r>
        <w:rPr>
          <w:rFonts w:ascii="Times New Roman" w:hAnsi="Times New Roman" w:cs="Times New Roman"/>
          <w:b/>
          <w:bCs/>
          <w:sz w:val="20"/>
          <w:szCs w:val="20"/>
        </w:rPr>
        <w:br/>
      </w:r>
      <w:r w:rsidRPr="009706B2">
        <w:rPr>
          <w:rFonts w:ascii="Times New Roman" w:hAnsi="Times New Roman" w:cs="Times New Roman"/>
          <w:i/>
          <w:iCs/>
          <w:sz w:val="20"/>
          <w:szCs w:val="20"/>
        </w:rPr>
        <w:t xml:space="preserve">Время отъезда на экскурсии может быть изменено </w:t>
      </w:r>
      <w:proofErr w:type="gramStart"/>
      <w:r w:rsidRPr="009706B2">
        <w:rPr>
          <w:rFonts w:ascii="Times New Roman" w:hAnsi="Times New Roman" w:cs="Times New Roman"/>
          <w:i/>
          <w:iCs/>
          <w:sz w:val="20"/>
          <w:szCs w:val="20"/>
        </w:rPr>
        <w:t>на</w:t>
      </w:r>
      <w:proofErr w:type="gramEnd"/>
      <w:r w:rsidRPr="009706B2">
        <w:rPr>
          <w:rFonts w:ascii="Times New Roman" w:hAnsi="Times New Roman" w:cs="Times New Roman"/>
          <w:i/>
          <w:iCs/>
          <w:sz w:val="20"/>
          <w:szCs w:val="20"/>
        </w:rPr>
        <w:t xml:space="preserve"> более ранее или более позднее.</w:t>
      </w:r>
      <w:r w:rsidRPr="009706B2">
        <w:rPr>
          <w:rFonts w:ascii="Times New Roman" w:hAnsi="Times New Roman" w:cs="Times New Roman"/>
          <w:i/>
          <w:iCs/>
          <w:sz w:val="20"/>
          <w:szCs w:val="20"/>
        </w:rPr>
        <w:br/>
        <w:t xml:space="preserve">Возможно изменение порядка проведения экскурсий, а также замена их </w:t>
      </w:r>
      <w:proofErr w:type="gramStart"/>
      <w:r w:rsidRPr="009706B2">
        <w:rPr>
          <w:rFonts w:ascii="Times New Roman" w:hAnsi="Times New Roman" w:cs="Times New Roman"/>
          <w:i/>
          <w:iCs/>
          <w:sz w:val="20"/>
          <w:szCs w:val="20"/>
        </w:rPr>
        <w:t>на</w:t>
      </w:r>
      <w:proofErr w:type="gramEnd"/>
      <w:r w:rsidRPr="009706B2">
        <w:rPr>
          <w:rFonts w:ascii="Times New Roman" w:hAnsi="Times New Roman" w:cs="Times New Roman"/>
          <w:i/>
          <w:iCs/>
          <w:sz w:val="20"/>
          <w:szCs w:val="20"/>
        </w:rPr>
        <w:t xml:space="preserve"> равноценные.</w:t>
      </w:r>
    </w:p>
    <w:p w14:paraId="511CA739" w14:textId="77777777" w:rsidR="009706B2" w:rsidRPr="003D4B92" w:rsidRDefault="009706B2" w:rsidP="009706B2">
      <w:pPr>
        <w:jc w:val="center"/>
        <w:rPr>
          <w:rFonts w:ascii="Times New Roman" w:eastAsia="Times New Roman" w:hAnsi="Times New Roman"/>
          <w:b/>
          <w:color w:val="000000"/>
          <w:sz w:val="22"/>
          <w:szCs w:val="22"/>
          <w:lang w:eastAsia="ru-RU"/>
        </w:rPr>
      </w:pPr>
      <w:bookmarkStart w:id="0" w:name="_Hlk174440505"/>
      <w:bookmarkStart w:id="1" w:name="_Hlk174438133"/>
      <w:r w:rsidRPr="003D4B92">
        <w:rPr>
          <w:rFonts w:ascii="Times New Roman" w:eastAsia="Times New Roman" w:hAnsi="Times New Roman"/>
          <w:b/>
          <w:color w:val="000000"/>
          <w:sz w:val="22"/>
          <w:szCs w:val="22"/>
          <w:lang w:eastAsia="ru-RU"/>
        </w:rPr>
        <w:t>СТОИМОСТЬ ТУРА</w:t>
      </w:r>
    </w:p>
    <w:p w14:paraId="53480D13" w14:textId="77777777" w:rsidR="009706B2" w:rsidRPr="003D4B92" w:rsidRDefault="009706B2" w:rsidP="009706B2">
      <w:pPr>
        <w:jc w:val="center"/>
        <w:rPr>
          <w:rFonts w:ascii="Times New Roman" w:eastAsia="Times New Roman" w:hAnsi="Times New Roman"/>
          <w:b/>
          <w:color w:val="000000"/>
          <w:sz w:val="22"/>
          <w:szCs w:val="22"/>
          <w:lang w:eastAsia="ru-RU"/>
        </w:rPr>
      </w:pPr>
      <w:r w:rsidRPr="003D4B92">
        <w:rPr>
          <w:rFonts w:ascii="Times New Roman" w:eastAsia="Times New Roman" w:hAnsi="Times New Roman"/>
          <w:b/>
          <w:color w:val="000000"/>
          <w:sz w:val="22"/>
          <w:szCs w:val="22"/>
          <w:lang w:eastAsia="ru-RU"/>
        </w:rPr>
        <w:lastRenderedPageBreak/>
        <w:t>В рублях на одного человека:</w:t>
      </w:r>
      <w:bookmarkEnd w:id="0"/>
    </w:p>
    <w:tbl>
      <w:tblPr>
        <w:tblW w:w="11157" w:type="dxa"/>
        <w:tblInd w:w="-1281" w:type="dxa"/>
        <w:tblLook w:val="04A0" w:firstRow="1" w:lastRow="0" w:firstColumn="1" w:lastColumn="0" w:noHBand="0" w:noVBand="1"/>
      </w:tblPr>
      <w:tblGrid>
        <w:gridCol w:w="2148"/>
        <w:gridCol w:w="1862"/>
        <w:gridCol w:w="1002"/>
        <w:gridCol w:w="1003"/>
        <w:gridCol w:w="974"/>
        <w:gridCol w:w="974"/>
        <w:gridCol w:w="974"/>
        <w:gridCol w:w="974"/>
        <w:gridCol w:w="1246"/>
      </w:tblGrid>
      <w:tr w:rsidR="009F532C" w:rsidRPr="009F532C" w14:paraId="0683850D" w14:textId="77777777" w:rsidTr="009F532C">
        <w:trPr>
          <w:trHeight w:val="1200"/>
        </w:trPr>
        <w:tc>
          <w:tcPr>
            <w:tcW w:w="2148" w:type="dxa"/>
            <w:tcBorders>
              <w:top w:val="single" w:sz="4" w:space="0" w:color="auto"/>
              <w:left w:val="single" w:sz="4" w:space="0" w:color="auto"/>
              <w:bottom w:val="single" w:sz="4" w:space="0" w:color="auto"/>
              <w:right w:val="single" w:sz="4" w:space="0" w:color="auto"/>
            </w:tcBorders>
            <w:shd w:val="clear" w:color="000000" w:fill="FFFF00"/>
            <w:vAlign w:val="center"/>
            <w:hideMark/>
          </w:tcPr>
          <w:bookmarkEnd w:id="1"/>
          <w:p w14:paraId="45796505"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Гостиница</w:t>
            </w:r>
          </w:p>
        </w:tc>
        <w:tc>
          <w:tcPr>
            <w:tcW w:w="1862" w:type="dxa"/>
            <w:tcBorders>
              <w:top w:val="single" w:sz="4" w:space="0" w:color="auto"/>
              <w:left w:val="nil"/>
              <w:bottom w:val="single" w:sz="4" w:space="0" w:color="auto"/>
              <w:right w:val="single" w:sz="4" w:space="0" w:color="auto"/>
            </w:tcBorders>
            <w:shd w:val="clear" w:color="000000" w:fill="FFFF00"/>
            <w:vAlign w:val="center"/>
            <w:hideMark/>
          </w:tcPr>
          <w:p w14:paraId="5D255B96"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Категория номера</w:t>
            </w:r>
          </w:p>
        </w:tc>
        <w:tc>
          <w:tcPr>
            <w:tcW w:w="2005" w:type="dxa"/>
            <w:gridSpan w:val="2"/>
            <w:tcBorders>
              <w:top w:val="single" w:sz="4" w:space="0" w:color="auto"/>
              <w:left w:val="nil"/>
              <w:bottom w:val="single" w:sz="4" w:space="0" w:color="auto"/>
              <w:right w:val="single" w:sz="4" w:space="0" w:color="auto"/>
            </w:tcBorders>
            <w:shd w:val="clear" w:color="000000" w:fill="FFFF00"/>
            <w:vAlign w:val="center"/>
            <w:hideMark/>
          </w:tcPr>
          <w:p w14:paraId="7D378379"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 xml:space="preserve">Период действия цен </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55BBAE12"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Взрослый 1/2 DBL</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1C11BEC9"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Ребенок до 13 лет 1/2 DBL</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6FD0DB1D"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Третий в номере ребенок до 13 лет</w:t>
            </w:r>
          </w:p>
        </w:tc>
        <w:tc>
          <w:tcPr>
            <w:tcW w:w="974" w:type="dxa"/>
            <w:tcBorders>
              <w:top w:val="single" w:sz="4" w:space="0" w:color="auto"/>
              <w:left w:val="nil"/>
              <w:bottom w:val="single" w:sz="4" w:space="0" w:color="auto"/>
              <w:right w:val="single" w:sz="4" w:space="0" w:color="auto"/>
            </w:tcBorders>
            <w:shd w:val="clear" w:color="000000" w:fill="FFFF00"/>
            <w:vAlign w:val="center"/>
            <w:hideMark/>
          </w:tcPr>
          <w:p w14:paraId="3A72ED48"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Третий в номере взрослый</w:t>
            </w:r>
          </w:p>
        </w:tc>
        <w:tc>
          <w:tcPr>
            <w:tcW w:w="1246" w:type="dxa"/>
            <w:tcBorders>
              <w:top w:val="single" w:sz="4" w:space="0" w:color="auto"/>
              <w:left w:val="nil"/>
              <w:bottom w:val="single" w:sz="4" w:space="0" w:color="auto"/>
              <w:right w:val="single" w:sz="4" w:space="0" w:color="auto"/>
            </w:tcBorders>
            <w:shd w:val="clear" w:color="000000" w:fill="FFFF00"/>
            <w:vAlign w:val="center"/>
            <w:hideMark/>
          </w:tcPr>
          <w:p w14:paraId="6605C5D6" w14:textId="77777777" w:rsidR="009F532C" w:rsidRPr="009F532C" w:rsidRDefault="009F532C" w:rsidP="009F532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9F532C">
              <w:rPr>
                <w:rFonts w:ascii="Times New Roman" w:eastAsia="Times New Roman" w:hAnsi="Times New Roman" w:cs="Times New Roman"/>
                <w:b/>
                <w:bCs/>
                <w:color w:val="000000"/>
                <w:kern w:val="0"/>
                <w:sz w:val="16"/>
                <w:szCs w:val="16"/>
                <w:lang w:eastAsia="ru-RU"/>
                <w14:ligatures w14:val="none"/>
              </w:rPr>
              <w:t>Одноместный номер</w:t>
            </w:r>
          </w:p>
        </w:tc>
      </w:tr>
      <w:tr w:rsidR="009F532C" w:rsidRPr="009F532C" w14:paraId="255AE062" w14:textId="77777777" w:rsidTr="009F532C">
        <w:trPr>
          <w:trHeight w:val="300"/>
        </w:trPr>
        <w:tc>
          <w:tcPr>
            <w:tcW w:w="2148" w:type="dxa"/>
            <w:vMerge w:val="restart"/>
            <w:tcBorders>
              <w:top w:val="nil"/>
              <w:left w:val="single" w:sz="4" w:space="0" w:color="auto"/>
              <w:bottom w:val="single" w:sz="4" w:space="0" w:color="auto"/>
              <w:right w:val="single" w:sz="4" w:space="0" w:color="auto"/>
            </w:tcBorders>
            <w:shd w:val="clear" w:color="auto" w:fill="auto"/>
            <w:vAlign w:val="center"/>
            <w:hideMark/>
          </w:tcPr>
          <w:p w14:paraId="7E94032F"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Россия***</w:t>
            </w:r>
          </w:p>
        </w:tc>
        <w:tc>
          <w:tcPr>
            <w:tcW w:w="1862" w:type="dxa"/>
            <w:tcBorders>
              <w:top w:val="nil"/>
              <w:left w:val="nil"/>
              <w:bottom w:val="single" w:sz="4" w:space="0" w:color="auto"/>
              <w:right w:val="single" w:sz="4" w:space="0" w:color="auto"/>
            </w:tcBorders>
            <w:shd w:val="clear" w:color="auto" w:fill="auto"/>
            <w:noWrap/>
            <w:vAlign w:val="center"/>
            <w:hideMark/>
          </w:tcPr>
          <w:p w14:paraId="0F4B1C83"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стандартный</w:t>
            </w:r>
          </w:p>
        </w:tc>
        <w:tc>
          <w:tcPr>
            <w:tcW w:w="1002" w:type="dxa"/>
            <w:tcBorders>
              <w:top w:val="nil"/>
              <w:left w:val="nil"/>
              <w:bottom w:val="single" w:sz="4" w:space="0" w:color="auto"/>
              <w:right w:val="single" w:sz="4" w:space="0" w:color="auto"/>
            </w:tcBorders>
            <w:shd w:val="clear" w:color="auto" w:fill="auto"/>
            <w:noWrap/>
            <w:vAlign w:val="center"/>
            <w:hideMark/>
          </w:tcPr>
          <w:p w14:paraId="4F917992"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1AF1C7C8"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488A1328"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27220</w:t>
            </w:r>
          </w:p>
        </w:tc>
        <w:tc>
          <w:tcPr>
            <w:tcW w:w="974" w:type="dxa"/>
            <w:tcBorders>
              <w:top w:val="nil"/>
              <w:left w:val="nil"/>
              <w:bottom w:val="single" w:sz="4" w:space="0" w:color="auto"/>
              <w:right w:val="single" w:sz="4" w:space="0" w:color="auto"/>
            </w:tcBorders>
            <w:shd w:val="clear" w:color="auto" w:fill="auto"/>
            <w:noWrap/>
            <w:vAlign w:val="center"/>
            <w:hideMark/>
          </w:tcPr>
          <w:p w14:paraId="740DB4A7"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25420</w:t>
            </w:r>
          </w:p>
        </w:tc>
        <w:tc>
          <w:tcPr>
            <w:tcW w:w="974" w:type="dxa"/>
            <w:tcBorders>
              <w:top w:val="nil"/>
              <w:left w:val="nil"/>
              <w:bottom w:val="single" w:sz="4" w:space="0" w:color="auto"/>
              <w:right w:val="single" w:sz="4" w:space="0" w:color="auto"/>
            </w:tcBorders>
            <w:shd w:val="clear" w:color="auto" w:fill="auto"/>
            <w:noWrap/>
            <w:vAlign w:val="center"/>
            <w:hideMark/>
          </w:tcPr>
          <w:p w14:paraId="4CD863A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w:t>
            </w:r>
          </w:p>
        </w:tc>
        <w:tc>
          <w:tcPr>
            <w:tcW w:w="974" w:type="dxa"/>
            <w:tcBorders>
              <w:top w:val="nil"/>
              <w:left w:val="nil"/>
              <w:bottom w:val="single" w:sz="4" w:space="0" w:color="auto"/>
              <w:right w:val="single" w:sz="4" w:space="0" w:color="auto"/>
            </w:tcBorders>
            <w:shd w:val="clear" w:color="auto" w:fill="auto"/>
            <w:noWrap/>
            <w:vAlign w:val="center"/>
            <w:hideMark/>
          </w:tcPr>
          <w:p w14:paraId="2474CB2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w:t>
            </w:r>
          </w:p>
        </w:tc>
        <w:tc>
          <w:tcPr>
            <w:tcW w:w="1246" w:type="dxa"/>
            <w:tcBorders>
              <w:top w:val="nil"/>
              <w:left w:val="nil"/>
              <w:bottom w:val="single" w:sz="4" w:space="0" w:color="auto"/>
              <w:right w:val="single" w:sz="4" w:space="0" w:color="auto"/>
            </w:tcBorders>
            <w:shd w:val="clear" w:color="auto" w:fill="auto"/>
            <w:noWrap/>
            <w:vAlign w:val="center"/>
            <w:hideMark/>
          </w:tcPr>
          <w:p w14:paraId="2FA34355"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42650</w:t>
            </w:r>
          </w:p>
        </w:tc>
      </w:tr>
      <w:tr w:rsidR="009F532C" w:rsidRPr="009F532C" w14:paraId="6A209036" w14:textId="77777777" w:rsidTr="009F532C">
        <w:trPr>
          <w:trHeight w:val="300"/>
        </w:trPr>
        <w:tc>
          <w:tcPr>
            <w:tcW w:w="2148" w:type="dxa"/>
            <w:vMerge/>
            <w:tcBorders>
              <w:top w:val="nil"/>
              <w:left w:val="single" w:sz="4" w:space="0" w:color="auto"/>
              <w:bottom w:val="single" w:sz="4" w:space="0" w:color="auto"/>
              <w:right w:val="single" w:sz="4" w:space="0" w:color="auto"/>
            </w:tcBorders>
            <w:vAlign w:val="center"/>
            <w:hideMark/>
          </w:tcPr>
          <w:p w14:paraId="2A5ED48A"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862" w:type="dxa"/>
            <w:tcBorders>
              <w:top w:val="nil"/>
              <w:left w:val="nil"/>
              <w:bottom w:val="single" w:sz="4" w:space="0" w:color="auto"/>
              <w:right w:val="single" w:sz="4" w:space="0" w:color="auto"/>
            </w:tcBorders>
            <w:shd w:val="clear" w:color="auto" w:fill="auto"/>
            <w:noWrap/>
            <w:vAlign w:val="center"/>
            <w:hideMark/>
          </w:tcPr>
          <w:p w14:paraId="130C69CF"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бизнес</w:t>
            </w:r>
          </w:p>
        </w:tc>
        <w:tc>
          <w:tcPr>
            <w:tcW w:w="1002" w:type="dxa"/>
            <w:tcBorders>
              <w:top w:val="nil"/>
              <w:left w:val="nil"/>
              <w:bottom w:val="single" w:sz="4" w:space="0" w:color="auto"/>
              <w:right w:val="single" w:sz="4" w:space="0" w:color="auto"/>
            </w:tcBorders>
            <w:shd w:val="clear" w:color="auto" w:fill="auto"/>
            <w:noWrap/>
            <w:vAlign w:val="center"/>
            <w:hideMark/>
          </w:tcPr>
          <w:p w14:paraId="5E43DC1A"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6C5FAA3C"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2D12A301"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27790</w:t>
            </w:r>
          </w:p>
        </w:tc>
        <w:tc>
          <w:tcPr>
            <w:tcW w:w="974" w:type="dxa"/>
            <w:tcBorders>
              <w:top w:val="nil"/>
              <w:left w:val="nil"/>
              <w:bottom w:val="single" w:sz="4" w:space="0" w:color="auto"/>
              <w:right w:val="single" w:sz="4" w:space="0" w:color="auto"/>
            </w:tcBorders>
            <w:shd w:val="clear" w:color="auto" w:fill="auto"/>
            <w:noWrap/>
            <w:vAlign w:val="center"/>
            <w:hideMark/>
          </w:tcPr>
          <w:p w14:paraId="3F0423B9"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25990</w:t>
            </w:r>
          </w:p>
        </w:tc>
        <w:tc>
          <w:tcPr>
            <w:tcW w:w="974" w:type="dxa"/>
            <w:tcBorders>
              <w:top w:val="nil"/>
              <w:left w:val="nil"/>
              <w:bottom w:val="single" w:sz="4" w:space="0" w:color="auto"/>
              <w:right w:val="single" w:sz="4" w:space="0" w:color="auto"/>
            </w:tcBorders>
            <w:shd w:val="clear" w:color="auto" w:fill="auto"/>
            <w:noWrap/>
            <w:vAlign w:val="center"/>
            <w:hideMark/>
          </w:tcPr>
          <w:p w14:paraId="1CDB3931"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17720</w:t>
            </w:r>
          </w:p>
        </w:tc>
        <w:tc>
          <w:tcPr>
            <w:tcW w:w="974" w:type="dxa"/>
            <w:tcBorders>
              <w:top w:val="nil"/>
              <w:left w:val="nil"/>
              <w:bottom w:val="single" w:sz="4" w:space="0" w:color="auto"/>
              <w:right w:val="single" w:sz="4" w:space="0" w:color="auto"/>
            </w:tcBorders>
            <w:shd w:val="clear" w:color="auto" w:fill="auto"/>
            <w:noWrap/>
            <w:vAlign w:val="center"/>
            <w:hideMark/>
          </w:tcPr>
          <w:p w14:paraId="212DBD22"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19520</w:t>
            </w:r>
          </w:p>
        </w:tc>
        <w:tc>
          <w:tcPr>
            <w:tcW w:w="1246" w:type="dxa"/>
            <w:tcBorders>
              <w:top w:val="nil"/>
              <w:left w:val="nil"/>
              <w:bottom w:val="single" w:sz="4" w:space="0" w:color="auto"/>
              <w:right w:val="single" w:sz="4" w:space="0" w:color="auto"/>
            </w:tcBorders>
            <w:shd w:val="clear" w:color="auto" w:fill="auto"/>
            <w:noWrap/>
            <w:vAlign w:val="center"/>
            <w:hideMark/>
          </w:tcPr>
          <w:p w14:paraId="72BD7AE5"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43790</w:t>
            </w:r>
          </w:p>
        </w:tc>
      </w:tr>
      <w:tr w:rsidR="009F532C" w:rsidRPr="009F532C" w14:paraId="2D85D8D3" w14:textId="77777777" w:rsidTr="009F532C">
        <w:trPr>
          <w:trHeight w:val="300"/>
        </w:trPr>
        <w:tc>
          <w:tcPr>
            <w:tcW w:w="2148" w:type="dxa"/>
            <w:vMerge/>
            <w:tcBorders>
              <w:top w:val="nil"/>
              <w:left w:val="single" w:sz="4" w:space="0" w:color="auto"/>
              <w:bottom w:val="single" w:sz="4" w:space="0" w:color="auto"/>
              <w:right w:val="single" w:sz="4" w:space="0" w:color="auto"/>
            </w:tcBorders>
            <w:vAlign w:val="center"/>
            <w:hideMark/>
          </w:tcPr>
          <w:p w14:paraId="7E494C8B"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862" w:type="dxa"/>
            <w:tcBorders>
              <w:top w:val="nil"/>
              <w:left w:val="nil"/>
              <w:bottom w:val="single" w:sz="4" w:space="0" w:color="auto"/>
              <w:right w:val="single" w:sz="4" w:space="0" w:color="auto"/>
            </w:tcBorders>
            <w:shd w:val="clear" w:color="auto" w:fill="auto"/>
            <w:noWrap/>
            <w:vAlign w:val="center"/>
            <w:hideMark/>
          </w:tcPr>
          <w:p w14:paraId="5D0A6409"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комфорт</w:t>
            </w:r>
          </w:p>
        </w:tc>
        <w:tc>
          <w:tcPr>
            <w:tcW w:w="1002" w:type="dxa"/>
            <w:tcBorders>
              <w:top w:val="nil"/>
              <w:left w:val="nil"/>
              <w:bottom w:val="single" w:sz="4" w:space="0" w:color="auto"/>
              <w:right w:val="single" w:sz="4" w:space="0" w:color="auto"/>
            </w:tcBorders>
            <w:shd w:val="clear" w:color="auto" w:fill="auto"/>
            <w:noWrap/>
            <w:vAlign w:val="center"/>
            <w:hideMark/>
          </w:tcPr>
          <w:p w14:paraId="72AC8AB4"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605208A2"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462228C3"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30520</w:t>
            </w:r>
          </w:p>
        </w:tc>
        <w:tc>
          <w:tcPr>
            <w:tcW w:w="974" w:type="dxa"/>
            <w:tcBorders>
              <w:top w:val="nil"/>
              <w:left w:val="nil"/>
              <w:bottom w:val="single" w:sz="4" w:space="0" w:color="auto"/>
              <w:right w:val="single" w:sz="4" w:space="0" w:color="auto"/>
            </w:tcBorders>
            <w:shd w:val="clear" w:color="auto" w:fill="auto"/>
            <w:noWrap/>
            <w:vAlign w:val="center"/>
            <w:hideMark/>
          </w:tcPr>
          <w:p w14:paraId="2782889F"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28720</w:t>
            </w:r>
          </w:p>
        </w:tc>
        <w:tc>
          <w:tcPr>
            <w:tcW w:w="974" w:type="dxa"/>
            <w:tcBorders>
              <w:top w:val="nil"/>
              <w:left w:val="nil"/>
              <w:bottom w:val="single" w:sz="4" w:space="0" w:color="auto"/>
              <w:right w:val="single" w:sz="4" w:space="0" w:color="auto"/>
            </w:tcBorders>
            <w:shd w:val="clear" w:color="auto" w:fill="auto"/>
            <w:noWrap/>
            <w:vAlign w:val="center"/>
            <w:hideMark/>
          </w:tcPr>
          <w:p w14:paraId="55C0160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17720</w:t>
            </w:r>
          </w:p>
        </w:tc>
        <w:tc>
          <w:tcPr>
            <w:tcW w:w="974" w:type="dxa"/>
            <w:tcBorders>
              <w:top w:val="nil"/>
              <w:left w:val="nil"/>
              <w:bottom w:val="single" w:sz="4" w:space="0" w:color="auto"/>
              <w:right w:val="single" w:sz="4" w:space="0" w:color="auto"/>
            </w:tcBorders>
            <w:shd w:val="clear" w:color="auto" w:fill="auto"/>
            <w:noWrap/>
            <w:vAlign w:val="center"/>
            <w:hideMark/>
          </w:tcPr>
          <w:p w14:paraId="451AC5D7"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19520</w:t>
            </w:r>
          </w:p>
        </w:tc>
        <w:tc>
          <w:tcPr>
            <w:tcW w:w="1246" w:type="dxa"/>
            <w:tcBorders>
              <w:top w:val="nil"/>
              <w:left w:val="nil"/>
              <w:bottom w:val="single" w:sz="4" w:space="0" w:color="auto"/>
              <w:right w:val="single" w:sz="4" w:space="0" w:color="auto"/>
            </w:tcBorders>
            <w:shd w:val="clear" w:color="auto" w:fill="auto"/>
            <w:noWrap/>
            <w:vAlign w:val="center"/>
            <w:hideMark/>
          </w:tcPr>
          <w:p w14:paraId="2F24B022"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49220</w:t>
            </w:r>
          </w:p>
        </w:tc>
      </w:tr>
      <w:tr w:rsidR="009F532C" w:rsidRPr="009F532C" w14:paraId="47DA215A" w14:textId="77777777" w:rsidTr="009F532C">
        <w:trPr>
          <w:trHeight w:val="3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134F3879"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Азимут Отель Санкт-Петербург****</w:t>
            </w:r>
          </w:p>
        </w:tc>
        <w:tc>
          <w:tcPr>
            <w:tcW w:w="1862" w:type="dxa"/>
            <w:tcBorders>
              <w:top w:val="nil"/>
              <w:left w:val="nil"/>
              <w:bottom w:val="single" w:sz="4" w:space="0" w:color="auto"/>
              <w:right w:val="single" w:sz="4" w:space="0" w:color="auto"/>
            </w:tcBorders>
            <w:shd w:val="clear" w:color="auto" w:fill="auto"/>
            <w:noWrap/>
            <w:vAlign w:val="center"/>
            <w:hideMark/>
          </w:tcPr>
          <w:p w14:paraId="613634B3"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смарт</w:t>
            </w:r>
          </w:p>
        </w:tc>
        <w:tc>
          <w:tcPr>
            <w:tcW w:w="1002" w:type="dxa"/>
            <w:tcBorders>
              <w:top w:val="nil"/>
              <w:left w:val="nil"/>
              <w:bottom w:val="single" w:sz="4" w:space="0" w:color="auto"/>
              <w:right w:val="single" w:sz="4" w:space="0" w:color="auto"/>
            </w:tcBorders>
            <w:shd w:val="clear" w:color="auto" w:fill="auto"/>
            <w:noWrap/>
            <w:vAlign w:val="center"/>
            <w:hideMark/>
          </w:tcPr>
          <w:p w14:paraId="7790A073"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02684B6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76223A95"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32520</w:t>
            </w:r>
          </w:p>
        </w:tc>
        <w:tc>
          <w:tcPr>
            <w:tcW w:w="974" w:type="dxa"/>
            <w:tcBorders>
              <w:top w:val="nil"/>
              <w:left w:val="nil"/>
              <w:bottom w:val="single" w:sz="4" w:space="0" w:color="auto"/>
              <w:right w:val="single" w:sz="4" w:space="0" w:color="auto"/>
            </w:tcBorders>
            <w:shd w:val="clear" w:color="auto" w:fill="auto"/>
            <w:noWrap/>
            <w:vAlign w:val="center"/>
            <w:hideMark/>
          </w:tcPr>
          <w:p w14:paraId="1A2E69DC"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30720</w:t>
            </w:r>
          </w:p>
        </w:tc>
        <w:tc>
          <w:tcPr>
            <w:tcW w:w="974" w:type="dxa"/>
            <w:tcBorders>
              <w:top w:val="nil"/>
              <w:left w:val="nil"/>
              <w:bottom w:val="single" w:sz="4" w:space="0" w:color="auto"/>
              <w:right w:val="single" w:sz="4" w:space="0" w:color="auto"/>
            </w:tcBorders>
            <w:shd w:val="clear" w:color="auto" w:fill="auto"/>
            <w:noWrap/>
            <w:vAlign w:val="center"/>
            <w:hideMark/>
          </w:tcPr>
          <w:p w14:paraId="019FCD8E"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w:t>
            </w:r>
          </w:p>
        </w:tc>
        <w:tc>
          <w:tcPr>
            <w:tcW w:w="974" w:type="dxa"/>
            <w:tcBorders>
              <w:top w:val="nil"/>
              <w:left w:val="nil"/>
              <w:bottom w:val="single" w:sz="4" w:space="0" w:color="auto"/>
              <w:right w:val="single" w:sz="4" w:space="0" w:color="auto"/>
            </w:tcBorders>
            <w:shd w:val="clear" w:color="auto" w:fill="auto"/>
            <w:noWrap/>
            <w:vAlign w:val="center"/>
            <w:hideMark/>
          </w:tcPr>
          <w:p w14:paraId="6A9D6FA3"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w:t>
            </w:r>
          </w:p>
        </w:tc>
        <w:tc>
          <w:tcPr>
            <w:tcW w:w="1246" w:type="dxa"/>
            <w:tcBorders>
              <w:top w:val="nil"/>
              <w:left w:val="nil"/>
              <w:bottom w:val="single" w:sz="4" w:space="0" w:color="auto"/>
              <w:right w:val="single" w:sz="4" w:space="0" w:color="auto"/>
            </w:tcBorders>
            <w:shd w:val="clear" w:color="auto" w:fill="auto"/>
            <w:noWrap/>
            <w:vAlign w:val="center"/>
            <w:hideMark/>
          </w:tcPr>
          <w:p w14:paraId="34D0C31E"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46930</w:t>
            </w:r>
          </w:p>
        </w:tc>
      </w:tr>
      <w:tr w:rsidR="009F532C" w:rsidRPr="009F532C" w14:paraId="7D7B4D91" w14:textId="77777777" w:rsidTr="009F532C">
        <w:trPr>
          <w:trHeight w:val="300"/>
        </w:trPr>
        <w:tc>
          <w:tcPr>
            <w:tcW w:w="2148" w:type="dxa"/>
            <w:vMerge w:val="restart"/>
            <w:tcBorders>
              <w:top w:val="nil"/>
              <w:left w:val="single" w:sz="4" w:space="0" w:color="auto"/>
              <w:bottom w:val="single" w:sz="4" w:space="0" w:color="auto"/>
              <w:right w:val="single" w:sz="4" w:space="0" w:color="auto"/>
            </w:tcBorders>
            <w:shd w:val="clear" w:color="auto" w:fill="auto"/>
            <w:vAlign w:val="center"/>
            <w:hideMark/>
          </w:tcPr>
          <w:p w14:paraId="1FA936EB"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Санкт-Петербург****</w:t>
            </w:r>
          </w:p>
        </w:tc>
        <w:tc>
          <w:tcPr>
            <w:tcW w:w="1862" w:type="dxa"/>
            <w:tcBorders>
              <w:top w:val="nil"/>
              <w:left w:val="nil"/>
              <w:bottom w:val="single" w:sz="4" w:space="0" w:color="auto"/>
              <w:right w:val="single" w:sz="4" w:space="0" w:color="auto"/>
            </w:tcBorders>
            <w:shd w:val="clear" w:color="auto" w:fill="auto"/>
            <w:noWrap/>
            <w:vAlign w:val="center"/>
            <w:hideMark/>
          </w:tcPr>
          <w:p w14:paraId="39AC8660"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стандартный (двор)</w:t>
            </w:r>
          </w:p>
        </w:tc>
        <w:tc>
          <w:tcPr>
            <w:tcW w:w="1002" w:type="dxa"/>
            <w:tcBorders>
              <w:top w:val="nil"/>
              <w:left w:val="nil"/>
              <w:bottom w:val="single" w:sz="4" w:space="0" w:color="auto"/>
              <w:right w:val="single" w:sz="4" w:space="0" w:color="auto"/>
            </w:tcBorders>
            <w:shd w:val="clear" w:color="auto" w:fill="auto"/>
            <w:noWrap/>
            <w:vAlign w:val="center"/>
            <w:hideMark/>
          </w:tcPr>
          <w:p w14:paraId="2AABE2C6"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1F278DD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4B7A1926"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36930</w:t>
            </w:r>
          </w:p>
        </w:tc>
        <w:tc>
          <w:tcPr>
            <w:tcW w:w="974" w:type="dxa"/>
            <w:tcBorders>
              <w:top w:val="nil"/>
              <w:left w:val="nil"/>
              <w:bottom w:val="single" w:sz="4" w:space="0" w:color="auto"/>
              <w:right w:val="single" w:sz="4" w:space="0" w:color="auto"/>
            </w:tcBorders>
            <w:shd w:val="clear" w:color="auto" w:fill="auto"/>
            <w:noWrap/>
            <w:vAlign w:val="center"/>
            <w:hideMark/>
          </w:tcPr>
          <w:p w14:paraId="262393AF"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35130</w:t>
            </w:r>
          </w:p>
        </w:tc>
        <w:tc>
          <w:tcPr>
            <w:tcW w:w="974" w:type="dxa"/>
            <w:tcBorders>
              <w:top w:val="nil"/>
              <w:left w:val="nil"/>
              <w:bottom w:val="single" w:sz="4" w:space="0" w:color="auto"/>
              <w:right w:val="single" w:sz="4" w:space="0" w:color="auto"/>
            </w:tcBorders>
            <w:shd w:val="clear" w:color="auto" w:fill="auto"/>
            <w:noWrap/>
            <w:vAlign w:val="center"/>
            <w:hideMark/>
          </w:tcPr>
          <w:p w14:paraId="3DE561F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23720</w:t>
            </w:r>
          </w:p>
        </w:tc>
        <w:tc>
          <w:tcPr>
            <w:tcW w:w="974" w:type="dxa"/>
            <w:tcBorders>
              <w:top w:val="nil"/>
              <w:left w:val="nil"/>
              <w:bottom w:val="single" w:sz="4" w:space="0" w:color="auto"/>
              <w:right w:val="single" w:sz="4" w:space="0" w:color="auto"/>
            </w:tcBorders>
            <w:shd w:val="clear" w:color="auto" w:fill="auto"/>
            <w:noWrap/>
            <w:vAlign w:val="center"/>
            <w:hideMark/>
          </w:tcPr>
          <w:p w14:paraId="23ECF058"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25520</w:t>
            </w:r>
          </w:p>
        </w:tc>
        <w:tc>
          <w:tcPr>
            <w:tcW w:w="1246" w:type="dxa"/>
            <w:tcBorders>
              <w:top w:val="nil"/>
              <w:left w:val="nil"/>
              <w:bottom w:val="single" w:sz="4" w:space="0" w:color="auto"/>
              <w:right w:val="single" w:sz="4" w:space="0" w:color="auto"/>
            </w:tcBorders>
            <w:shd w:val="clear" w:color="auto" w:fill="auto"/>
            <w:noWrap/>
            <w:vAlign w:val="center"/>
            <w:hideMark/>
          </w:tcPr>
          <w:p w14:paraId="53CD13BE"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62120</w:t>
            </w:r>
          </w:p>
        </w:tc>
      </w:tr>
      <w:tr w:rsidR="009F532C" w:rsidRPr="009F532C" w14:paraId="4B7FD0E4" w14:textId="77777777" w:rsidTr="009F532C">
        <w:trPr>
          <w:trHeight w:val="300"/>
        </w:trPr>
        <w:tc>
          <w:tcPr>
            <w:tcW w:w="2148" w:type="dxa"/>
            <w:vMerge/>
            <w:tcBorders>
              <w:top w:val="nil"/>
              <w:left w:val="single" w:sz="4" w:space="0" w:color="auto"/>
              <w:bottom w:val="single" w:sz="4" w:space="0" w:color="auto"/>
              <w:right w:val="single" w:sz="4" w:space="0" w:color="auto"/>
            </w:tcBorders>
            <w:vAlign w:val="center"/>
            <w:hideMark/>
          </w:tcPr>
          <w:p w14:paraId="7E5BA2F1"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862" w:type="dxa"/>
            <w:tcBorders>
              <w:top w:val="nil"/>
              <w:left w:val="nil"/>
              <w:bottom w:val="single" w:sz="4" w:space="0" w:color="auto"/>
              <w:right w:val="single" w:sz="4" w:space="0" w:color="auto"/>
            </w:tcBorders>
            <w:shd w:val="clear" w:color="auto" w:fill="auto"/>
            <w:noWrap/>
            <w:vAlign w:val="center"/>
            <w:hideMark/>
          </w:tcPr>
          <w:p w14:paraId="1C86EDB7" w14:textId="77777777" w:rsidR="009F532C" w:rsidRPr="009F532C" w:rsidRDefault="009F532C" w:rsidP="009F532C">
            <w:pPr>
              <w:spacing w:after="0" w:line="240" w:lineRule="auto"/>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делюкс (двор)</w:t>
            </w:r>
          </w:p>
        </w:tc>
        <w:tc>
          <w:tcPr>
            <w:tcW w:w="1002" w:type="dxa"/>
            <w:tcBorders>
              <w:top w:val="nil"/>
              <w:left w:val="nil"/>
              <w:bottom w:val="single" w:sz="4" w:space="0" w:color="auto"/>
              <w:right w:val="single" w:sz="4" w:space="0" w:color="auto"/>
            </w:tcBorders>
            <w:shd w:val="clear" w:color="auto" w:fill="auto"/>
            <w:noWrap/>
            <w:vAlign w:val="center"/>
            <w:hideMark/>
          </w:tcPr>
          <w:p w14:paraId="7F5A4A30"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25.06.2025</w:t>
            </w:r>
          </w:p>
        </w:tc>
        <w:tc>
          <w:tcPr>
            <w:tcW w:w="1003" w:type="dxa"/>
            <w:tcBorders>
              <w:top w:val="nil"/>
              <w:left w:val="nil"/>
              <w:bottom w:val="single" w:sz="4" w:space="0" w:color="auto"/>
              <w:right w:val="single" w:sz="4" w:space="0" w:color="auto"/>
            </w:tcBorders>
            <w:shd w:val="clear" w:color="auto" w:fill="auto"/>
            <w:noWrap/>
            <w:vAlign w:val="center"/>
            <w:hideMark/>
          </w:tcPr>
          <w:p w14:paraId="45DD02EE"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29.06.2025</w:t>
            </w:r>
          </w:p>
        </w:tc>
        <w:tc>
          <w:tcPr>
            <w:tcW w:w="974" w:type="dxa"/>
            <w:tcBorders>
              <w:top w:val="nil"/>
              <w:left w:val="nil"/>
              <w:bottom w:val="single" w:sz="4" w:space="0" w:color="auto"/>
              <w:right w:val="single" w:sz="4" w:space="0" w:color="auto"/>
            </w:tcBorders>
            <w:shd w:val="clear" w:color="auto" w:fill="auto"/>
            <w:noWrap/>
            <w:vAlign w:val="center"/>
            <w:hideMark/>
          </w:tcPr>
          <w:p w14:paraId="4AC64917"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52360</w:t>
            </w:r>
          </w:p>
        </w:tc>
        <w:tc>
          <w:tcPr>
            <w:tcW w:w="974" w:type="dxa"/>
            <w:tcBorders>
              <w:top w:val="nil"/>
              <w:left w:val="nil"/>
              <w:bottom w:val="single" w:sz="4" w:space="0" w:color="auto"/>
              <w:right w:val="single" w:sz="4" w:space="0" w:color="auto"/>
            </w:tcBorders>
            <w:shd w:val="clear" w:color="auto" w:fill="auto"/>
            <w:noWrap/>
            <w:vAlign w:val="center"/>
            <w:hideMark/>
          </w:tcPr>
          <w:p w14:paraId="33EECF06"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50560</w:t>
            </w:r>
          </w:p>
        </w:tc>
        <w:tc>
          <w:tcPr>
            <w:tcW w:w="974" w:type="dxa"/>
            <w:tcBorders>
              <w:top w:val="nil"/>
              <w:left w:val="nil"/>
              <w:bottom w:val="single" w:sz="4" w:space="0" w:color="auto"/>
              <w:right w:val="single" w:sz="4" w:space="0" w:color="auto"/>
            </w:tcBorders>
            <w:shd w:val="clear" w:color="auto" w:fill="auto"/>
            <w:noWrap/>
            <w:vAlign w:val="center"/>
            <w:hideMark/>
          </w:tcPr>
          <w:p w14:paraId="6B88E096"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23720</w:t>
            </w:r>
          </w:p>
        </w:tc>
        <w:tc>
          <w:tcPr>
            <w:tcW w:w="974" w:type="dxa"/>
            <w:tcBorders>
              <w:top w:val="nil"/>
              <w:left w:val="nil"/>
              <w:bottom w:val="single" w:sz="4" w:space="0" w:color="auto"/>
              <w:right w:val="single" w:sz="4" w:space="0" w:color="auto"/>
            </w:tcBorders>
            <w:shd w:val="clear" w:color="auto" w:fill="auto"/>
            <w:noWrap/>
            <w:vAlign w:val="center"/>
            <w:hideMark/>
          </w:tcPr>
          <w:p w14:paraId="7D1CB84D"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25520</w:t>
            </w:r>
          </w:p>
        </w:tc>
        <w:tc>
          <w:tcPr>
            <w:tcW w:w="1246" w:type="dxa"/>
            <w:tcBorders>
              <w:top w:val="nil"/>
              <w:left w:val="nil"/>
              <w:bottom w:val="single" w:sz="4" w:space="0" w:color="auto"/>
              <w:right w:val="single" w:sz="4" w:space="0" w:color="auto"/>
            </w:tcBorders>
            <w:shd w:val="clear" w:color="auto" w:fill="auto"/>
            <w:noWrap/>
            <w:vAlign w:val="center"/>
            <w:hideMark/>
          </w:tcPr>
          <w:p w14:paraId="51D74BB2" w14:textId="77777777" w:rsidR="009F532C" w:rsidRPr="009F532C" w:rsidRDefault="009F532C" w:rsidP="009F532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9F532C">
              <w:rPr>
                <w:rFonts w:ascii="Times New Roman" w:eastAsia="Times New Roman" w:hAnsi="Times New Roman" w:cs="Times New Roman"/>
                <w:color w:val="000000"/>
                <w:kern w:val="0"/>
                <w:sz w:val="16"/>
                <w:szCs w:val="16"/>
                <w:lang w:eastAsia="ru-RU"/>
                <w14:ligatures w14:val="none"/>
              </w:rPr>
              <w:t>92930</w:t>
            </w:r>
          </w:p>
        </w:tc>
      </w:tr>
    </w:tbl>
    <w:p w14:paraId="28D9ABB3" w14:textId="77777777" w:rsidR="009479D8" w:rsidRDefault="009479D8" w:rsidP="009706B2">
      <w:pPr>
        <w:ind w:left="-709"/>
        <w:rPr>
          <w:rFonts w:ascii="Times New Roman" w:hAnsi="Times New Roman" w:cs="Times New Roman"/>
          <w:sz w:val="20"/>
          <w:szCs w:val="20"/>
        </w:rPr>
      </w:pPr>
    </w:p>
    <w:p w14:paraId="1B02AFBD" w14:textId="57AFC6AB" w:rsidR="009706B2" w:rsidRPr="009706B2" w:rsidRDefault="009F532C" w:rsidP="009706B2">
      <w:pPr>
        <w:ind w:left="-709"/>
        <w:rPr>
          <w:rFonts w:ascii="Times New Roman" w:hAnsi="Times New Roman" w:cs="Times New Roman"/>
          <w:sz w:val="20"/>
          <w:szCs w:val="20"/>
        </w:rPr>
      </w:pPr>
      <w:r w:rsidRPr="009F532C">
        <w:rPr>
          <w:rFonts w:ascii="Times New Roman" w:hAnsi="Times New Roman" w:cs="Times New Roman"/>
          <w:sz w:val="20"/>
          <w:szCs w:val="20"/>
        </w:rPr>
        <w:t>Доплата за иностранного туриста составит 2150 руб.</w:t>
      </w:r>
      <w:bookmarkStart w:id="2" w:name="_GoBack"/>
      <w:bookmarkEnd w:id="2"/>
    </w:p>
    <w:sectPr w:rsidR="009706B2" w:rsidRPr="00970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B2"/>
    <w:rsid w:val="005F6C04"/>
    <w:rsid w:val="00634E62"/>
    <w:rsid w:val="009479D8"/>
    <w:rsid w:val="009706B2"/>
    <w:rsid w:val="009976E5"/>
    <w:rsid w:val="009F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0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0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06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06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06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06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06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06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06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06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06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06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06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06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06B2"/>
    <w:rPr>
      <w:rFonts w:eastAsiaTheme="majorEastAsia" w:cstheme="majorBidi"/>
      <w:color w:val="595959" w:themeColor="text1" w:themeTint="A6"/>
    </w:rPr>
  </w:style>
  <w:style w:type="character" w:customStyle="1" w:styleId="80">
    <w:name w:val="Заголовок 8 Знак"/>
    <w:basedOn w:val="a0"/>
    <w:link w:val="8"/>
    <w:uiPriority w:val="9"/>
    <w:semiHidden/>
    <w:rsid w:val="009706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06B2"/>
    <w:rPr>
      <w:rFonts w:eastAsiaTheme="majorEastAsia" w:cstheme="majorBidi"/>
      <w:color w:val="272727" w:themeColor="text1" w:themeTint="D8"/>
    </w:rPr>
  </w:style>
  <w:style w:type="paragraph" w:styleId="a3">
    <w:name w:val="Title"/>
    <w:basedOn w:val="a"/>
    <w:next w:val="a"/>
    <w:link w:val="a4"/>
    <w:uiPriority w:val="10"/>
    <w:qFormat/>
    <w:rsid w:val="0097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70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6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06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06B2"/>
    <w:pPr>
      <w:spacing w:before="160"/>
      <w:jc w:val="center"/>
    </w:pPr>
    <w:rPr>
      <w:i/>
      <w:iCs/>
      <w:color w:val="404040" w:themeColor="text1" w:themeTint="BF"/>
    </w:rPr>
  </w:style>
  <w:style w:type="character" w:customStyle="1" w:styleId="22">
    <w:name w:val="Цитата 2 Знак"/>
    <w:basedOn w:val="a0"/>
    <w:link w:val="21"/>
    <w:uiPriority w:val="29"/>
    <w:rsid w:val="009706B2"/>
    <w:rPr>
      <w:i/>
      <w:iCs/>
      <w:color w:val="404040" w:themeColor="text1" w:themeTint="BF"/>
    </w:rPr>
  </w:style>
  <w:style w:type="paragraph" w:styleId="a7">
    <w:name w:val="List Paragraph"/>
    <w:basedOn w:val="a"/>
    <w:uiPriority w:val="34"/>
    <w:qFormat/>
    <w:rsid w:val="009706B2"/>
    <w:pPr>
      <w:ind w:left="720"/>
      <w:contextualSpacing/>
    </w:pPr>
  </w:style>
  <w:style w:type="character" w:styleId="a8">
    <w:name w:val="Intense Emphasis"/>
    <w:basedOn w:val="a0"/>
    <w:uiPriority w:val="21"/>
    <w:qFormat/>
    <w:rsid w:val="009706B2"/>
    <w:rPr>
      <w:i/>
      <w:iCs/>
      <w:color w:val="2F5496" w:themeColor="accent1" w:themeShade="BF"/>
    </w:rPr>
  </w:style>
  <w:style w:type="paragraph" w:styleId="a9">
    <w:name w:val="Intense Quote"/>
    <w:basedOn w:val="a"/>
    <w:next w:val="a"/>
    <w:link w:val="aa"/>
    <w:uiPriority w:val="30"/>
    <w:qFormat/>
    <w:rsid w:val="00970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706B2"/>
    <w:rPr>
      <w:i/>
      <w:iCs/>
      <w:color w:val="2F5496" w:themeColor="accent1" w:themeShade="BF"/>
    </w:rPr>
  </w:style>
  <w:style w:type="character" w:styleId="ab">
    <w:name w:val="Intense Reference"/>
    <w:basedOn w:val="a0"/>
    <w:uiPriority w:val="32"/>
    <w:qFormat/>
    <w:rsid w:val="009706B2"/>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0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0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706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06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06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06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06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06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06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06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06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06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06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06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06B2"/>
    <w:rPr>
      <w:rFonts w:eastAsiaTheme="majorEastAsia" w:cstheme="majorBidi"/>
      <w:color w:val="595959" w:themeColor="text1" w:themeTint="A6"/>
    </w:rPr>
  </w:style>
  <w:style w:type="character" w:customStyle="1" w:styleId="80">
    <w:name w:val="Заголовок 8 Знак"/>
    <w:basedOn w:val="a0"/>
    <w:link w:val="8"/>
    <w:uiPriority w:val="9"/>
    <w:semiHidden/>
    <w:rsid w:val="009706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06B2"/>
    <w:rPr>
      <w:rFonts w:eastAsiaTheme="majorEastAsia" w:cstheme="majorBidi"/>
      <w:color w:val="272727" w:themeColor="text1" w:themeTint="D8"/>
    </w:rPr>
  </w:style>
  <w:style w:type="paragraph" w:styleId="a3">
    <w:name w:val="Title"/>
    <w:basedOn w:val="a"/>
    <w:next w:val="a"/>
    <w:link w:val="a4"/>
    <w:uiPriority w:val="10"/>
    <w:qFormat/>
    <w:rsid w:val="0097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70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6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06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06B2"/>
    <w:pPr>
      <w:spacing w:before="160"/>
      <w:jc w:val="center"/>
    </w:pPr>
    <w:rPr>
      <w:i/>
      <w:iCs/>
      <w:color w:val="404040" w:themeColor="text1" w:themeTint="BF"/>
    </w:rPr>
  </w:style>
  <w:style w:type="character" w:customStyle="1" w:styleId="22">
    <w:name w:val="Цитата 2 Знак"/>
    <w:basedOn w:val="a0"/>
    <w:link w:val="21"/>
    <w:uiPriority w:val="29"/>
    <w:rsid w:val="009706B2"/>
    <w:rPr>
      <w:i/>
      <w:iCs/>
      <w:color w:val="404040" w:themeColor="text1" w:themeTint="BF"/>
    </w:rPr>
  </w:style>
  <w:style w:type="paragraph" w:styleId="a7">
    <w:name w:val="List Paragraph"/>
    <w:basedOn w:val="a"/>
    <w:uiPriority w:val="34"/>
    <w:qFormat/>
    <w:rsid w:val="009706B2"/>
    <w:pPr>
      <w:ind w:left="720"/>
      <w:contextualSpacing/>
    </w:pPr>
  </w:style>
  <w:style w:type="character" w:styleId="a8">
    <w:name w:val="Intense Emphasis"/>
    <w:basedOn w:val="a0"/>
    <w:uiPriority w:val="21"/>
    <w:qFormat/>
    <w:rsid w:val="009706B2"/>
    <w:rPr>
      <w:i/>
      <w:iCs/>
      <w:color w:val="2F5496" w:themeColor="accent1" w:themeShade="BF"/>
    </w:rPr>
  </w:style>
  <w:style w:type="paragraph" w:styleId="a9">
    <w:name w:val="Intense Quote"/>
    <w:basedOn w:val="a"/>
    <w:next w:val="a"/>
    <w:link w:val="aa"/>
    <w:uiPriority w:val="30"/>
    <w:qFormat/>
    <w:rsid w:val="00970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706B2"/>
    <w:rPr>
      <w:i/>
      <w:iCs/>
      <w:color w:val="2F5496" w:themeColor="accent1" w:themeShade="BF"/>
    </w:rPr>
  </w:style>
  <w:style w:type="character" w:styleId="ab">
    <w:name w:val="Intense Reference"/>
    <w:basedOn w:val="a0"/>
    <w:uiPriority w:val="32"/>
    <w:qFormat/>
    <w:rsid w:val="00970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6941">
      <w:bodyDiv w:val="1"/>
      <w:marLeft w:val="0"/>
      <w:marRight w:val="0"/>
      <w:marTop w:val="0"/>
      <w:marBottom w:val="0"/>
      <w:divBdr>
        <w:top w:val="none" w:sz="0" w:space="0" w:color="auto"/>
        <w:left w:val="none" w:sz="0" w:space="0" w:color="auto"/>
        <w:bottom w:val="none" w:sz="0" w:space="0" w:color="auto"/>
        <w:right w:val="none" w:sz="0" w:space="0" w:color="auto"/>
      </w:divBdr>
      <w:divsChild>
        <w:div w:id="1894922319">
          <w:marLeft w:val="0"/>
          <w:marRight w:val="0"/>
          <w:marTop w:val="0"/>
          <w:marBottom w:val="0"/>
          <w:divBdr>
            <w:top w:val="none" w:sz="0" w:space="0" w:color="auto"/>
            <w:left w:val="none" w:sz="0" w:space="0" w:color="auto"/>
            <w:bottom w:val="none" w:sz="0" w:space="0" w:color="auto"/>
            <w:right w:val="none" w:sz="0" w:space="0" w:color="auto"/>
          </w:divBdr>
        </w:div>
        <w:div w:id="1174615196">
          <w:marLeft w:val="300"/>
          <w:marRight w:val="0"/>
          <w:marTop w:val="0"/>
          <w:marBottom w:val="0"/>
          <w:divBdr>
            <w:top w:val="none" w:sz="0" w:space="0" w:color="auto"/>
            <w:left w:val="none" w:sz="0" w:space="0" w:color="auto"/>
            <w:bottom w:val="none" w:sz="0" w:space="0" w:color="auto"/>
            <w:right w:val="none" w:sz="0" w:space="0" w:color="auto"/>
          </w:divBdr>
        </w:div>
        <w:div w:id="1831018170">
          <w:marLeft w:val="0"/>
          <w:marRight w:val="0"/>
          <w:marTop w:val="0"/>
          <w:marBottom w:val="0"/>
          <w:divBdr>
            <w:top w:val="none" w:sz="0" w:space="0" w:color="auto"/>
            <w:left w:val="none" w:sz="0" w:space="0" w:color="auto"/>
            <w:bottom w:val="none" w:sz="0" w:space="0" w:color="auto"/>
            <w:right w:val="none" w:sz="0" w:space="0" w:color="auto"/>
          </w:divBdr>
        </w:div>
        <w:div w:id="1503280053">
          <w:marLeft w:val="300"/>
          <w:marRight w:val="0"/>
          <w:marTop w:val="0"/>
          <w:marBottom w:val="0"/>
          <w:divBdr>
            <w:top w:val="none" w:sz="0" w:space="0" w:color="auto"/>
            <w:left w:val="none" w:sz="0" w:space="0" w:color="auto"/>
            <w:bottom w:val="none" w:sz="0" w:space="0" w:color="auto"/>
            <w:right w:val="none" w:sz="0" w:space="0" w:color="auto"/>
          </w:divBdr>
        </w:div>
        <w:div w:id="521165301">
          <w:marLeft w:val="0"/>
          <w:marRight w:val="0"/>
          <w:marTop w:val="0"/>
          <w:marBottom w:val="0"/>
          <w:divBdr>
            <w:top w:val="none" w:sz="0" w:space="0" w:color="auto"/>
            <w:left w:val="none" w:sz="0" w:space="0" w:color="auto"/>
            <w:bottom w:val="none" w:sz="0" w:space="0" w:color="auto"/>
            <w:right w:val="none" w:sz="0" w:space="0" w:color="auto"/>
          </w:divBdr>
        </w:div>
        <w:div w:id="562526648">
          <w:marLeft w:val="300"/>
          <w:marRight w:val="0"/>
          <w:marTop w:val="0"/>
          <w:marBottom w:val="0"/>
          <w:divBdr>
            <w:top w:val="none" w:sz="0" w:space="0" w:color="auto"/>
            <w:left w:val="none" w:sz="0" w:space="0" w:color="auto"/>
            <w:bottom w:val="none" w:sz="0" w:space="0" w:color="auto"/>
            <w:right w:val="none" w:sz="0" w:space="0" w:color="auto"/>
          </w:divBdr>
        </w:div>
        <w:div w:id="1009139118">
          <w:marLeft w:val="0"/>
          <w:marRight w:val="0"/>
          <w:marTop w:val="0"/>
          <w:marBottom w:val="0"/>
          <w:divBdr>
            <w:top w:val="none" w:sz="0" w:space="0" w:color="auto"/>
            <w:left w:val="none" w:sz="0" w:space="0" w:color="auto"/>
            <w:bottom w:val="none" w:sz="0" w:space="0" w:color="auto"/>
            <w:right w:val="none" w:sz="0" w:space="0" w:color="auto"/>
          </w:divBdr>
        </w:div>
        <w:div w:id="1236625083">
          <w:marLeft w:val="300"/>
          <w:marRight w:val="0"/>
          <w:marTop w:val="0"/>
          <w:marBottom w:val="0"/>
          <w:divBdr>
            <w:top w:val="none" w:sz="0" w:space="0" w:color="auto"/>
            <w:left w:val="none" w:sz="0" w:space="0" w:color="auto"/>
            <w:bottom w:val="none" w:sz="0" w:space="0" w:color="auto"/>
            <w:right w:val="none" w:sz="0" w:space="0" w:color="auto"/>
          </w:divBdr>
        </w:div>
        <w:div w:id="1071581216">
          <w:marLeft w:val="0"/>
          <w:marRight w:val="0"/>
          <w:marTop w:val="0"/>
          <w:marBottom w:val="0"/>
          <w:divBdr>
            <w:top w:val="none" w:sz="0" w:space="0" w:color="auto"/>
            <w:left w:val="none" w:sz="0" w:space="0" w:color="auto"/>
            <w:bottom w:val="none" w:sz="0" w:space="0" w:color="auto"/>
            <w:right w:val="none" w:sz="0" w:space="0" w:color="auto"/>
          </w:divBdr>
        </w:div>
        <w:div w:id="1231500612">
          <w:marLeft w:val="300"/>
          <w:marRight w:val="0"/>
          <w:marTop w:val="0"/>
          <w:marBottom w:val="0"/>
          <w:divBdr>
            <w:top w:val="none" w:sz="0" w:space="0" w:color="auto"/>
            <w:left w:val="none" w:sz="0" w:space="0" w:color="auto"/>
            <w:bottom w:val="none" w:sz="0" w:space="0" w:color="auto"/>
            <w:right w:val="none" w:sz="0" w:space="0" w:color="auto"/>
          </w:divBdr>
        </w:div>
        <w:div w:id="137453109">
          <w:marLeft w:val="0"/>
          <w:marRight w:val="0"/>
          <w:marTop w:val="0"/>
          <w:marBottom w:val="0"/>
          <w:divBdr>
            <w:top w:val="none" w:sz="0" w:space="0" w:color="auto"/>
            <w:left w:val="none" w:sz="0" w:space="0" w:color="auto"/>
            <w:bottom w:val="none" w:sz="0" w:space="0" w:color="auto"/>
            <w:right w:val="none" w:sz="0" w:space="0" w:color="auto"/>
          </w:divBdr>
        </w:div>
        <w:div w:id="875773036">
          <w:marLeft w:val="0"/>
          <w:marRight w:val="0"/>
          <w:marTop w:val="0"/>
          <w:marBottom w:val="0"/>
          <w:divBdr>
            <w:top w:val="none" w:sz="0" w:space="0" w:color="auto"/>
            <w:left w:val="none" w:sz="0" w:space="0" w:color="auto"/>
            <w:bottom w:val="none" w:sz="0" w:space="0" w:color="auto"/>
            <w:right w:val="none" w:sz="0" w:space="0" w:color="auto"/>
          </w:divBdr>
        </w:div>
      </w:divsChild>
    </w:div>
    <w:div w:id="446045652">
      <w:bodyDiv w:val="1"/>
      <w:marLeft w:val="0"/>
      <w:marRight w:val="0"/>
      <w:marTop w:val="0"/>
      <w:marBottom w:val="0"/>
      <w:divBdr>
        <w:top w:val="none" w:sz="0" w:space="0" w:color="auto"/>
        <w:left w:val="none" w:sz="0" w:space="0" w:color="auto"/>
        <w:bottom w:val="none" w:sz="0" w:space="0" w:color="auto"/>
        <w:right w:val="none" w:sz="0" w:space="0" w:color="auto"/>
      </w:divBdr>
    </w:div>
    <w:div w:id="1383363768">
      <w:bodyDiv w:val="1"/>
      <w:marLeft w:val="0"/>
      <w:marRight w:val="0"/>
      <w:marTop w:val="0"/>
      <w:marBottom w:val="0"/>
      <w:divBdr>
        <w:top w:val="none" w:sz="0" w:space="0" w:color="auto"/>
        <w:left w:val="none" w:sz="0" w:space="0" w:color="auto"/>
        <w:bottom w:val="none" w:sz="0" w:space="0" w:color="auto"/>
        <w:right w:val="none" w:sz="0" w:space="0" w:color="auto"/>
      </w:divBdr>
      <w:divsChild>
        <w:div w:id="1938757139">
          <w:marLeft w:val="0"/>
          <w:marRight w:val="0"/>
          <w:marTop w:val="0"/>
          <w:marBottom w:val="0"/>
          <w:divBdr>
            <w:top w:val="none" w:sz="0" w:space="0" w:color="auto"/>
            <w:left w:val="none" w:sz="0" w:space="0" w:color="auto"/>
            <w:bottom w:val="none" w:sz="0" w:space="0" w:color="auto"/>
            <w:right w:val="none" w:sz="0" w:space="0" w:color="auto"/>
          </w:divBdr>
        </w:div>
        <w:div w:id="1394306885">
          <w:marLeft w:val="300"/>
          <w:marRight w:val="0"/>
          <w:marTop w:val="0"/>
          <w:marBottom w:val="0"/>
          <w:divBdr>
            <w:top w:val="none" w:sz="0" w:space="0" w:color="auto"/>
            <w:left w:val="none" w:sz="0" w:space="0" w:color="auto"/>
            <w:bottom w:val="none" w:sz="0" w:space="0" w:color="auto"/>
            <w:right w:val="none" w:sz="0" w:space="0" w:color="auto"/>
          </w:divBdr>
        </w:div>
        <w:div w:id="1349215606">
          <w:marLeft w:val="0"/>
          <w:marRight w:val="0"/>
          <w:marTop w:val="0"/>
          <w:marBottom w:val="0"/>
          <w:divBdr>
            <w:top w:val="none" w:sz="0" w:space="0" w:color="auto"/>
            <w:left w:val="none" w:sz="0" w:space="0" w:color="auto"/>
            <w:bottom w:val="none" w:sz="0" w:space="0" w:color="auto"/>
            <w:right w:val="none" w:sz="0" w:space="0" w:color="auto"/>
          </w:divBdr>
        </w:div>
        <w:div w:id="1952736500">
          <w:marLeft w:val="300"/>
          <w:marRight w:val="0"/>
          <w:marTop w:val="0"/>
          <w:marBottom w:val="0"/>
          <w:divBdr>
            <w:top w:val="none" w:sz="0" w:space="0" w:color="auto"/>
            <w:left w:val="none" w:sz="0" w:space="0" w:color="auto"/>
            <w:bottom w:val="none" w:sz="0" w:space="0" w:color="auto"/>
            <w:right w:val="none" w:sz="0" w:space="0" w:color="auto"/>
          </w:divBdr>
        </w:div>
        <w:div w:id="481043019">
          <w:marLeft w:val="0"/>
          <w:marRight w:val="0"/>
          <w:marTop w:val="0"/>
          <w:marBottom w:val="0"/>
          <w:divBdr>
            <w:top w:val="none" w:sz="0" w:space="0" w:color="auto"/>
            <w:left w:val="none" w:sz="0" w:space="0" w:color="auto"/>
            <w:bottom w:val="none" w:sz="0" w:space="0" w:color="auto"/>
            <w:right w:val="none" w:sz="0" w:space="0" w:color="auto"/>
          </w:divBdr>
        </w:div>
        <w:div w:id="856502813">
          <w:marLeft w:val="300"/>
          <w:marRight w:val="0"/>
          <w:marTop w:val="0"/>
          <w:marBottom w:val="0"/>
          <w:divBdr>
            <w:top w:val="none" w:sz="0" w:space="0" w:color="auto"/>
            <w:left w:val="none" w:sz="0" w:space="0" w:color="auto"/>
            <w:bottom w:val="none" w:sz="0" w:space="0" w:color="auto"/>
            <w:right w:val="none" w:sz="0" w:space="0" w:color="auto"/>
          </w:divBdr>
        </w:div>
        <w:div w:id="126822466">
          <w:marLeft w:val="0"/>
          <w:marRight w:val="0"/>
          <w:marTop w:val="0"/>
          <w:marBottom w:val="0"/>
          <w:divBdr>
            <w:top w:val="none" w:sz="0" w:space="0" w:color="auto"/>
            <w:left w:val="none" w:sz="0" w:space="0" w:color="auto"/>
            <w:bottom w:val="none" w:sz="0" w:space="0" w:color="auto"/>
            <w:right w:val="none" w:sz="0" w:space="0" w:color="auto"/>
          </w:divBdr>
        </w:div>
        <w:div w:id="2000880710">
          <w:marLeft w:val="300"/>
          <w:marRight w:val="0"/>
          <w:marTop w:val="0"/>
          <w:marBottom w:val="0"/>
          <w:divBdr>
            <w:top w:val="none" w:sz="0" w:space="0" w:color="auto"/>
            <w:left w:val="none" w:sz="0" w:space="0" w:color="auto"/>
            <w:bottom w:val="none" w:sz="0" w:space="0" w:color="auto"/>
            <w:right w:val="none" w:sz="0" w:space="0" w:color="auto"/>
          </w:divBdr>
        </w:div>
        <w:div w:id="122887912">
          <w:marLeft w:val="0"/>
          <w:marRight w:val="0"/>
          <w:marTop w:val="0"/>
          <w:marBottom w:val="0"/>
          <w:divBdr>
            <w:top w:val="none" w:sz="0" w:space="0" w:color="auto"/>
            <w:left w:val="none" w:sz="0" w:space="0" w:color="auto"/>
            <w:bottom w:val="none" w:sz="0" w:space="0" w:color="auto"/>
            <w:right w:val="none" w:sz="0" w:space="0" w:color="auto"/>
          </w:divBdr>
        </w:div>
        <w:div w:id="1185751651">
          <w:marLeft w:val="300"/>
          <w:marRight w:val="0"/>
          <w:marTop w:val="0"/>
          <w:marBottom w:val="0"/>
          <w:divBdr>
            <w:top w:val="none" w:sz="0" w:space="0" w:color="auto"/>
            <w:left w:val="none" w:sz="0" w:space="0" w:color="auto"/>
            <w:bottom w:val="none" w:sz="0" w:space="0" w:color="auto"/>
            <w:right w:val="none" w:sz="0" w:space="0" w:color="auto"/>
          </w:divBdr>
        </w:div>
        <w:div w:id="1335064786">
          <w:marLeft w:val="0"/>
          <w:marRight w:val="0"/>
          <w:marTop w:val="0"/>
          <w:marBottom w:val="0"/>
          <w:divBdr>
            <w:top w:val="none" w:sz="0" w:space="0" w:color="auto"/>
            <w:left w:val="none" w:sz="0" w:space="0" w:color="auto"/>
            <w:bottom w:val="none" w:sz="0" w:space="0" w:color="auto"/>
            <w:right w:val="none" w:sz="0" w:space="0" w:color="auto"/>
          </w:divBdr>
        </w:div>
        <w:div w:id="123234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2025-04-07T12:21:00Z</dcterms:created>
  <dcterms:modified xsi:type="dcterms:W3CDTF">2025-06-04T14:18:00Z</dcterms:modified>
</cp:coreProperties>
</file>