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19" w:rsidRDefault="003C69E8" w:rsidP="00DD7CE2">
      <w:pPr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ascii="Times New Roman" w:hAnsi="Times New Roman" w:cs="Times New Roman"/>
          <w:sz w:val="26"/>
          <w:szCs w:val="26"/>
          <w:highlight w:val="cyan"/>
        </w:rPr>
        <w:t>«</w:t>
      </w:r>
      <w:r w:rsidR="00FF6A7F" w:rsidRPr="00DD7CE2">
        <w:rPr>
          <w:rFonts w:ascii="Times New Roman" w:hAnsi="Times New Roman" w:cs="Times New Roman"/>
          <w:sz w:val="26"/>
          <w:szCs w:val="26"/>
          <w:highlight w:val="cyan"/>
        </w:rPr>
        <w:t>Влюбиться в Нижний за 3 дня 3</w:t>
      </w:r>
      <w:r w:rsidR="001A1B9B" w:rsidRPr="00DD7CE2">
        <w:rPr>
          <w:rFonts w:ascii="Times New Roman" w:hAnsi="Times New Roman" w:cs="Times New Roman"/>
          <w:sz w:val="26"/>
          <w:szCs w:val="26"/>
          <w:highlight w:val="cyan"/>
        </w:rPr>
        <w:t xml:space="preserve"> дня </w:t>
      </w:r>
      <w:r w:rsidR="00FF6A7F" w:rsidRPr="00DD7CE2">
        <w:rPr>
          <w:rFonts w:ascii="Times New Roman" w:hAnsi="Times New Roman" w:cs="Times New Roman"/>
          <w:sz w:val="26"/>
          <w:szCs w:val="26"/>
          <w:highlight w:val="cyan"/>
        </w:rPr>
        <w:t>2</w:t>
      </w:r>
      <w:r w:rsidR="00BC77AB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FF6A7F" w:rsidRPr="00DD7CE2">
        <w:rPr>
          <w:rFonts w:ascii="Times New Roman" w:hAnsi="Times New Roman" w:cs="Times New Roman"/>
          <w:sz w:val="26"/>
          <w:szCs w:val="26"/>
          <w:highlight w:val="cyan"/>
        </w:rPr>
        <w:t>ночи</w:t>
      </w:r>
      <w:r>
        <w:rPr>
          <w:rFonts w:ascii="Times New Roman" w:hAnsi="Times New Roman" w:cs="Times New Roman"/>
          <w:sz w:val="26"/>
          <w:szCs w:val="26"/>
          <w:highlight w:val="cyan"/>
        </w:rPr>
        <w:t>»</w:t>
      </w:r>
    </w:p>
    <w:p w:rsidR="003D578A" w:rsidRPr="003D578A" w:rsidRDefault="003D578A" w:rsidP="00DD7CE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578A">
        <w:rPr>
          <w:rFonts w:ascii="Times New Roman" w:hAnsi="Times New Roman" w:cs="Times New Roman"/>
          <w:sz w:val="26"/>
          <w:szCs w:val="26"/>
        </w:rPr>
        <w:t>Тур в Н.Новгород с Ужином на Моховых горах и трет</w:t>
      </w:r>
      <w:r w:rsidR="003C69E8">
        <w:rPr>
          <w:rFonts w:ascii="Times New Roman" w:hAnsi="Times New Roman" w:cs="Times New Roman"/>
          <w:sz w:val="26"/>
          <w:szCs w:val="26"/>
        </w:rPr>
        <w:t>ь</w:t>
      </w:r>
      <w:r w:rsidRPr="003D578A">
        <w:rPr>
          <w:rFonts w:ascii="Times New Roman" w:hAnsi="Times New Roman" w:cs="Times New Roman"/>
          <w:sz w:val="26"/>
          <w:szCs w:val="26"/>
        </w:rPr>
        <w:t>им днем на выбор</w:t>
      </w:r>
    </w:p>
    <w:p w:rsidR="003C69E8" w:rsidRDefault="003C69E8" w:rsidP="00DD7CE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b"/>
        <w:tblW w:w="9996" w:type="dxa"/>
        <w:tblLayout w:type="fixed"/>
        <w:tblLook w:val="04A0" w:firstRow="1" w:lastRow="0" w:firstColumn="1" w:lastColumn="0" w:noHBand="0" w:noVBand="1"/>
      </w:tblPr>
      <w:tblGrid>
        <w:gridCol w:w="1655"/>
        <w:gridCol w:w="1669"/>
        <w:gridCol w:w="1681"/>
        <w:gridCol w:w="1672"/>
        <w:gridCol w:w="1653"/>
        <w:gridCol w:w="1666"/>
      </w:tblGrid>
      <w:tr w:rsidR="00914F28" w:rsidTr="00597959">
        <w:tc>
          <w:tcPr>
            <w:tcW w:w="1654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914F28" w:rsidTr="00597959">
        <w:trPr>
          <w:trHeight w:val="528"/>
        </w:trPr>
        <w:tc>
          <w:tcPr>
            <w:tcW w:w="1654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72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18, 25</w:t>
            </w:r>
          </w:p>
        </w:tc>
        <w:tc>
          <w:tcPr>
            <w:tcW w:w="1653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16, 23, 30</w:t>
            </w:r>
          </w:p>
        </w:tc>
        <w:tc>
          <w:tcPr>
            <w:tcW w:w="1666" w:type="dxa"/>
          </w:tcPr>
          <w:p w:rsidR="00914F28" w:rsidRDefault="00914F28" w:rsidP="00914F2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6, 13, 20, 27</w:t>
            </w:r>
          </w:p>
        </w:tc>
      </w:tr>
      <w:tr w:rsidR="00914F28" w:rsidTr="00597959">
        <w:tc>
          <w:tcPr>
            <w:tcW w:w="1654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14F28" w:rsidRDefault="00914F28" w:rsidP="0059795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914F28" w:rsidTr="00597959">
        <w:trPr>
          <w:trHeight w:val="723"/>
        </w:trPr>
        <w:tc>
          <w:tcPr>
            <w:tcW w:w="1654" w:type="dxa"/>
          </w:tcPr>
          <w:p w:rsidR="00914F28" w:rsidRDefault="00914F28" w:rsidP="00914F2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669" w:type="dxa"/>
          </w:tcPr>
          <w:p w:rsidR="00914F28" w:rsidRDefault="00914F28" w:rsidP="00914F2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681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  <w:tc>
          <w:tcPr>
            <w:tcW w:w="1672" w:type="dxa"/>
          </w:tcPr>
          <w:p w:rsidR="00914F28" w:rsidRDefault="00914F28" w:rsidP="00914F2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</w:tcPr>
          <w:p w:rsidR="00914F28" w:rsidRDefault="00914F28" w:rsidP="005979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4F28" w:rsidRDefault="00914F28" w:rsidP="00DD7CE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14F28" w:rsidRDefault="00914F28" w:rsidP="00DD7CE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62"/>
        <w:gridCol w:w="2634"/>
        <w:gridCol w:w="2286"/>
        <w:gridCol w:w="1914"/>
      </w:tblGrid>
      <w:tr w:rsidR="003D578A" w:rsidTr="00AF175C">
        <w:tc>
          <w:tcPr>
            <w:tcW w:w="3407" w:type="dxa"/>
          </w:tcPr>
          <w:p w:rsidR="003D578A" w:rsidRDefault="003D578A" w:rsidP="00AF175C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791" w:type="dxa"/>
          </w:tcPr>
          <w:p w:rsidR="003D578A" w:rsidRDefault="003D578A" w:rsidP="00AF175C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391" w:type="dxa"/>
          </w:tcPr>
          <w:p w:rsidR="003D578A" w:rsidRDefault="003D578A" w:rsidP="00AF175C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74" w:type="dxa"/>
          </w:tcPr>
          <w:p w:rsidR="003D578A" w:rsidRDefault="003D578A" w:rsidP="00AF175C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3D578A" w:rsidTr="00AF175C">
        <w:tc>
          <w:tcPr>
            <w:tcW w:w="3407" w:type="dxa"/>
          </w:tcPr>
          <w:p w:rsidR="003D578A" w:rsidRPr="00AF30ED" w:rsidRDefault="003D578A" w:rsidP="00AF175C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AF30ED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791" w:type="dxa"/>
          </w:tcPr>
          <w:p w:rsidR="003D578A" w:rsidRPr="00295F65" w:rsidRDefault="003D578A" w:rsidP="00AF175C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22500</w:t>
            </w:r>
          </w:p>
        </w:tc>
        <w:tc>
          <w:tcPr>
            <w:tcW w:w="2391" w:type="dxa"/>
          </w:tcPr>
          <w:p w:rsidR="003D578A" w:rsidRPr="00295F65" w:rsidRDefault="00EE6D9C" w:rsidP="003C69E8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</w:t>
            </w:r>
            <w:r w:rsidR="003C69E8"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82</w:t>
            </w: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00</w:t>
            </w:r>
          </w:p>
        </w:tc>
        <w:tc>
          <w:tcPr>
            <w:tcW w:w="1974" w:type="dxa"/>
          </w:tcPr>
          <w:p w:rsidR="003D578A" w:rsidRPr="00295F65" w:rsidRDefault="00EE6D9C" w:rsidP="003C69E8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</w:t>
            </w:r>
            <w:r w:rsidR="003C69E8"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04</w:t>
            </w:r>
            <w:r w:rsidR="003D578A"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00 </w:t>
            </w:r>
          </w:p>
        </w:tc>
      </w:tr>
      <w:tr w:rsidR="003D578A" w:rsidTr="00AF175C">
        <w:tc>
          <w:tcPr>
            <w:tcW w:w="3407" w:type="dxa"/>
          </w:tcPr>
          <w:p w:rsidR="003D578A" w:rsidRPr="00AF30ED" w:rsidRDefault="003D578A" w:rsidP="00AF175C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AF30ED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Маринс Парк отель 4*, Кортьярд 4*, Ока 4*, Азимут 4* или аналогичная </w:t>
            </w:r>
          </w:p>
        </w:tc>
        <w:tc>
          <w:tcPr>
            <w:tcW w:w="2791" w:type="dxa"/>
          </w:tcPr>
          <w:p w:rsidR="003D578A" w:rsidRPr="00295F65" w:rsidRDefault="00EE6D9C" w:rsidP="00AF175C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25500</w:t>
            </w:r>
          </w:p>
        </w:tc>
        <w:tc>
          <w:tcPr>
            <w:tcW w:w="2391" w:type="dxa"/>
          </w:tcPr>
          <w:p w:rsidR="003D578A" w:rsidRPr="00295F65" w:rsidRDefault="003D578A" w:rsidP="003C69E8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</w:t>
            </w:r>
            <w:r w:rsidR="003C69E8"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24</w:t>
            </w: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00</w:t>
            </w:r>
          </w:p>
        </w:tc>
        <w:tc>
          <w:tcPr>
            <w:tcW w:w="1974" w:type="dxa"/>
          </w:tcPr>
          <w:p w:rsidR="003D578A" w:rsidRPr="00295F65" w:rsidRDefault="00EE6D9C" w:rsidP="00AF175C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 w:rsidRPr="00295F65"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23400</w:t>
            </w:r>
          </w:p>
        </w:tc>
      </w:tr>
    </w:tbl>
    <w:p w:rsidR="003D578A" w:rsidRDefault="003D578A" w:rsidP="003D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highlight w:val="cyan"/>
          <w:lang w:eastAsia="ru-RU"/>
        </w:rPr>
      </w:pPr>
    </w:p>
    <w:p w:rsidR="003D578A" w:rsidRPr="003D578A" w:rsidRDefault="003D578A" w:rsidP="003D5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0ED">
        <w:rPr>
          <w:rFonts w:ascii="Times New Roman" w:eastAsia="Times New Roman" w:hAnsi="Times New Roman" w:cs="Times New Roman"/>
          <w:b/>
          <w:bCs/>
          <w:highlight w:val="cyan"/>
          <w:lang w:eastAsia="ru-RU"/>
        </w:rPr>
        <w:t xml:space="preserve">Стоимость дополнительных суток проживания </w:t>
      </w:r>
    </w:p>
    <w:tbl>
      <w:tblPr>
        <w:tblStyle w:val="afb"/>
        <w:tblW w:w="10319" w:type="dxa"/>
        <w:tblInd w:w="-34" w:type="dxa"/>
        <w:tblLook w:val="04A0" w:firstRow="1" w:lastRow="0" w:firstColumn="1" w:lastColumn="0" w:noHBand="0" w:noVBand="1"/>
      </w:tblPr>
      <w:tblGrid>
        <w:gridCol w:w="7059"/>
        <w:gridCol w:w="3260"/>
      </w:tblGrid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rPr>
                <w:rFonts w:ascii="Times New Roman" w:hAnsi="Times New Roman" w:cs="Times New Roman"/>
                <w:b/>
              </w:rPr>
            </w:pPr>
            <w:bookmarkStart w:id="0" w:name="_Hlk176737121"/>
            <w:r w:rsidRPr="00255762">
              <w:rPr>
                <w:rFonts w:ascii="Times New Roman" w:hAnsi="Times New Roman" w:cs="Times New Roman"/>
                <w:b/>
              </w:rPr>
              <w:t>Гостиница</w:t>
            </w:r>
          </w:p>
          <w:p w:rsidR="003D578A" w:rsidRPr="00255762" w:rsidRDefault="003D578A" w:rsidP="00AF175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:rsidR="003D578A" w:rsidRPr="00255762" w:rsidRDefault="003D578A" w:rsidP="00AF17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Стоимость доп. суток проживания с человека 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3D578A">
            <w:pPr>
              <w:ind w:left="-421" w:firstLine="421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Лофт 3* 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Лофт 3* 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1-х местный с уд-ми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55762">
              <w:rPr>
                <w:rStyle w:val="docdata"/>
                <w:rFonts w:ascii="Times New Roman" w:hAnsi="Times New Roman" w:cs="Times New Roman"/>
                <w:u w:val="single"/>
                <w:shd w:val="clear" w:color="auto" w:fill="FFFFFF"/>
              </w:rPr>
              <w:t>Ибис 3*, Ботаника лофт 3*, Нижний 3*</w:t>
            </w:r>
            <w:r w:rsidRPr="00255762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25576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3-х местный с уд-ми</w:t>
            </w:r>
            <w:r w:rsidRPr="00255762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Маринс Парк отель 4*, Азимут 4*,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Кортьярд 4* 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hAnsi="Times New Roman" w:cs="Times New Roman"/>
                <w:shd w:val="clear" w:color="auto" w:fill="FFFFFF"/>
              </w:rPr>
              <w:t xml:space="preserve">Маринс Парк отель 4*, Азимут 4*, </w:t>
            </w:r>
            <w:r w:rsidRPr="00255762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Кортьярд 4* - </w:t>
            </w:r>
            <w:r w:rsidRPr="00255762">
              <w:rPr>
                <w:rFonts w:ascii="Times New Roman" w:hAnsi="Times New Roman" w:cs="Times New Roman"/>
                <w:b/>
                <w:shd w:val="clear" w:color="auto" w:fill="FFFFFF"/>
              </w:rPr>
              <w:t>1-местный с уд-ми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3D578A" w:rsidRPr="00255762" w:rsidTr="003D578A">
        <w:tc>
          <w:tcPr>
            <w:tcW w:w="7059" w:type="dxa"/>
          </w:tcPr>
          <w:p w:rsidR="003D578A" w:rsidRPr="00255762" w:rsidRDefault="003D578A" w:rsidP="00AF175C">
            <w:pPr>
              <w:pStyle w:val="2950"/>
              <w:tabs>
                <w:tab w:val="left" w:pos="258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55762">
              <w:rPr>
                <w:sz w:val="22"/>
                <w:szCs w:val="22"/>
                <w:u w:val="single"/>
                <w:shd w:val="clear" w:color="auto" w:fill="FFFFFF"/>
              </w:rPr>
              <w:t xml:space="preserve">Маринс Парк отель 4*, Азимут 4*, </w:t>
            </w:r>
            <w:r w:rsidRPr="00255762">
              <w:rPr>
                <w:sz w:val="22"/>
                <w:szCs w:val="22"/>
                <w:u w:val="single"/>
                <w:shd w:val="clear" w:color="auto" w:fill="FFFFFF"/>
              </w:rPr>
              <w:br/>
              <w:t xml:space="preserve">Кортьярд 4* - </w:t>
            </w:r>
            <w:r w:rsidRPr="00255762">
              <w:rPr>
                <w:b/>
                <w:sz w:val="22"/>
                <w:szCs w:val="22"/>
                <w:u w:val="single"/>
                <w:shd w:val="clear" w:color="auto" w:fill="FFFFFF"/>
              </w:rPr>
              <w:t>3 местный с уд-ми</w:t>
            </w:r>
            <w:r w:rsidRPr="00255762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3D578A" w:rsidRPr="00255762" w:rsidRDefault="003D578A" w:rsidP="00AF17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6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</w:tbl>
    <w:bookmarkEnd w:id="0"/>
    <w:p w:rsidR="006E0319" w:rsidRPr="00A54EA8" w:rsidRDefault="003D578A" w:rsidP="00A54EA8"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ЛЬГОТЫ </w:t>
      </w:r>
      <w:r w:rsidR="001A1B9B" w:rsidRPr="00A54EA8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НЕ ПРЕДУСМОТРЕНЫ</w:t>
      </w:r>
    </w:p>
    <w:p w:rsidR="00B354DA" w:rsidRPr="00DD7CE2" w:rsidRDefault="00B354DA" w:rsidP="00A54EA8"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cyan"/>
        </w:rPr>
      </w:pPr>
      <w:r w:rsidRPr="00DD7CE2">
        <w:rPr>
          <w:rFonts w:ascii="Times New Roman" w:hAnsi="Times New Roman" w:cs="Times New Roman"/>
          <w:b/>
          <w:bCs/>
          <w:sz w:val="26"/>
          <w:szCs w:val="26"/>
          <w:highlight w:val="cyan"/>
        </w:rPr>
        <w:t xml:space="preserve">Третий экскурсионный день в стоимость не входит, за доп.плату на выбор </w:t>
      </w:r>
    </w:p>
    <w:p w:rsidR="006E0319" w:rsidRPr="00A54EA8" w:rsidRDefault="006E0319" w:rsidP="00A5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0319" w:rsidRPr="00A54EA8" w:rsidRDefault="001A1B9B" w:rsidP="00A5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A8"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  <w:t>День 1</w:t>
      </w:r>
      <w:r w:rsidR="00DD7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7CE2" w:rsidRPr="00DD7CE2"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  <w:t>Нижний Новгород</w:t>
      </w:r>
      <w:r w:rsidR="00DD7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54EA8" w:rsidRPr="00A54EA8" w:rsidRDefault="001A1B9B" w:rsidP="00A54EA8">
      <w:pPr>
        <w:pStyle w:val="af8"/>
        <w:jc w:val="both"/>
        <w:rPr>
          <w:color w:val="FF0000"/>
          <w:sz w:val="26"/>
          <w:szCs w:val="26"/>
        </w:rPr>
      </w:pPr>
      <w:r w:rsidRPr="00A54EA8">
        <w:rPr>
          <w:b/>
          <w:color w:val="FF0000"/>
          <w:sz w:val="26"/>
          <w:szCs w:val="26"/>
        </w:rPr>
        <w:t>Прибытие в Нижний Новгород</w:t>
      </w:r>
      <w:r w:rsidRPr="00A54EA8">
        <w:rPr>
          <w:color w:val="FF0000"/>
          <w:sz w:val="26"/>
          <w:szCs w:val="26"/>
        </w:rPr>
        <w:t xml:space="preserve">.  </w:t>
      </w:r>
    </w:p>
    <w:p w:rsidR="00A54EA8" w:rsidRPr="00A54EA8" w:rsidRDefault="00A54EA8" w:rsidP="00A54E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6"/>
          <w:szCs w:val="26"/>
        </w:rPr>
      </w:pPr>
      <w:r w:rsidRPr="00A54EA8">
        <w:rPr>
          <w:rFonts w:ascii="Times New Roman" w:eastAsia="Liberation Sans" w:hAnsi="Times New Roman" w:cs="Times New Roman"/>
          <w:b/>
          <w:sz w:val="26"/>
          <w:szCs w:val="26"/>
          <w:highlight w:val="green"/>
        </w:rPr>
        <w:t>Самостоятельное прибытие в Нижний Новгород.</w:t>
      </w:r>
      <w:r w:rsidRPr="0025251F">
        <w:rPr>
          <w:rFonts w:ascii="Times New Roman" w:eastAsia="Liberation Sans" w:hAnsi="Times New Roman" w:cs="Times New Roman"/>
          <w:b/>
          <w:sz w:val="26"/>
          <w:szCs w:val="26"/>
        </w:rPr>
        <w:t> </w:t>
      </w:r>
      <w:r w:rsidRPr="0025251F">
        <w:rPr>
          <w:rFonts w:ascii="Times New Roman" w:eastAsia="Liberation Sans" w:hAnsi="Times New Roman" w:cs="Times New Roman"/>
          <w:sz w:val="26"/>
          <w:szCs w:val="26"/>
        </w:rPr>
        <w:t> </w:t>
      </w:r>
      <w:r w:rsidRPr="00A54EA8">
        <w:rPr>
          <w:rFonts w:ascii="Times New Roman" w:eastAsia="Liberation Sans" w:hAnsi="Times New Roman" w:cs="Times New Roman"/>
          <w:sz w:val="26"/>
          <w:szCs w:val="26"/>
        </w:rPr>
        <w:t>Заселение в гостиницу после экскурсионной программы. (Возможно приобретение раннего заселения)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Информация о контактах представителя в Н.Новгороде будет сообщена в смс (</w:t>
      </w:r>
      <w:r w:rsidRPr="002A2240">
        <w:rPr>
          <w:rFonts w:ascii="Times New Roman" w:eastAsia="Times New Roman" w:hAnsi="Times New Roman" w:cs="Times New Roman"/>
          <w:color w:val="FF0000"/>
          <w:lang w:val="en-US" w:eastAsia="ru-RU"/>
        </w:rPr>
        <w:t>W</w:t>
      </w:r>
      <w:r w:rsidR="003C69E8">
        <w:rPr>
          <w:rFonts w:ascii="Times New Roman" w:eastAsia="Times New Roman" w:hAnsi="Times New Roman" w:cs="Times New Roman"/>
          <w:color w:val="FF0000"/>
          <w:lang w:val="en-US" w:eastAsia="ru-RU"/>
        </w:rPr>
        <w:t>h</w:t>
      </w:r>
      <w:r w:rsidRPr="002A2240">
        <w:rPr>
          <w:rFonts w:ascii="Times New Roman" w:eastAsia="Times New Roman" w:hAnsi="Times New Roman" w:cs="Times New Roman"/>
          <w:color w:val="FF0000"/>
          <w:lang w:val="en-US" w:eastAsia="ru-RU"/>
        </w:rPr>
        <w:t>ats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A2240"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) за два дня до начала путешествия. Телефон, с которого поступит смс-сообщени</w:t>
      </w:r>
      <w:r w:rsidR="0025251F">
        <w:rPr>
          <w:rFonts w:ascii="Times New Roman" w:eastAsia="Times New Roman" w:hAnsi="Times New Roman" w:cs="Times New Roman"/>
          <w:color w:val="FF0000"/>
          <w:lang w:eastAsia="ru-RU"/>
        </w:rPr>
        <w:t>е,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 используется в качестве контактного по всем вопросам, связанным с пребыванием в Н.Новгороде. 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 xml:space="preserve">Если приезжаете в Нижний Новгород рано, можно самостоятельно отвезти свои вещи в камеру хранения </w:t>
      </w:r>
      <w:r w:rsidR="0025251F">
        <w:rPr>
          <w:rFonts w:ascii="Times New Roman" w:eastAsia="Times New Roman" w:hAnsi="Times New Roman" w:cs="Times New Roman"/>
          <w:color w:val="FF0000"/>
          <w:lang w:eastAsia="ru-RU"/>
        </w:rPr>
        <w:t>в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ашей гостиницы и подъехать к 11:00 на железнодорожный вокзал или к 11:25 к месту сбора группы на площади Ленина у памятника Ленина.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 xml:space="preserve">Рекомендуем </w:t>
      </w:r>
      <w:r w:rsidR="0025251F">
        <w:rPr>
          <w:rFonts w:ascii="Times New Roman" w:eastAsia="Times New Roman" w:hAnsi="Times New Roman" w:cs="Times New Roman"/>
          <w:color w:val="FF0000"/>
          <w:lang w:eastAsia="ru-RU"/>
        </w:rPr>
        <w:t>в</w:t>
      </w: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ам поезда с прибытием в Нижний Новгород до 11:10.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:rsidR="003D578A" w:rsidRPr="002A2240" w:rsidRDefault="003D578A" w:rsidP="003D578A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:rsidR="003D578A" w:rsidRPr="002A2240" w:rsidRDefault="003D578A" w:rsidP="003D578A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A2240">
        <w:rPr>
          <w:rFonts w:ascii="Times New Roman" w:eastAsia="Times New Roman" w:hAnsi="Times New Roman" w:cs="Times New Roman"/>
          <w:color w:val="FF0000"/>
          <w:lang w:eastAsia="ru-RU"/>
        </w:rPr>
        <w:t>11.30 Выезд на экскурсионную программу. Вас ждет автобусно - пешеходная обзорная экскурсия по городу.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В ходе экскурсии </w:t>
      </w:r>
      <w:r w:rsidR="0025251F">
        <w:rPr>
          <w:rFonts w:ascii="Times New Roman" w:eastAsia="Times New Roman" w:hAnsi="Times New Roman" w:cs="Times New Roman"/>
          <w:lang w:eastAsia="ru-RU"/>
        </w:rPr>
        <w:t>в</w:t>
      </w:r>
      <w:r w:rsidRPr="00E85999">
        <w:rPr>
          <w:rFonts w:ascii="Times New Roman" w:eastAsia="Times New Roman" w:hAnsi="Times New Roman" w:cs="Times New Roman"/>
          <w:lang w:eastAsia="ru-RU"/>
        </w:rPr>
        <w:t>ы познакомитесь с одним из самых древних и живописных городов. Вы увидите место, где сливаются две велики</w:t>
      </w:r>
      <w:r w:rsidR="0025251F">
        <w:rPr>
          <w:rFonts w:ascii="Times New Roman" w:eastAsia="Times New Roman" w:hAnsi="Times New Roman" w:cs="Times New Roman"/>
          <w:lang w:eastAsia="ru-RU"/>
        </w:rPr>
        <w:t>е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 реки - Волга и Ока. Место слияния называется Стрелкой. Нижний Новгород известен как столица Нижегородско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В экскурсии у </w:t>
      </w:r>
      <w:r w:rsidR="0025251F">
        <w:rPr>
          <w:rFonts w:ascii="Times New Roman" w:eastAsia="Times New Roman" w:hAnsi="Times New Roman" w:cs="Times New Roman"/>
          <w:lang w:eastAsia="ru-RU"/>
        </w:rPr>
        <w:t>в</w:t>
      </w:r>
      <w:r w:rsidRPr="00E85999">
        <w:rPr>
          <w:rFonts w:ascii="Times New Roman" w:eastAsia="Times New Roman" w:hAnsi="Times New Roman" w:cs="Times New Roman"/>
          <w:lang w:eastAsia="ru-RU"/>
        </w:rPr>
        <w:t>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 </w:t>
      </w:r>
      <w:hyperlink r:id="rId7" w:tooltip="https://nnintur.ru/landmark/nizhnij-novgorod/pamjatniki/pamjatnik-mininu-i-pozharskomu/" w:history="1">
        <w:r w:rsidRPr="0025251F">
          <w:rPr>
            <w:rFonts w:ascii="Times New Roman" w:eastAsia="Times New Roman" w:hAnsi="Times New Roman" w:cs="Times New Roman"/>
            <w:bCs/>
            <w:lang w:eastAsia="ru-RU"/>
          </w:rPr>
          <w:t>К.Минин</w:t>
        </w:r>
        <w:r w:rsidR="0025251F" w:rsidRPr="0025251F">
          <w:rPr>
            <w:rFonts w:ascii="Times New Roman" w:eastAsia="Times New Roman" w:hAnsi="Times New Roman" w:cs="Times New Roman"/>
            <w:bCs/>
            <w:lang w:eastAsia="ru-RU"/>
          </w:rPr>
          <w:t>у</w:t>
        </w:r>
        <w:r w:rsidRPr="0025251F">
          <w:rPr>
            <w:rFonts w:ascii="Times New Roman" w:eastAsia="Times New Roman" w:hAnsi="Times New Roman" w:cs="Times New Roman"/>
            <w:bCs/>
            <w:lang w:eastAsia="ru-RU"/>
          </w:rPr>
          <w:t xml:space="preserve"> и Д.Пожарскому</w:t>
        </w:r>
      </w:hyperlink>
      <w:r w:rsidRPr="0025251F">
        <w:rPr>
          <w:rFonts w:ascii="Times New Roman" w:eastAsia="Times New Roman" w:hAnsi="Times New Roman" w:cs="Times New Roman"/>
          <w:bCs/>
          <w:lang w:eastAsia="ru-RU"/>
        </w:rPr>
        <w:t>, </w:t>
      </w:r>
      <w:hyperlink r:id="rId8" w:tooltip="https://nnintur.ru/landmark/nizhnij-novgorod/pamjatniki/pamjatnik-maksimu-gorkomu/" w:history="1">
        <w:r w:rsidRPr="0025251F">
          <w:rPr>
            <w:rFonts w:ascii="Times New Roman" w:eastAsia="Times New Roman" w:hAnsi="Times New Roman" w:cs="Times New Roman"/>
            <w:bCs/>
            <w:lang w:eastAsia="ru-RU"/>
          </w:rPr>
          <w:t>М. Горькому</w:t>
        </w:r>
      </w:hyperlink>
      <w:r w:rsidRPr="0025251F">
        <w:rPr>
          <w:rFonts w:ascii="Times New Roman" w:eastAsia="Times New Roman" w:hAnsi="Times New Roman" w:cs="Times New Roman"/>
          <w:bCs/>
          <w:lang w:eastAsia="ru-RU"/>
        </w:rPr>
        <w:t>, </w:t>
      </w:r>
      <w:hyperlink r:id="rId9" w:tooltip="https://nnintur.ru/landmark/nizhnij-novgorod/pamjatniki/pamjatnik-valeriju-chkalovu/" w:history="1">
        <w:r w:rsidRPr="0025251F">
          <w:rPr>
            <w:rFonts w:ascii="Times New Roman" w:eastAsia="Times New Roman" w:hAnsi="Times New Roman" w:cs="Times New Roman"/>
            <w:bCs/>
            <w:lang w:eastAsia="ru-RU"/>
          </w:rPr>
          <w:t>В.Чкалову.</w:t>
        </w:r>
      </w:hyperlink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10" w:tooltip="https://nnintur.ru/landmark/nizhnij-novgorod/muzei/nizhegorodskij-kreml/" w:history="1">
        <w:r w:rsidRPr="0025251F">
          <w:rPr>
            <w:rFonts w:ascii="Times New Roman" w:eastAsia="Times New Roman" w:hAnsi="Times New Roman" w:cs="Times New Roman"/>
            <w:bCs/>
            <w:lang w:eastAsia="ru-RU"/>
          </w:rPr>
          <w:t>территории Нижегородского Кремля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 xml:space="preserve"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</w:t>
      </w:r>
      <w:r w:rsidR="0025251F">
        <w:rPr>
          <w:rFonts w:ascii="Times New Roman" w:eastAsia="Times New Roman" w:hAnsi="Times New Roman" w:cs="Times New Roman"/>
          <w:lang w:eastAsia="ru-RU"/>
        </w:rPr>
        <w:t>К</w:t>
      </w:r>
      <w:r w:rsidRPr="00E85999">
        <w:rPr>
          <w:rFonts w:ascii="Times New Roman" w:eastAsia="Times New Roman" w:hAnsi="Times New Roman" w:cs="Times New Roman"/>
          <w:lang w:eastAsia="ru-RU"/>
        </w:rPr>
        <w:t>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  Губернаторский дом,  аллею-выставку военной техники под открытым небом "Горьковчане -</w:t>
      </w:r>
      <w:r w:rsidR="00252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5999">
        <w:rPr>
          <w:rFonts w:ascii="Times New Roman" w:eastAsia="Times New Roman" w:hAnsi="Times New Roman" w:cs="Times New Roman"/>
          <w:lang w:eastAsia="ru-RU"/>
        </w:rPr>
        <w:t>фронту".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 w:rsidRPr="00E85999">
        <w:rPr>
          <w:rFonts w:ascii="Times New Roman" w:eastAsia="Times New Roman" w:hAnsi="Times New Roman" w:cs="Times New Roman"/>
          <w:lang w:eastAsia="ru-RU"/>
        </w:rPr>
        <w:t> </w:t>
      </w: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Обед в кафе города.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44855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11" w:tooltip="https://nnintur.ru/landmark/nizhnij-novgorod/ulicy-nizhnego-novgoroda/ulica-bolshaja-pokrovskaja/" w:history="1">
        <w:r w:rsidRPr="00E85999"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 w:rsidRPr="00E85999"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</w:t>
      </w:r>
      <w:r w:rsidRPr="0025251F">
        <w:rPr>
          <w:rFonts w:ascii="Times New Roman" w:eastAsia="Times New Roman" w:hAnsi="Times New Roman" w:cs="Times New Roman"/>
          <w:lang w:eastAsia="ru-RU"/>
        </w:rPr>
        <w:t>величественное </w:t>
      </w:r>
      <w:hyperlink r:id="rId12" w:tooltip="https://nnintur.ru/landmark/nizhnij-novgorod/muzei/gosudarstvennyj-bank/" w:history="1">
        <w:r w:rsidRPr="0025251F">
          <w:rPr>
            <w:rFonts w:ascii="Times New Roman" w:eastAsia="Times New Roman" w:hAnsi="Times New Roman" w:cs="Times New Roman"/>
            <w:bCs/>
            <w:lang w:eastAsia="ru-RU"/>
          </w:rPr>
          <w:t>здание Центрального банка</w:t>
        </w:r>
      </w:hyperlink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E85999">
        <w:rPr>
          <w:rFonts w:ascii="Times New Roman" w:eastAsia="Times New Roman" w:hAnsi="Times New Roman" w:cs="Times New Roman"/>
          <w:lang w:eastAsia="ru-RU"/>
        </w:rPr>
        <w:t> больше похожее на замок. "Покровка" - пешеходная улица, протяженностью 2 км 230 метров, закрытая для движения по ней транспорта.</w:t>
      </w:r>
    </w:p>
    <w:p w:rsidR="003D578A" w:rsidRPr="00E85999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b/>
          <w:bCs/>
          <w:lang w:eastAsia="ru-RU"/>
        </w:rPr>
        <w:t xml:space="preserve">16.30  </w:t>
      </w:r>
      <w:r w:rsidRPr="0025251F">
        <w:rPr>
          <w:rFonts w:ascii="Times New Roman" w:eastAsia="Times New Roman" w:hAnsi="Times New Roman" w:cs="Times New Roman"/>
          <w:b/>
          <w:bCs/>
          <w:lang w:eastAsia="ru-RU"/>
        </w:rPr>
        <w:t>Посещение</w:t>
      </w:r>
      <w:hyperlink r:id="rId13" w:tooltip="https://nnintur.ru/landmark/nizhnij-novgorod/muzei/usadba-rukavishnikovyh/" w:history="1">
        <w:r w:rsidRPr="0025251F">
          <w:rPr>
            <w:rFonts w:ascii="Times New Roman" w:eastAsia="Times New Roman" w:hAnsi="Times New Roman" w:cs="Times New Roman"/>
            <w:b/>
            <w:bCs/>
            <w:lang w:eastAsia="ru-RU"/>
          </w:rPr>
          <w:t> музея «Усадьба Рукавишниковых».</w:t>
        </w:r>
      </w:hyperlink>
    </w:p>
    <w:p w:rsidR="003D578A" w:rsidRPr="00DF78E6" w:rsidRDefault="003D578A" w:rsidP="003D5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999">
        <w:rPr>
          <w:rFonts w:ascii="Times New Roman" w:eastAsia="Times New Roman" w:hAnsi="Times New Roman" w:cs="Times New Roman"/>
          <w:lang w:eastAsia="ru-RU"/>
        </w:rPr>
        <w:t xml:space="preserve">Здание музея </w:t>
      </w:r>
      <w:r w:rsidR="0025251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85999">
        <w:rPr>
          <w:rFonts w:ascii="Times New Roman" w:eastAsia="Times New Roman" w:hAnsi="Times New Roman" w:cs="Times New Roman"/>
          <w:lang w:eastAsia="ru-RU"/>
        </w:rPr>
        <w:t>поистине царский дворец как снаружи, так и внутри. Фасад украшен ангелочками и кариатидами. Великолепная кованая решётка ворот веду</w:t>
      </w:r>
      <w:r w:rsidR="0025251F">
        <w:rPr>
          <w:rFonts w:ascii="Times New Roman" w:eastAsia="Times New Roman" w:hAnsi="Times New Roman" w:cs="Times New Roman"/>
          <w:lang w:eastAsia="ru-RU"/>
        </w:rPr>
        <w:t>ет</w:t>
      </w:r>
      <w:r w:rsidRPr="00E85999">
        <w:rPr>
          <w:rFonts w:ascii="Times New Roman" w:eastAsia="Times New Roman" w:hAnsi="Times New Roman" w:cs="Times New Roman"/>
          <w:lang w:eastAsia="ru-RU"/>
        </w:rPr>
        <w:t xml:space="preserve"> во двор здания. Внутри восхищает </w:t>
      </w:r>
      <w:r w:rsidRPr="00DF78E6">
        <w:rPr>
          <w:rFonts w:ascii="Times New Roman" w:eastAsia="Times New Roman" w:hAnsi="Times New Roman" w:cs="Times New Roman"/>
          <w:lang w:eastAsia="ru-RU"/>
        </w:rPr>
        <w:t>парадная лестница, бальный зал, декор потолка и стен…</w:t>
      </w:r>
    </w:p>
    <w:p w:rsidR="003D578A" w:rsidRPr="00DF78E6" w:rsidRDefault="003D578A" w:rsidP="003D578A">
      <w:pPr>
        <w:pStyle w:val="2088"/>
        <w:spacing w:beforeAutospacing="0" w:afterAutospacing="0"/>
        <w:jc w:val="both"/>
        <w:rPr>
          <w:b/>
          <w:bCs/>
          <w:color w:val="000000"/>
          <w:sz w:val="22"/>
          <w:szCs w:val="22"/>
        </w:rPr>
      </w:pPr>
      <w:r w:rsidRPr="00DF78E6"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:rsidR="006E0319" w:rsidRPr="0025251F" w:rsidRDefault="003D578A" w:rsidP="00A5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  <w:lastRenderedPageBreak/>
        <w:br/>
      </w:r>
      <w:r w:rsidR="001A1B9B" w:rsidRPr="0025251F">
        <w:rPr>
          <w:rFonts w:ascii="Times New Roman" w:eastAsia="Times New Roman" w:hAnsi="Times New Roman" w:cs="Times New Roman"/>
          <w:color w:val="000000"/>
          <w:sz w:val="28"/>
          <w:highlight w:val="green"/>
          <w:lang w:eastAsia="ru-RU"/>
        </w:rPr>
        <w:t>День 2</w:t>
      </w:r>
      <w:r w:rsidR="00DD7CE2" w:rsidRPr="00252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D7CE2" w:rsidRPr="0025251F">
        <w:rPr>
          <w:rFonts w:ascii="Times New Roman" w:eastAsia="Times New Roman" w:hAnsi="Times New Roman" w:cs="Times New Roman"/>
          <w:color w:val="000000"/>
          <w:sz w:val="28"/>
          <w:highlight w:val="green"/>
          <w:lang w:eastAsia="ru-RU"/>
        </w:rPr>
        <w:t>Нижний Новгород + Моховые горы</w:t>
      </w:r>
      <w:r w:rsidR="00DD7CE2" w:rsidRPr="002525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A54EA8" w:rsidRDefault="00914F2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Встреча с представителем туроператора в фойе гостиницы: 09:20 Ибис 3*, 09:30 Кортьярд 4* </w:t>
      </w:r>
    </w:p>
    <w:p w:rsidR="00914F28" w:rsidRDefault="00914F2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09:45-10:00 посадка на пл. Ленина (Для проживающих в гостиницах Маринс Парк отель 4* и Ботаника Лофт 3*)</w:t>
      </w:r>
    </w:p>
    <w:p w:rsidR="00914F28" w:rsidRPr="0025251F" w:rsidRDefault="00914F28" w:rsidP="00914F2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>Посещение Вознесенского Печерского монастыря.</w:t>
      </w:r>
    </w:p>
    <w:p w:rsidR="00914F28" w:rsidRPr="0025251F" w:rsidRDefault="00914F28" w:rsidP="00914F2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>Вознесенский Печерский монастырь – это место с многовековой историей, начавшейся примерно в 1330 году. И сегодня его ансамбль поражает своим великолепием. Надвратная церковь, храм и собор, построенные в середине XVII века, объединены балконом галереи и протяженным братским корпусом. Все это составляет гармоничный образ этого святого места. Отличительными чертами монастыря служат уникальная наклонная колокольня, аллея с бюстами всех императоров рода Романовых, которая ведет к нему. Во время посещения вы узнаете об истории этих мест в XVIII и XIX веках</w:t>
      </w:r>
      <w:r>
        <w:rPr>
          <w:rFonts w:ascii="Times New Roman" w:eastAsia="Times New Roman" w:hAnsi="Times New Roman" w:cs="Times New Roman"/>
          <w:lang w:eastAsia="ru-RU"/>
        </w:rPr>
        <w:t>, к</w:t>
      </w:r>
      <w:r w:rsidRPr="0025251F">
        <w:rPr>
          <w:rFonts w:ascii="Times New Roman" w:eastAsia="Times New Roman" w:hAnsi="Times New Roman" w:cs="Times New Roman"/>
          <w:lang w:eastAsia="ru-RU"/>
        </w:rPr>
        <w:t>огда монастырь стал главной святыней города и местом почитания древней чудотворной иконы Печерской Божьей Матери.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>Прогулка на канатной дороге до Бора и обратно.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 xml:space="preserve">Над гладью величественной Волги протянулась канатная дорога – одна из самых высоких и длинных в Европе. Ее путешествие длиной в 3,6 километра проносит над рекой, открывая с высоты потрясающие виды. С высоты полета перед </w:t>
      </w:r>
      <w:r w:rsidR="0025251F">
        <w:rPr>
          <w:rFonts w:ascii="Times New Roman" w:eastAsia="Times New Roman" w:hAnsi="Times New Roman" w:cs="Times New Roman"/>
          <w:lang w:eastAsia="ru-RU"/>
        </w:rPr>
        <w:t>в</w:t>
      </w:r>
      <w:r w:rsidRPr="0025251F">
        <w:rPr>
          <w:rFonts w:ascii="Times New Roman" w:eastAsia="Times New Roman" w:hAnsi="Times New Roman" w:cs="Times New Roman"/>
          <w:lang w:eastAsia="ru-RU"/>
        </w:rPr>
        <w:t xml:space="preserve">ами раскинутся великолепные пейзажи, которым нет равных. Здесь, среди бескрайних просторов, как драгоценный камень, сверкает Печерский монастырь - место, которое позже </w:t>
      </w:r>
      <w:r w:rsidR="0025251F">
        <w:rPr>
          <w:rFonts w:ascii="Times New Roman" w:eastAsia="Times New Roman" w:hAnsi="Times New Roman" w:cs="Times New Roman"/>
          <w:lang w:eastAsia="ru-RU"/>
        </w:rPr>
        <w:t>в</w:t>
      </w:r>
      <w:r w:rsidRPr="0025251F">
        <w:rPr>
          <w:rFonts w:ascii="Times New Roman" w:eastAsia="Times New Roman" w:hAnsi="Times New Roman" w:cs="Times New Roman"/>
          <w:lang w:eastAsia="ru-RU"/>
        </w:rPr>
        <w:t>ы посетите во время экскурсии.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>12:30 Обед в кафе города.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>Пешеходная экскурсия по улице Рождественской.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>В 13.30 приглашаем вас на увлекательную пешеходную экскурсию по Рождественской улице, которая позволит вам окунуться в атмосферу исторического центра города XIX века. Здесь сохранились прекрасные образцы архитектуры того времени: банки, церкви, доходные дома, символизирующие дух российского купечества. В двух шагах от Рождественской улицы расп</w:t>
      </w:r>
      <w:r w:rsidR="0025251F">
        <w:rPr>
          <w:rFonts w:ascii="Times New Roman" w:eastAsia="Times New Roman" w:hAnsi="Times New Roman" w:cs="Times New Roman"/>
          <w:lang w:eastAsia="ru-RU"/>
        </w:rPr>
        <w:t>олагаются остатки “Миллиошки” - к</w:t>
      </w:r>
      <w:r w:rsidRPr="0025251F">
        <w:rPr>
          <w:rFonts w:ascii="Times New Roman" w:eastAsia="Times New Roman" w:hAnsi="Times New Roman" w:cs="Times New Roman"/>
          <w:lang w:eastAsia="ru-RU"/>
        </w:rPr>
        <w:t>вартала бедности</w:t>
      </w:r>
      <w:r w:rsidR="00E842E0">
        <w:rPr>
          <w:rFonts w:ascii="Times New Roman" w:eastAsia="Times New Roman" w:hAnsi="Times New Roman" w:cs="Times New Roman"/>
          <w:lang w:eastAsia="ru-RU"/>
        </w:rPr>
        <w:t>, описанного Максимом Горьким. Э</w:t>
      </w:r>
      <w:r w:rsidRPr="0025251F">
        <w:rPr>
          <w:rFonts w:ascii="Times New Roman" w:eastAsia="Times New Roman" w:hAnsi="Times New Roman" w:cs="Times New Roman"/>
          <w:lang w:eastAsia="ru-RU"/>
        </w:rPr>
        <w:t>то добавляет особого колорита данной экскурсии.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>Во время прогулки вы сможете увидеть великолепный храм России – Собор Пресвятой Богородицы. Он является шедевром “русского барокко”. Его изящное и в то же время монументальное здание поражает своей утонченной белокаменной резьбой. Этот храм по праву считается одним из красивейших в стране, его красота и величие не оставят равнодушным ни одного гостя города.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 xml:space="preserve">14:50 Окончание экскурсии на ул. Рождественской. Свободное время в центре города или: 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>15:00 Прогулка на теплоходе по Волге 1,5 часа</w:t>
      </w:r>
      <w:r w:rsidRPr="00252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251F">
        <w:rPr>
          <w:rFonts w:ascii="Times New Roman" w:eastAsia="Times New Roman" w:hAnsi="Times New Roman" w:cs="Times New Roman"/>
          <w:highlight w:val="red"/>
          <w:lang w:eastAsia="ru-RU"/>
        </w:rPr>
        <w:t xml:space="preserve">(по желанию за доп. плату: </w:t>
      </w:r>
      <w:r w:rsidR="003D578A" w:rsidRPr="0025251F">
        <w:rPr>
          <w:rFonts w:ascii="Times New Roman" w:eastAsia="Times New Roman" w:hAnsi="Times New Roman" w:cs="Times New Roman"/>
          <w:highlight w:val="red"/>
          <w:lang w:eastAsia="ru-RU"/>
        </w:rPr>
        <w:t>9</w:t>
      </w:r>
      <w:r w:rsidRPr="0025251F">
        <w:rPr>
          <w:rFonts w:ascii="Times New Roman" w:eastAsia="Times New Roman" w:hAnsi="Times New Roman" w:cs="Times New Roman"/>
          <w:highlight w:val="red"/>
          <w:lang w:eastAsia="ru-RU"/>
        </w:rPr>
        <w:t>00 руб. с человека в период навигации с конца апреля до середины сентября)</w:t>
      </w:r>
      <w:r w:rsidRPr="00252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251F">
        <w:rPr>
          <w:rFonts w:ascii="Times New Roman" w:eastAsia="Times New Roman" w:hAnsi="Times New Roman" w:cs="Times New Roman"/>
          <w:i/>
          <w:highlight w:val="cyan"/>
          <w:lang w:eastAsia="ru-RU"/>
        </w:rPr>
        <w:t>Забронировать и оплатить возможно как заранее, так и по факту прибытия в Н.Новгород</w:t>
      </w:r>
      <w:r w:rsidRPr="00252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251F">
        <w:rPr>
          <w:rFonts w:ascii="Times New Roman" w:eastAsia="Times New Roman" w:hAnsi="Times New Roman" w:cs="Times New Roman"/>
          <w:i/>
          <w:highlight w:val="cyan"/>
          <w:lang w:eastAsia="ru-RU"/>
        </w:rPr>
        <w:t>(при наличии свободных мест)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lang w:eastAsia="ru-RU"/>
        </w:rPr>
        <w:t>Всего за полтора часа речная прогулка на теплоходе по величественной Волге позволит вам отдохнуть и зарядиться энергией водной стихии. С борта теплохода перед вами откроется потрясающий панорамный вид на город с его гла</w:t>
      </w:r>
      <w:r w:rsidR="00E842E0">
        <w:rPr>
          <w:rFonts w:ascii="Times New Roman" w:eastAsia="Times New Roman" w:hAnsi="Times New Roman" w:cs="Times New Roman"/>
          <w:lang w:eastAsia="ru-RU"/>
        </w:rPr>
        <w:t>вными достопримечательностями, т</w:t>
      </w:r>
      <w:r w:rsidRPr="0025251F">
        <w:rPr>
          <w:rFonts w:ascii="Times New Roman" w:eastAsia="Times New Roman" w:hAnsi="Times New Roman" w:cs="Times New Roman"/>
          <w:lang w:eastAsia="ru-RU"/>
        </w:rPr>
        <w:t>акими как</w:t>
      </w:r>
      <w:r w:rsidR="00E842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251F">
        <w:rPr>
          <w:rFonts w:ascii="Times New Roman" w:eastAsia="Times New Roman" w:hAnsi="Times New Roman" w:cs="Times New Roman"/>
          <w:lang w:eastAsia="ru-RU"/>
        </w:rPr>
        <w:t>Нижегородский Кремль и Чкаловская лестница, Вознесенский Печерский монастырь и други</w:t>
      </w:r>
      <w:r w:rsidR="00E842E0">
        <w:rPr>
          <w:rFonts w:ascii="Times New Roman" w:eastAsia="Times New Roman" w:hAnsi="Times New Roman" w:cs="Times New Roman"/>
          <w:lang w:eastAsia="ru-RU"/>
        </w:rPr>
        <w:t>е</w:t>
      </w:r>
      <w:r w:rsidRPr="0025251F">
        <w:rPr>
          <w:rFonts w:ascii="Times New Roman" w:eastAsia="Times New Roman" w:hAnsi="Times New Roman" w:cs="Times New Roman"/>
          <w:lang w:eastAsia="ru-RU"/>
        </w:rPr>
        <w:t>.</w:t>
      </w:r>
    </w:p>
    <w:p w:rsidR="00A54EA8" w:rsidRPr="0025251F" w:rsidRDefault="00A54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5251F">
        <w:rPr>
          <w:rFonts w:ascii="Times New Roman" w:eastAsia="Times New Roman" w:hAnsi="Times New Roman" w:cs="Times New Roman"/>
          <w:b/>
          <w:lang w:eastAsia="ru-RU"/>
        </w:rPr>
        <w:t xml:space="preserve">16:30 Окончание теплоходной прогулки. </w:t>
      </w:r>
      <w:r w:rsidRPr="0025251F">
        <w:rPr>
          <w:rFonts w:ascii="Times New Roman" w:eastAsia="Times New Roman" w:hAnsi="Times New Roman" w:cs="Times New Roman"/>
          <w:lang w:eastAsia="ru-RU"/>
        </w:rPr>
        <w:t>При прибыти</w:t>
      </w:r>
      <w:r w:rsidR="00E842E0">
        <w:rPr>
          <w:rFonts w:ascii="Times New Roman" w:eastAsia="Times New Roman" w:hAnsi="Times New Roman" w:cs="Times New Roman"/>
          <w:lang w:eastAsia="ru-RU"/>
        </w:rPr>
        <w:t>и</w:t>
      </w:r>
      <w:r w:rsidRPr="0025251F">
        <w:rPr>
          <w:rFonts w:ascii="Times New Roman" w:eastAsia="Times New Roman" w:hAnsi="Times New Roman" w:cs="Times New Roman"/>
          <w:lang w:eastAsia="ru-RU"/>
        </w:rPr>
        <w:t xml:space="preserve"> накануне тура рекомендуем посетить вечернюю обзорную экскурсию по Нижнему Новгороду продолжительностью 3 часа с началом в 18:00  от Скульптуры Городовому (ул. Большая Покровская д.2). В ходе первого экскурсионного часа </w:t>
      </w:r>
      <w:r w:rsidR="00E842E0">
        <w:rPr>
          <w:rFonts w:ascii="Times New Roman" w:eastAsia="Times New Roman" w:hAnsi="Times New Roman" w:cs="Times New Roman"/>
          <w:lang w:eastAsia="ru-RU"/>
        </w:rPr>
        <w:t>в</w:t>
      </w:r>
      <w:r w:rsidRPr="0025251F">
        <w:rPr>
          <w:rFonts w:ascii="Times New Roman" w:eastAsia="Times New Roman" w:hAnsi="Times New Roman" w:cs="Times New Roman"/>
          <w:lang w:eastAsia="ru-RU"/>
        </w:rPr>
        <w:t>ы посетите с экскурсией Нижегородский Кремль, после чего, в течение 2 часов автобусной экскурсии познакомитесь с главными достопримечательностями Нижнего Новгорода.</w:t>
      </w:r>
    </w:p>
    <w:p w:rsidR="009A5EA8" w:rsidRPr="00E842E0" w:rsidRDefault="009A5EA8" w:rsidP="00A54EA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42E0">
        <w:rPr>
          <w:rStyle w:val="af9"/>
          <w:rFonts w:ascii="Times New Roman" w:hAnsi="Times New Roman" w:cs="Times New Roman"/>
        </w:rPr>
        <w:t>16:40 Сбор группы у причала, посадка в автобус.</w:t>
      </w:r>
    </w:p>
    <w:p w:rsidR="009A5EA8" w:rsidRPr="00E842E0" w:rsidRDefault="009A5EA8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E842E0">
        <w:rPr>
          <w:sz w:val="22"/>
          <w:szCs w:val="22"/>
        </w:rPr>
        <w:t>Переезд в г. </w:t>
      </w:r>
      <w:hyperlink r:id="rId14" w:history="1">
        <w:r w:rsidRPr="00E842E0">
          <w:rPr>
            <w:rStyle w:val="afa"/>
            <w:b/>
            <w:bCs/>
            <w:color w:val="auto"/>
            <w:sz w:val="22"/>
            <w:szCs w:val="22"/>
          </w:rPr>
          <w:t>Бор</w:t>
        </w:r>
      </w:hyperlink>
      <w:r w:rsidRPr="00E842E0">
        <w:rPr>
          <w:sz w:val="22"/>
          <w:szCs w:val="22"/>
        </w:rPr>
        <w:t>. Ориентировочное время в пути 1 час (20км). Путевая экскурсия в дороге.</w:t>
      </w:r>
    </w:p>
    <w:p w:rsidR="009A5EA8" w:rsidRPr="00E842E0" w:rsidRDefault="009A5EA8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E842E0">
        <w:rPr>
          <w:rStyle w:val="af9"/>
          <w:sz w:val="22"/>
          <w:szCs w:val="22"/>
        </w:rPr>
        <w:t xml:space="preserve">18.00 Ужин в ресторане "У Шаляпина" (входит в стоимость) </w:t>
      </w:r>
    </w:p>
    <w:p w:rsidR="009A5EA8" w:rsidRPr="00E842E0" w:rsidRDefault="009A5EA8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E842E0">
        <w:rPr>
          <w:rStyle w:val="af9"/>
          <w:sz w:val="22"/>
          <w:szCs w:val="22"/>
        </w:rPr>
        <w:t>18.40 Пешеходная экскурсия по </w:t>
      </w:r>
      <w:hyperlink r:id="rId15" w:history="1">
        <w:r w:rsidRPr="00E842E0">
          <w:rPr>
            <w:rStyle w:val="afa"/>
            <w:b/>
            <w:bCs/>
            <w:color w:val="auto"/>
            <w:sz w:val="22"/>
            <w:szCs w:val="22"/>
            <w:u w:val="none"/>
          </w:rPr>
          <w:t>Моховым горам</w:t>
        </w:r>
      </w:hyperlink>
      <w:r w:rsidRPr="00E842E0">
        <w:rPr>
          <w:rStyle w:val="af9"/>
          <w:sz w:val="22"/>
          <w:szCs w:val="22"/>
        </w:rPr>
        <w:t>, </w:t>
      </w:r>
      <w:r w:rsidRPr="00E842E0">
        <w:rPr>
          <w:sz w:val="22"/>
          <w:szCs w:val="22"/>
        </w:rPr>
        <w:t>где стоит памятник Горькому и Шаляпину. В уютном дачном поселке на Моховых горах располагалась дача Малиновских, любимое место сбора местной интеллигенции. И совсем рядом была усадьба Горького, которую посещал с визитом Шаляпин. В память о даче Малиновских здесь теперь стоит памятный символ. Эти холмы получили свое название благодаря мху, что покрывает их густым покровом. По-другому это место также называют Фофановы горы (от слова “фофан” - дурак, простофиля), и это имя символизирует несерьезность этих гор, в сравнении с Дятловыми горами, которые находятся на противоположном берегу Волги.</w:t>
      </w:r>
    </w:p>
    <w:p w:rsidR="009A5EA8" w:rsidRPr="0025251F" w:rsidRDefault="009A5EA8" w:rsidP="00A54EA8">
      <w:pPr>
        <w:pStyle w:val="af8"/>
        <w:shd w:val="clear" w:color="auto" w:fill="FFFFFF"/>
        <w:jc w:val="both"/>
        <w:rPr>
          <w:color w:val="4F4F4F"/>
          <w:sz w:val="22"/>
          <w:szCs w:val="22"/>
        </w:rPr>
      </w:pPr>
      <w:r w:rsidRPr="0025251F">
        <w:rPr>
          <w:rStyle w:val="af9"/>
          <w:color w:val="000000"/>
          <w:sz w:val="22"/>
          <w:szCs w:val="22"/>
        </w:rPr>
        <w:t>Свободное время.</w:t>
      </w:r>
    </w:p>
    <w:p w:rsidR="009A5EA8" w:rsidRPr="0025251F" w:rsidRDefault="009A5EA8" w:rsidP="00A54EA8">
      <w:pPr>
        <w:pStyle w:val="af8"/>
        <w:shd w:val="clear" w:color="auto" w:fill="FFFFFF"/>
        <w:jc w:val="both"/>
        <w:rPr>
          <w:color w:val="4F4F4F"/>
          <w:sz w:val="22"/>
          <w:szCs w:val="22"/>
        </w:rPr>
      </w:pPr>
      <w:r w:rsidRPr="0025251F">
        <w:rPr>
          <w:rStyle w:val="af9"/>
          <w:color w:val="000000"/>
          <w:sz w:val="22"/>
          <w:szCs w:val="22"/>
        </w:rPr>
        <w:t>20.00 Отъезд в Нижний Новгород.</w:t>
      </w:r>
    </w:p>
    <w:p w:rsidR="009A5EA8" w:rsidRPr="0025251F" w:rsidRDefault="009A5EA8" w:rsidP="00A54EA8">
      <w:pPr>
        <w:pStyle w:val="af8"/>
        <w:shd w:val="clear" w:color="auto" w:fill="FFFFFF"/>
        <w:jc w:val="both"/>
        <w:rPr>
          <w:color w:val="4F4F4F"/>
          <w:sz w:val="22"/>
          <w:szCs w:val="22"/>
        </w:rPr>
      </w:pPr>
      <w:r w:rsidRPr="0025251F">
        <w:rPr>
          <w:rStyle w:val="af9"/>
          <w:color w:val="000000"/>
          <w:sz w:val="22"/>
          <w:szCs w:val="22"/>
        </w:rPr>
        <w:t>21.00 Ориентировочное прибытие на пл. Ленина . Трансфер в гостиницу. </w:t>
      </w:r>
    </w:p>
    <w:p w:rsidR="00FF6A7F" w:rsidRPr="0025251F" w:rsidRDefault="00FF6A7F" w:rsidP="00A5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251F"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  <w:t>День 3</w:t>
      </w:r>
      <w:r w:rsidR="00A54EA8" w:rsidRPr="002525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4EA8" w:rsidRPr="0025251F"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  <w:t>СВОБОДНЫ</w:t>
      </w:r>
      <w:r w:rsidR="00E842E0"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  <w:t>Й</w:t>
      </w:r>
      <w:r w:rsidR="00A54EA8" w:rsidRPr="0025251F"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  <w:t xml:space="preserve"> ДЕНЬ ИЛИ ПОСЕЩЕНИЕ ЭКСКУРСИИ НА ВЫБОР: </w:t>
      </w:r>
      <w:r w:rsidR="00A54EA8" w:rsidRPr="0025251F"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  <w:br/>
        <w:t>1) Городец 2) Град Китеж и озеро Светлояр</w:t>
      </w:r>
      <w:r w:rsidR="00A54EA8" w:rsidRPr="0025251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4EA8" w:rsidRPr="0025251F">
        <w:rPr>
          <w:rFonts w:ascii="Times New Roman" w:eastAsia="Times New Roman" w:hAnsi="Times New Roman" w:cs="Times New Roman"/>
          <w:i/>
          <w:highlight w:val="cyan"/>
          <w:lang w:eastAsia="ru-RU"/>
        </w:rPr>
        <w:t>Забронировать и оплатить возможно как заранее, так и по факту прибытия в Н.Новгород (при наличии свободных мест)</w:t>
      </w:r>
      <w:r w:rsidR="00A54EA8" w:rsidRPr="002525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rStyle w:val="af9"/>
          <w:sz w:val="22"/>
          <w:szCs w:val="22"/>
        </w:rPr>
        <w:t>Завтрак в ресторане гостиницы.</w:t>
      </w:r>
      <w:r w:rsidRPr="0025251F">
        <w:rPr>
          <w:sz w:val="22"/>
          <w:szCs w:val="22"/>
        </w:rPr>
        <w:t> Освобождение номеров до 12 часов.</w:t>
      </w:r>
    </w:p>
    <w:p w:rsidR="00FF6A7F" w:rsidRPr="0025251F" w:rsidRDefault="00A54EA8" w:rsidP="00A54EA8">
      <w:pPr>
        <w:pStyle w:val="4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5251F">
        <w:rPr>
          <w:rStyle w:val="af9"/>
          <w:rFonts w:ascii="Times New Roman" w:hAnsi="Times New Roman" w:cs="Times New Roman"/>
          <w:b/>
          <w:bCs/>
          <w:sz w:val="22"/>
          <w:szCs w:val="22"/>
        </w:rPr>
        <w:t>Экскурсии на выбор</w:t>
      </w:r>
      <w:r w:rsidR="00FF6A7F" w:rsidRPr="0025251F">
        <w:rPr>
          <w:rStyle w:val="af9"/>
          <w:rFonts w:ascii="Times New Roman" w:hAnsi="Times New Roman" w:cs="Times New Roman"/>
          <w:b/>
          <w:bCs/>
          <w:sz w:val="22"/>
          <w:szCs w:val="22"/>
        </w:rPr>
        <w:t>: </w:t>
      </w:r>
    </w:p>
    <w:p w:rsidR="00FF6A7F" w:rsidRPr="0025251F" w:rsidRDefault="00FF6A7F" w:rsidP="00A54EA8">
      <w:pPr>
        <w:pStyle w:val="4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5251F">
        <w:rPr>
          <w:rFonts w:ascii="Times New Roman" w:hAnsi="Times New Roman" w:cs="Times New Roman"/>
          <w:sz w:val="22"/>
          <w:szCs w:val="22"/>
        </w:rPr>
        <w:t>1.Экскурсия в г. Городец (оплачивается дополнительно</w:t>
      </w:r>
      <w:r w:rsidR="00E842E0">
        <w:rPr>
          <w:rFonts w:ascii="Times New Roman" w:hAnsi="Times New Roman" w:cs="Times New Roman"/>
          <w:sz w:val="22"/>
          <w:szCs w:val="22"/>
        </w:rPr>
        <w:t>:</w:t>
      </w:r>
      <w:r w:rsidRPr="0025251F">
        <w:rPr>
          <w:rFonts w:ascii="Times New Roman" w:hAnsi="Times New Roman" w:cs="Times New Roman"/>
          <w:sz w:val="22"/>
          <w:szCs w:val="22"/>
        </w:rPr>
        <w:t xml:space="preserve"> </w:t>
      </w:r>
      <w:r w:rsidR="00E842E0">
        <w:rPr>
          <w:rFonts w:ascii="Times New Roman" w:hAnsi="Times New Roman" w:cs="Times New Roman"/>
          <w:sz w:val="22"/>
          <w:szCs w:val="22"/>
          <w:highlight w:val="red"/>
        </w:rPr>
        <w:t>3</w:t>
      </w:r>
      <w:r w:rsidR="00354F0C" w:rsidRPr="0025251F">
        <w:rPr>
          <w:rFonts w:ascii="Times New Roman" w:hAnsi="Times New Roman" w:cs="Times New Roman"/>
          <w:sz w:val="22"/>
          <w:szCs w:val="22"/>
          <w:highlight w:val="red"/>
        </w:rPr>
        <w:t>400</w:t>
      </w:r>
      <w:r w:rsidRPr="0025251F">
        <w:rPr>
          <w:rFonts w:ascii="Times New Roman" w:hAnsi="Times New Roman" w:cs="Times New Roman"/>
          <w:sz w:val="22"/>
          <w:szCs w:val="22"/>
          <w:highlight w:val="red"/>
        </w:rPr>
        <w:t xml:space="preserve"> рублей</w:t>
      </w:r>
      <w:r w:rsidRPr="0025251F">
        <w:rPr>
          <w:rFonts w:ascii="Times New Roman" w:hAnsi="Times New Roman" w:cs="Times New Roman"/>
          <w:sz w:val="22"/>
          <w:szCs w:val="22"/>
        </w:rPr>
        <w:t>)</w:t>
      </w:r>
      <w:r w:rsidR="00295F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Это увлекательное путешествие в историю и культуру старинного русского города. Вас ждет посещение </w:t>
      </w:r>
      <w:hyperlink r:id="rId16" w:history="1">
        <w:r w:rsidRPr="00E842E0">
          <w:rPr>
            <w:rStyle w:val="afa"/>
            <w:b/>
            <w:bCs/>
            <w:color w:val="auto"/>
            <w:sz w:val="22"/>
            <w:szCs w:val="22"/>
            <w:u w:val="none"/>
          </w:rPr>
          <w:t>Города Мастеров</w:t>
        </w:r>
      </w:hyperlink>
      <w:r w:rsidRPr="0025251F">
        <w:rPr>
          <w:sz w:val="22"/>
          <w:szCs w:val="22"/>
        </w:rPr>
        <w:t>, где вы сможете узнать о традиционных ремеслах и промыслах Городца, а также попробовать свои силы в различных видах рукоделия. Здесь вы увидите изделия из дерева, глины, металла и других материалов, созданные местными мастерами.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b/>
          <w:sz w:val="22"/>
          <w:szCs w:val="22"/>
        </w:rPr>
        <w:t>Обед в кафе города.</w:t>
      </w:r>
      <w:r w:rsidR="003D578A" w:rsidRPr="0025251F">
        <w:rPr>
          <w:sz w:val="22"/>
          <w:szCs w:val="22"/>
        </w:rPr>
        <w:t xml:space="preserve"> (ВХОДИТ В СТОИМОСТЬ)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 xml:space="preserve">Завершит вашу экскурсию </w:t>
      </w:r>
      <w:r w:rsidRPr="00E842E0">
        <w:rPr>
          <w:sz w:val="22"/>
          <w:szCs w:val="22"/>
        </w:rPr>
        <w:t>посещение </w:t>
      </w:r>
      <w:hyperlink r:id="rId17" w:history="1">
        <w:r w:rsidRPr="00E842E0">
          <w:rPr>
            <w:rStyle w:val="afa"/>
            <w:b/>
            <w:bCs/>
            <w:color w:val="auto"/>
            <w:sz w:val="22"/>
            <w:szCs w:val="22"/>
            <w:u w:val="none"/>
          </w:rPr>
          <w:t>терема Русского самовара</w:t>
        </w:r>
      </w:hyperlink>
      <w:r w:rsidRPr="0025251F">
        <w:rPr>
          <w:sz w:val="22"/>
          <w:szCs w:val="22"/>
        </w:rPr>
        <w:t>, где вам расскажут об истории этого традиционного русского напитка и его роли в культуре и быту России. Вы также сможете попробовать различные виды чая и кофе, а также приобрести сувениры на память о своем путешествии.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Городец - это прекрасный город с богатой историей и культурой, который обязательно оставит яркие впечатления и воспоминания о вашем путешествии.</w:t>
      </w:r>
    </w:p>
    <w:p w:rsidR="00FF6A7F" w:rsidRPr="0025251F" w:rsidRDefault="00FF6A7F" w:rsidP="00A54EA8">
      <w:pPr>
        <w:pStyle w:val="4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5251F">
        <w:rPr>
          <w:rFonts w:ascii="Times New Roman" w:hAnsi="Times New Roman" w:cs="Times New Roman"/>
          <w:sz w:val="22"/>
          <w:szCs w:val="22"/>
        </w:rPr>
        <w:t>2.Экскурсия на озеро Светлояр с посещением сырной фермы (оплачивается дополнительно</w:t>
      </w:r>
      <w:r w:rsidR="00E842E0">
        <w:rPr>
          <w:rFonts w:ascii="Times New Roman" w:hAnsi="Times New Roman" w:cs="Times New Roman"/>
          <w:sz w:val="22"/>
          <w:szCs w:val="22"/>
        </w:rPr>
        <w:t>:</w:t>
      </w:r>
      <w:r w:rsidRPr="0025251F">
        <w:rPr>
          <w:rFonts w:ascii="Times New Roman" w:hAnsi="Times New Roman" w:cs="Times New Roman"/>
          <w:sz w:val="22"/>
          <w:szCs w:val="22"/>
        </w:rPr>
        <w:t xml:space="preserve"> </w:t>
      </w:r>
      <w:r w:rsidRPr="00295F65">
        <w:rPr>
          <w:rFonts w:ascii="Times New Roman" w:hAnsi="Times New Roman" w:cs="Times New Roman"/>
          <w:sz w:val="22"/>
          <w:szCs w:val="22"/>
          <w:highlight w:val="red"/>
        </w:rPr>
        <w:t>2</w:t>
      </w:r>
      <w:r w:rsidR="003D578A" w:rsidRPr="00295F65">
        <w:rPr>
          <w:rFonts w:ascii="Times New Roman" w:hAnsi="Times New Roman" w:cs="Times New Roman"/>
          <w:sz w:val="22"/>
          <w:szCs w:val="22"/>
          <w:highlight w:val="red"/>
        </w:rPr>
        <w:t>8</w:t>
      </w:r>
      <w:r w:rsidRPr="00295F65">
        <w:rPr>
          <w:rFonts w:ascii="Times New Roman" w:hAnsi="Times New Roman" w:cs="Times New Roman"/>
          <w:sz w:val="22"/>
          <w:szCs w:val="22"/>
          <w:highlight w:val="red"/>
        </w:rPr>
        <w:t>00</w:t>
      </w:r>
      <w:r w:rsidRPr="0025251F">
        <w:rPr>
          <w:rFonts w:ascii="Times New Roman" w:hAnsi="Times New Roman" w:cs="Times New Roman"/>
          <w:sz w:val="22"/>
          <w:szCs w:val="22"/>
        </w:rPr>
        <w:t xml:space="preserve"> </w:t>
      </w:r>
      <w:r w:rsidRPr="00EA5DA9">
        <w:rPr>
          <w:rFonts w:ascii="Times New Roman" w:hAnsi="Times New Roman" w:cs="Times New Roman"/>
          <w:sz w:val="22"/>
          <w:szCs w:val="22"/>
          <w:highlight w:val="red"/>
        </w:rPr>
        <w:t>рублей</w:t>
      </w:r>
      <w:r w:rsidRPr="0025251F">
        <w:rPr>
          <w:rFonts w:ascii="Times New Roman" w:hAnsi="Times New Roman" w:cs="Times New Roman"/>
          <w:sz w:val="22"/>
          <w:szCs w:val="22"/>
        </w:rPr>
        <w:t>).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Экскурсия на озеро Светлояр - это уникальное путешествие в мир загадочных явлений и легенд. Озеро Светлояр является одним из самых таинственных и мистических мест России. Вода в озере обладает целебными свойствами, а само озеро имеет форму правильного круга, что вызывает множество вопросов и гипотез.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Также вы сможете посетить сыроварню, где производится широкий ассортимент сыров из натурального молока высокого качества. Здесь вам расскажут о технологии производства сыров, а также предложат дегустацию различных сортов.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rStyle w:val="af9"/>
          <w:sz w:val="22"/>
          <w:szCs w:val="22"/>
        </w:rPr>
        <w:t xml:space="preserve">Обращаем </w:t>
      </w:r>
      <w:r w:rsidR="00E842E0">
        <w:rPr>
          <w:rStyle w:val="af9"/>
          <w:sz w:val="22"/>
          <w:szCs w:val="22"/>
        </w:rPr>
        <w:t>в</w:t>
      </w:r>
      <w:r w:rsidRPr="0025251F">
        <w:rPr>
          <w:rStyle w:val="af9"/>
          <w:sz w:val="22"/>
          <w:szCs w:val="22"/>
        </w:rPr>
        <w:t>аше внимание, что в данной</w:t>
      </w:r>
      <w:r w:rsidR="00295F65">
        <w:rPr>
          <w:rStyle w:val="af9"/>
          <w:sz w:val="22"/>
          <w:szCs w:val="22"/>
        </w:rPr>
        <w:t xml:space="preserve"> экскурсии не предусмотрен обед</w:t>
      </w:r>
      <w:r w:rsidR="00E842E0">
        <w:rPr>
          <w:rStyle w:val="af9"/>
          <w:sz w:val="22"/>
          <w:szCs w:val="22"/>
        </w:rPr>
        <w:t>. С</w:t>
      </w:r>
      <w:r w:rsidRPr="0025251F">
        <w:rPr>
          <w:rStyle w:val="af9"/>
          <w:sz w:val="22"/>
          <w:szCs w:val="22"/>
        </w:rPr>
        <w:t>оветуем позаботиться о сухом пайке. 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Экскурсия на озеро Светлояр подарит вам незабываемые впечатления и позволит прикоснуться к тайне древнего города Китеж.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sz w:val="22"/>
          <w:szCs w:val="22"/>
        </w:rPr>
        <w:t> </w:t>
      </w:r>
      <w:r w:rsidRPr="0025251F">
        <w:rPr>
          <w:rStyle w:val="afc"/>
          <w:sz w:val="22"/>
          <w:szCs w:val="22"/>
        </w:rPr>
        <w:t xml:space="preserve">Если </w:t>
      </w:r>
      <w:r w:rsidR="00E842E0">
        <w:rPr>
          <w:rStyle w:val="afc"/>
          <w:sz w:val="22"/>
          <w:szCs w:val="22"/>
        </w:rPr>
        <w:t>в</w:t>
      </w:r>
      <w:r w:rsidRPr="0025251F">
        <w:rPr>
          <w:rStyle w:val="afc"/>
          <w:sz w:val="22"/>
          <w:szCs w:val="22"/>
        </w:rPr>
        <w:t>ы отправляетесь на экскурсию</w:t>
      </w:r>
      <w:r w:rsidR="00E842E0">
        <w:rPr>
          <w:rStyle w:val="afc"/>
          <w:sz w:val="22"/>
          <w:szCs w:val="22"/>
        </w:rPr>
        <w:t>,</w:t>
      </w:r>
      <w:r w:rsidRPr="0025251F">
        <w:rPr>
          <w:rStyle w:val="afc"/>
          <w:sz w:val="22"/>
          <w:szCs w:val="22"/>
        </w:rPr>
        <w:t xml:space="preserve"> вещи можно взять с собой в автобус, после экскурсии </w:t>
      </w:r>
      <w:r w:rsidR="00E842E0">
        <w:rPr>
          <w:rStyle w:val="afc"/>
          <w:sz w:val="22"/>
          <w:szCs w:val="22"/>
        </w:rPr>
        <w:t>в</w:t>
      </w:r>
      <w:r w:rsidRPr="0025251F">
        <w:rPr>
          <w:rStyle w:val="afc"/>
          <w:sz w:val="22"/>
          <w:szCs w:val="22"/>
        </w:rPr>
        <w:t>ы будете доставлены на железнодорожный вокзал. </w:t>
      </w:r>
    </w:p>
    <w:p w:rsidR="00FF6A7F" w:rsidRPr="0025251F" w:rsidRDefault="00FF6A7F" w:rsidP="00A54EA8">
      <w:pPr>
        <w:pStyle w:val="af8"/>
        <w:shd w:val="clear" w:color="auto" w:fill="FFFFFF"/>
        <w:jc w:val="both"/>
        <w:rPr>
          <w:sz w:val="22"/>
          <w:szCs w:val="22"/>
        </w:rPr>
      </w:pPr>
      <w:r w:rsidRPr="0025251F">
        <w:rPr>
          <w:rStyle w:val="af9"/>
          <w:sz w:val="22"/>
          <w:szCs w:val="22"/>
        </w:rPr>
        <w:t>18:00. Ориентировочное время возвращени</w:t>
      </w:r>
      <w:r w:rsidR="00E842E0">
        <w:rPr>
          <w:rStyle w:val="af9"/>
          <w:sz w:val="22"/>
          <w:szCs w:val="22"/>
        </w:rPr>
        <w:t>я</w:t>
      </w:r>
      <w:r w:rsidRPr="0025251F">
        <w:rPr>
          <w:rStyle w:val="af9"/>
          <w:sz w:val="22"/>
          <w:szCs w:val="22"/>
        </w:rPr>
        <w:t xml:space="preserve"> в Н.Новгород после экскурсий.</w:t>
      </w:r>
      <w:r w:rsidRPr="0025251F">
        <w:rPr>
          <w:sz w:val="22"/>
          <w:szCs w:val="22"/>
        </w:rPr>
        <w:t> Трансфер на железнодорожный вокзал.</w:t>
      </w:r>
    </w:p>
    <w:p w:rsidR="006E0319" w:rsidRPr="00E842E0" w:rsidRDefault="00A54EA8" w:rsidP="00A54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5251F">
        <w:rPr>
          <w:rFonts w:ascii="Times New Roman" w:eastAsia="Times New Roman" w:hAnsi="Times New Roman" w:cs="Times New Roman"/>
          <w:b/>
          <w:bCs/>
          <w:lang w:eastAsia="ru-RU"/>
        </w:rPr>
        <w:t>К программе можно приобрести дополнительные сутки проживания до или после тура: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54EA8" w:rsidRPr="0025251F" w:rsidTr="009A5EA8">
        <w:tc>
          <w:tcPr>
            <w:tcW w:w="4998" w:type="dxa"/>
          </w:tcPr>
          <w:p w:rsidR="009A5EA8" w:rsidRPr="0025251F" w:rsidRDefault="009A5EA8" w:rsidP="00A5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b/>
                <w:lang w:eastAsia="ru-RU"/>
              </w:rPr>
              <w:t>В стоимость тура входит:</w:t>
            </w:r>
          </w:p>
          <w:p w:rsidR="00A54EA8" w:rsidRPr="0025251F" w:rsidRDefault="009A5EA8" w:rsidP="00E842E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>Проживание в гостинице 2 ночи;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br/>
              <w:t>Экскурсионное обслуживание (2 дня);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br/>
              <w:t>Транспортное обслуживание (2 дня)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br/>
              <w:t>Питание: 2 завтрака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(в гостинице)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>2 обеда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(в кафе города)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>, 1 ужин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(на Моховых горах). </w:t>
            </w:r>
          </w:p>
          <w:p w:rsidR="009A5EA8" w:rsidRPr="0025251F" w:rsidRDefault="00A54EA8" w:rsidP="00E842E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музея «Усадьба Рукавишниковых», </w:t>
            </w:r>
          </w:p>
          <w:p w:rsidR="00A54EA8" w:rsidRPr="0025251F" w:rsidRDefault="00A54EA8" w:rsidP="00E842E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>Прогулка на канатной дороге</w:t>
            </w:r>
          </w:p>
          <w:p w:rsidR="009A5EA8" w:rsidRPr="0025251F" w:rsidRDefault="00C62654" w:rsidP="00E842E0">
            <w:pPr>
              <w:rPr>
                <w:rFonts w:ascii="Times New Roman" w:hAnsi="Times New Roman" w:cs="Times New Roman"/>
              </w:rPr>
            </w:pPr>
            <w:r w:rsidRPr="0025251F">
              <w:rPr>
                <w:rFonts w:ascii="Times New Roman" w:hAnsi="Times New Roman" w:cs="Times New Roman"/>
              </w:rPr>
              <w:t xml:space="preserve">Посещение Печерского монастыря </w:t>
            </w:r>
          </w:p>
          <w:p w:rsidR="00C62654" w:rsidRPr="0025251F" w:rsidRDefault="00C62654" w:rsidP="00E842E0">
            <w:pPr>
              <w:rPr>
                <w:rFonts w:ascii="Times New Roman" w:hAnsi="Times New Roman" w:cs="Times New Roman"/>
              </w:rPr>
            </w:pPr>
            <w:r w:rsidRPr="0025251F">
              <w:rPr>
                <w:rFonts w:ascii="Times New Roman" w:hAnsi="Times New Roman" w:cs="Times New Roman"/>
              </w:rPr>
              <w:t xml:space="preserve">Посещение парка «Моховые Горы» </w:t>
            </w:r>
          </w:p>
          <w:p w:rsidR="003D578A" w:rsidRPr="0025251F" w:rsidRDefault="00536BD4" w:rsidP="00A54EA8">
            <w:pPr>
              <w:jc w:val="both"/>
              <w:rPr>
                <w:rFonts w:ascii="Times New Roman" w:hAnsi="Times New Roman" w:cs="Times New Roman"/>
              </w:rPr>
            </w:pPr>
            <w:r w:rsidRPr="002525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8" w:type="dxa"/>
          </w:tcPr>
          <w:p w:rsidR="00A54EA8" w:rsidRPr="00E842E0" w:rsidRDefault="009A5EA8" w:rsidP="00A5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b/>
                <w:lang w:eastAsia="ru-RU"/>
              </w:rPr>
              <w:t>В стоимость тура не входит:</w:t>
            </w:r>
          </w:p>
          <w:p w:rsidR="00A54EA8" w:rsidRPr="0025251F" w:rsidRDefault="00A54EA8" w:rsidP="00A5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Личные расходы; </w:t>
            </w:r>
          </w:p>
          <w:p w:rsidR="00A54EA8" w:rsidRPr="0025251F" w:rsidRDefault="00A54EA8" w:rsidP="00A5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Питание: Завтрак в первый день, ужин в первый день; </w:t>
            </w:r>
          </w:p>
          <w:p w:rsidR="00A54EA8" w:rsidRPr="0025251F" w:rsidRDefault="00E842E0" w:rsidP="00A54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Теплоходная прогулка по Волге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продолжительностью 1,5 часа (</w:t>
            </w:r>
            <w:r w:rsidR="00501AF5" w:rsidRPr="002525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54EA8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00 рублей) </w:t>
            </w:r>
          </w:p>
          <w:p w:rsidR="009A5EA8" w:rsidRPr="0025251F" w:rsidRDefault="009A5EA8" w:rsidP="00354F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>Экскурсионная программа в 3 день: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-Экскурсия в г. Городец </w:t>
            </w:r>
            <w:r w:rsidR="00E842E0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(3</w:t>
            </w:r>
            <w:r w:rsidR="00354F0C" w:rsidRPr="0025251F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4</w:t>
            </w:r>
            <w:r w:rsidR="00501AF5" w:rsidRPr="0025251F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00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рублей)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br/>
              <w:t>-Экскурсия на озеро Светлояр с посещением сырной фермы</w:t>
            </w:r>
            <w:r w:rsidR="00501AF5"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и дегустацией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295F65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2</w:t>
            </w:r>
            <w:r w:rsidR="00501AF5" w:rsidRPr="00295F65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8</w:t>
            </w:r>
            <w:r w:rsidRPr="00295F65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00</w:t>
            </w:r>
            <w:r w:rsidRPr="0025251F">
              <w:rPr>
                <w:rFonts w:ascii="Times New Roman" w:eastAsia="Times New Roman" w:hAnsi="Times New Roman" w:cs="Times New Roman"/>
                <w:lang w:eastAsia="ru-RU"/>
              </w:rPr>
              <w:t xml:space="preserve"> рублей).</w:t>
            </w:r>
          </w:p>
        </w:tc>
      </w:tr>
    </w:tbl>
    <w:p w:rsidR="00C62654" w:rsidRPr="0025251F" w:rsidRDefault="00C62654" w:rsidP="00A54EA8">
      <w:pPr>
        <w:jc w:val="both"/>
        <w:rPr>
          <w:rFonts w:ascii="Times New Roman" w:hAnsi="Times New Roman" w:cs="Times New Roman"/>
          <w:highlight w:val="cyan"/>
        </w:rPr>
      </w:pPr>
    </w:p>
    <w:p w:rsidR="00354F0C" w:rsidRPr="0025251F" w:rsidRDefault="00A54EA8" w:rsidP="00A54EA8">
      <w:pPr>
        <w:jc w:val="both"/>
        <w:rPr>
          <w:rFonts w:ascii="Times New Roman" w:hAnsi="Times New Roman" w:cs="Times New Roman"/>
        </w:rPr>
      </w:pPr>
      <w:r w:rsidRPr="0025251F">
        <w:rPr>
          <w:rFonts w:ascii="Times New Roman" w:hAnsi="Times New Roman" w:cs="Times New Roman"/>
          <w:highlight w:val="cyan"/>
        </w:rPr>
        <w:t xml:space="preserve">Стоимость </w:t>
      </w:r>
      <w:r w:rsidR="00354F0C" w:rsidRPr="0025251F">
        <w:rPr>
          <w:rFonts w:ascii="Times New Roman" w:hAnsi="Times New Roman" w:cs="Times New Roman"/>
        </w:rPr>
        <w:t xml:space="preserve">теплоходной прогулки Нетто </w:t>
      </w:r>
    </w:p>
    <w:p w:rsidR="006E0319" w:rsidRDefault="006E0319" w:rsidP="00A54E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4F28" w:rsidRPr="00A54EA8" w:rsidRDefault="00914F28" w:rsidP="00A54EA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14F28" w:rsidRPr="00A54E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B8" w:rsidRDefault="00285AB8">
      <w:pPr>
        <w:spacing w:after="0" w:line="240" w:lineRule="auto"/>
      </w:pPr>
      <w:r>
        <w:separator/>
      </w:r>
    </w:p>
  </w:endnote>
  <w:endnote w:type="continuationSeparator" w:id="0">
    <w:p w:rsidR="00285AB8" w:rsidRDefault="002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B8" w:rsidRDefault="00285AB8">
      <w:pPr>
        <w:spacing w:after="0" w:line="240" w:lineRule="auto"/>
      </w:pPr>
      <w:r>
        <w:separator/>
      </w:r>
    </w:p>
  </w:footnote>
  <w:footnote w:type="continuationSeparator" w:id="0">
    <w:p w:rsidR="00285AB8" w:rsidRDefault="00285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9"/>
    <w:rsid w:val="0004328F"/>
    <w:rsid w:val="000C0E44"/>
    <w:rsid w:val="00177AC4"/>
    <w:rsid w:val="001A1B9B"/>
    <w:rsid w:val="0025251F"/>
    <w:rsid w:val="00285AB8"/>
    <w:rsid w:val="00295F65"/>
    <w:rsid w:val="002B1173"/>
    <w:rsid w:val="00330706"/>
    <w:rsid w:val="00354F0C"/>
    <w:rsid w:val="003C69E8"/>
    <w:rsid w:val="003D578A"/>
    <w:rsid w:val="004376E1"/>
    <w:rsid w:val="00501AF5"/>
    <w:rsid w:val="00536BD4"/>
    <w:rsid w:val="005E3CFE"/>
    <w:rsid w:val="006E0319"/>
    <w:rsid w:val="00914F28"/>
    <w:rsid w:val="009A5EA8"/>
    <w:rsid w:val="00A54EA8"/>
    <w:rsid w:val="00B11424"/>
    <w:rsid w:val="00B354DA"/>
    <w:rsid w:val="00BC77AB"/>
    <w:rsid w:val="00C16E9F"/>
    <w:rsid w:val="00C62654"/>
    <w:rsid w:val="00DD7CE2"/>
    <w:rsid w:val="00E842E0"/>
    <w:rsid w:val="00EA5DA9"/>
    <w:rsid w:val="00EE6D9C"/>
    <w:rsid w:val="00FB4871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61BB8-DCCC-4E75-945E-D4057CD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Emphasis"/>
    <w:basedOn w:val="a0"/>
    <w:uiPriority w:val="20"/>
    <w:qFormat/>
    <w:rsid w:val="00FF6A7F"/>
    <w:rPr>
      <w:i/>
      <w:iCs/>
    </w:rPr>
  </w:style>
  <w:style w:type="character" w:customStyle="1" w:styleId="alice-fade-word">
    <w:name w:val="alice-fade-word"/>
    <w:basedOn w:val="a0"/>
    <w:rsid w:val="00A54EA8"/>
  </w:style>
  <w:style w:type="character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0"/>
    <w:rsid w:val="003D578A"/>
  </w:style>
  <w:style w:type="paragraph" w:customStyle="1" w:styleId="2950">
    <w:name w:val="2950"/>
    <w:aliases w:val="bqiaagaaeyqcaaagiaiaaaptcgaabfskaaaaaaaaaaaaaaaaaaaaaaaaaaaaaaaaaaaaaaaaaaaaaaaaaaaaaaaaaaaaaaaaaaaaaaaaaaaaaaaaaaaaaaaaaaaaaaaaaaaaaaaaaaaaaaaaaaaaaaaaaaaaaaaaaaaaaaaaaaaaaaaaaaaaaaaaaaaaaaaaaaaaaaaaaaaaaaaaaaaaaaaaaaaaaaaaaaaaaaaa"/>
    <w:basedOn w:val="a"/>
    <w:rsid w:val="003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aliases w:val="bqiaagaaeyqcaaagiaiaaapjbaaabfeeaaaaaaaaaaaaaaaaaaaaaaaaaaaaaaaaaaaaaaaaaaaaaaaaaaaaaaaaaaaaaaaaaaaaaaaaaaaaaaaaaaaaaaaaaaaaaaaaaaaaaaaaaaaaaaaaaaaaaaaaaaaaaaaaaaaaaaaaaaaaaaaaaaaaaaaaaaaaaaaaaaaaaaaaaaaaaaaaaaaaaaaaaaaaaaaaaaaaaaaa"/>
    <w:basedOn w:val="a"/>
    <w:rsid w:val="003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pamjatniki/pamjatnik-maksimu-gorkomu/" TargetMode="External"/><Relationship Id="rId13" Type="http://schemas.openxmlformats.org/officeDocument/2006/relationships/hyperlink" Target="https://nnintur.ru/landmark/nizhnij-novgorod/muzei/usadba-rukavishnikovy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nij-novgorod/pamjatniki/pamjatnik-mininu-i-pozharskomu/" TargetMode="External"/><Relationship Id="rId12" Type="http://schemas.openxmlformats.org/officeDocument/2006/relationships/hyperlink" Target="https://nnintur.ru/landmark/nizhnij-novgorod/muzei/gosudarstvennyj-bank/" TargetMode="External"/><Relationship Id="rId17" Type="http://schemas.openxmlformats.org/officeDocument/2006/relationships/hyperlink" Target="https://nnintur.ru/landmark/nizhegorodskaja-oblast/gorodec/muzej-samovar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nizhegorodskaja-oblast/gorodec/gorodeckij-gorod-masterov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nintur.ru/landmark/nizhnij-novgorod/ulicy-nizhnego-novgoroda/ulica-bolshaja-pokrovskaj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nintur.ru/landmark/nizhegorodskaja-oblast/bor/mohovye-gory/" TargetMode="External"/><Relationship Id="rId10" Type="http://schemas.openxmlformats.org/officeDocument/2006/relationships/hyperlink" Target="https://nnintur.ru/landmark/nizhnij-novgorod/muzei/nizhegorodskij-krem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nij-novgorod/pamjatniki/pamjatnik-valeriju-chkalovu/" TargetMode="External"/><Relationship Id="rId14" Type="http://schemas.openxmlformats.org/officeDocument/2006/relationships/hyperlink" Target="https://nnintur.ru/landmark/nizhegorodskaja-oblast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00B9-D8C6-4024-89DB-1A944606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Пользователь Windows</cp:lastModifiedBy>
  <cp:revision>23</cp:revision>
  <dcterms:created xsi:type="dcterms:W3CDTF">2024-01-31T11:56:00Z</dcterms:created>
  <dcterms:modified xsi:type="dcterms:W3CDTF">2025-04-08T08:19:00Z</dcterms:modified>
</cp:coreProperties>
</file>