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2F" w:rsidRPr="001F2F2F" w:rsidRDefault="001F2F2F" w:rsidP="001F2F2F">
      <w:pPr>
        <w:widowControl w:val="0"/>
        <w:pBdr>
          <w:top w:val="nil"/>
          <w:left w:val="nil"/>
          <w:bottom w:val="nil"/>
          <w:right w:val="nil"/>
          <w:between w:val="nil"/>
        </w:pBdr>
        <w:spacing w:line="240" w:lineRule="auto"/>
        <w:jc w:val="center"/>
        <w:rPr>
          <w:b/>
          <w:sz w:val="36"/>
          <w:szCs w:val="36"/>
          <w:lang w:val="ru-RU"/>
        </w:rPr>
      </w:pPr>
      <w:bookmarkStart w:id="0" w:name="_GoBack"/>
      <w:r w:rsidRPr="001F2F2F">
        <w:rPr>
          <w:b/>
          <w:sz w:val="36"/>
          <w:szCs w:val="36"/>
          <w:lang w:val="ru-RU"/>
        </w:rPr>
        <w:t>Поэзия жигулевских гор и Великая Волга</w:t>
      </w:r>
    </w:p>
    <w:p w:rsidR="001F2F2F" w:rsidRDefault="001F2F2F" w:rsidP="001F2F2F">
      <w:pPr>
        <w:widowControl w:val="0"/>
        <w:pBdr>
          <w:top w:val="nil"/>
          <w:left w:val="nil"/>
          <w:bottom w:val="nil"/>
          <w:right w:val="nil"/>
          <w:between w:val="nil"/>
        </w:pBdr>
        <w:spacing w:line="240" w:lineRule="auto"/>
        <w:jc w:val="center"/>
      </w:pPr>
    </w:p>
    <w:tbl>
      <w:tblPr>
        <w:tblW w:w="6683" w:type="dxa"/>
        <w:tblCellMar>
          <w:left w:w="0" w:type="dxa"/>
          <w:right w:w="0" w:type="dxa"/>
        </w:tblCellMar>
        <w:tblLook w:val="04A0" w:firstRow="1" w:lastRow="0" w:firstColumn="1" w:lastColumn="0" w:noHBand="0" w:noVBand="1"/>
      </w:tblPr>
      <w:tblGrid>
        <w:gridCol w:w="6683"/>
      </w:tblGrid>
      <w:tr w:rsidR="000F2C17" w:rsidRPr="000F2C17" w:rsidTr="000F2C17">
        <w:tc>
          <w:tcPr>
            <w:tcW w:w="0" w:type="auto"/>
            <w:tcMar>
              <w:top w:w="96" w:type="dxa"/>
              <w:left w:w="120" w:type="dxa"/>
              <w:bottom w:w="96" w:type="dxa"/>
              <w:right w:w="120" w:type="dxa"/>
            </w:tcMar>
            <w:vAlign w:val="bottom"/>
            <w:hideMark/>
          </w:tcPr>
          <w:p w:rsidR="000F2C17" w:rsidRPr="000F2C17" w:rsidRDefault="000F2C17" w:rsidP="000F2C17">
            <w:pPr>
              <w:spacing w:line="240" w:lineRule="auto"/>
              <w:jc w:val="center"/>
              <w:rPr>
                <w:rFonts w:ascii="Gilroy-Regular" w:eastAsia="Times New Roman" w:hAnsi="Gilroy-Regular" w:cs="Times New Roman"/>
                <w:color w:val="000000"/>
                <w:sz w:val="24"/>
                <w:szCs w:val="24"/>
                <w:lang w:val="ru-RU"/>
              </w:rPr>
            </w:pPr>
            <w:r w:rsidRPr="000F2C17">
              <w:rPr>
                <w:rFonts w:ascii="Gilroy-Regular" w:eastAsia="Times New Roman" w:hAnsi="Gilroy-Regular" w:cs="Times New Roman"/>
                <w:color w:val="000000"/>
                <w:sz w:val="24"/>
                <w:szCs w:val="24"/>
                <w:lang w:val="ru-RU"/>
              </w:rPr>
              <w:t>01 мая</w:t>
            </w:r>
          </w:p>
        </w:tc>
      </w:tr>
      <w:tr w:rsidR="000F2C17" w:rsidRPr="000F2C17" w:rsidTr="000F2C17">
        <w:tc>
          <w:tcPr>
            <w:tcW w:w="0" w:type="auto"/>
            <w:shd w:val="clear" w:color="auto" w:fill="F3F3F3"/>
            <w:tcMar>
              <w:top w:w="96" w:type="dxa"/>
              <w:left w:w="120" w:type="dxa"/>
              <w:bottom w:w="96" w:type="dxa"/>
              <w:right w:w="120" w:type="dxa"/>
            </w:tcMar>
            <w:vAlign w:val="bottom"/>
            <w:hideMark/>
          </w:tcPr>
          <w:p w:rsidR="000F2C17" w:rsidRPr="000F2C17" w:rsidRDefault="000F2C17" w:rsidP="000F2C17">
            <w:pPr>
              <w:spacing w:line="240" w:lineRule="auto"/>
              <w:jc w:val="center"/>
              <w:rPr>
                <w:rFonts w:ascii="Gilroy-Regular" w:eastAsia="Times New Roman" w:hAnsi="Gilroy-Regular" w:cs="Times New Roman"/>
                <w:color w:val="000000"/>
                <w:sz w:val="24"/>
                <w:szCs w:val="24"/>
                <w:lang w:val="ru-RU"/>
              </w:rPr>
            </w:pPr>
            <w:r w:rsidRPr="000F2C17">
              <w:rPr>
                <w:rFonts w:ascii="Gilroy-Regular" w:eastAsia="Times New Roman" w:hAnsi="Gilroy-Regular" w:cs="Times New Roman"/>
                <w:color w:val="000000"/>
                <w:sz w:val="24"/>
                <w:szCs w:val="24"/>
                <w:lang w:val="ru-RU"/>
              </w:rPr>
              <w:t>14 июля</w:t>
            </w:r>
          </w:p>
        </w:tc>
      </w:tr>
      <w:tr w:rsidR="000F2C17" w:rsidRPr="000F2C17" w:rsidTr="000F2C17">
        <w:tc>
          <w:tcPr>
            <w:tcW w:w="0" w:type="auto"/>
            <w:tcMar>
              <w:top w:w="96" w:type="dxa"/>
              <w:left w:w="120" w:type="dxa"/>
              <w:bottom w:w="96" w:type="dxa"/>
              <w:right w:w="120" w:type="dxa"/>
            </w:tcMar>
            <w:vAlign w:val="bottom"/>
            <w:hideMark/>
          </w:tcPr>
          <w:p w:rsidR="000F2C17" w:rsidRPr="000F2C17" w:rsidRDefault="000F2C17" w:rsidP="000F2C17">
            <w:pPr>
              <w:spacing w:line="240" w:lineRule="auto"/>
              <w:jc w:val="center"/>
              <w:rPr>
                <w:rFonts w:ascii="Gilroy-Regular" w:eastAsia="Times New Roman" w:hAnsi="Gilroy-Regular" w:cs="Times New Roman"/>
                <w:color w:val="000000"/>
                <w:sz w:val="24"/>
                <w:szCs w:val="24"/>
                <w:lang w:val="ru-RU"/>
              </w:rPr>
            </w:pPr>
            <w:r w:rsidRPr="000F2C17">
              <w:rPr>
                <w:rFonts w:ascii="Gilroy-Regular" w:eastAsia="Times New Roman" w:hAnsi="Gilroy-Regular" w:cs="Times New Roman"/>
                <w:color w:val="000000"/>
                <w:sz w:val="24"/>
                <w:szCs w:val="24"/>
                <w:lang w:val="ru-RU"/>
              </w:rPr>
              <w:t>18 августа</w:t>
            </w:r>
          </w:p>
        </w:tc>
      </w:tr>
      <w:bookmarkEnd w:id="0"/>
    </w:tbl>
    <w:p w:rsidR="001F2F2F" w:rsidRDefault="001F2F2F">
      <w:pPr>
        <w:rPr>
          <w:b/>
          <w:sz w:val="30"/>
          <w:szCs w:val="30"/>
        </w:rPr>
      </w:pPr>
    </w:p>
    <w:p w:rsidR="001F2F2F" w:rsidRDefault="001F2F2F">
      <w:pPr>
        <w:rPr>
          <w:b/>
          <w:sz w:val="30"/>
          <w:szCs w:val="30"/>
        </w:rPr>
      </w:pPr>
    </w:p>
    <w:p w:rsidR="00CC7B89" w:rsidRDefault="001F2F2F">
      <w:pPr>
        <w:rPr>
          <w:b/>
          <w:sz w:val="30"/>
          <w:szCs w:val="30"/>
        </w:rPr>
      </w:pPr>
      <w:r>
        <w:rPr>
          <w:b/>
          <w:sz w:val="30"/>
          <w:szCs w:val="30"/>
        </w:rPr>
        <w:t>Подробная программа тура</w:t>
      </w:r>
    </w:p>
    <w:p w:rsidR="00CC7B89" w:rsidRDefault="00CC7B89"/>
    <w:p w:rsidR="00CC7B89" w:rsidRDefault="001F2F2F">
      <w:pPr>
        <w:rPr>
          <w:b/>
          <w:sz w:val="28"/>
          <w:szCs w:val="28"/>
        </w:rPr>
      </w:pPr>
      <w:r>
        <w:rPr>
          <w:b/>
          <w:sz w:val="28"/>
          <w:szCs w:val="28"/>
        </w:rPr>
        <w:t xml:space="preserve">1 день </w:t>
      </w:r>
    </w:p>
    <w:p w:rsidR="00CC7B89" w:rsidRDefault="001F2F2F">
      <w:r>
        <w:t>Санкт-Петербург - Торжок - Москва</w:t>
      </w:r>
    </w:p>
    <w:p w:rsidR="00CC7B89" w:rsidRDefault="001F2F2F">
      <w:r>
        <w:t>6:00 Отправление из Санкт-Петербурга.</w:t>
      </w:r>
    </w:p>
    <w:p w:rsidR="00CC7B89" w:rsidRDefault="00CC7B89"/>
    <w:p w:rsidR="00CC7B89" w:rsidRDefault="001F2F2F">
      <w:r>
        <w:t>Трассовая экскурсия по пути.</w:t>
      </w:r>
    </w:p>
    <w:p w:rsidR="00CC7B89" w:rsidRDefault="00CC7B89"/>
    <w:p w:rsidR="00CC7B89" w:rsidRDefault="001F2F2F">
      <w:r>
        <w:t xml:space="preserve">Переезд в усадьбу </w:t>
      </w:r>
      <w:proofErr w:type="spellStart"/>
      <w:r>
        <w:t>Василево</w:t>
      </w:r>
      <w:proofErr w:type="spellEnd"/>
      <w:r>
        <w:t>.</w:t>
      </w:r>
    </w:p>
    <w:p w:rsidR="00CC7B89" w:rsidRDefault="00CC7B89"/>
    <w:p w:rsidR="00CC7B89" w:rsidRDefault="001F2F2F">
      <w:r>
        <w:t xml:space="preserve">Музей-усадьба создана Николаем Александровичем Львовым — архитектором инновационных усадеб того времени. Долина реки </w:t>
      </w:r>
      <w:proofErr w:type="spellStart"/>
      <w:r>
        <w:t>Тверцы</w:t>
      </w:r>
      <w:proofErr w:type="spellEnd"/>
      <w:r>
        <w:t xml:space="preserve"> объединяет два усадебных комплекса, возведенных его руками — это </w:t>
      </w:r>
      <w:proofErr w:type="spellStart"/>
      <w:r>
        <w:t>Василёво</w:t>
      </w:r>
      <w:proofErr w:type="spellEnd"/>
      <w:r>
        <w:t xml:space="preserve"> и Митино.</w:t>
      </w:r>
    </w:p>
    <w:p w:rsidR="00CC7B89" w:rsidRDefault="001F2F2F">
      <w:r>
        <w:t>Одна из главных достопримечательностей комплекса - "Чёртов мост". Исследователи архитектуры называют его «великолепная каменная симфония».</w:t>
      </w:r>
    </w:p>
    <w:p w:rsidR="00CC7B89" w:rsidRDefault="00CC7B89"/>
    <w:p w:rsidR="00CC7B89" w:rsidRDefault="001F2F2F">
      <w:r>
        <w:t>Отправление в Торжок.</w:t>
      </w:r>
    </w:p>
    <w:p w:rsidR="00CC7B89" w:rsidRDefault="00CC7B89"/>
    <w:p w:rsidR="00CC7B89" w:rsidRDefault="001F2F2F">
      <w:r>
        <w:t>Торжок – один из самых старинных городов Тверской области и замечательный памятник градостроительства. Здесь сохранились национальные традиции и обычаи, город издревле славится золотошвейным производством. Мастерицы Торжка вышивали платья императрицам!</w:t>
      </w:r>
    </w:p>
    <w:p w:rsidR="00CC7B89" w:rsidRDefault="00CC7B89"/>
    <w:p w:rsidR="00CC7B89" w:rsidRDefault="001F2F2F">
      <w:r>
        <w:t>Обзорная экскурсия по городу.</w:t>
      </w:r>
    </w:p>
    <w:p w:rsidR="00CC7B89" w:rsidRDefault="00CC7B89"/>
    <w:p w:rsidR="00CC7B89" w:rsidRDefault="001F2F2F">
      <w:r>
        <w:t>За свою многовековую историю Торжок успел вобрать многочисленные исторические события и предания. Здесь и один из самых старинных монастырей Руси – Борисоглебский мужской монастырь, и места, в которых не раз бывал великий поэт А. С. Пушкин. Также мы посетим городскую набережную и сделаем памятные фото.</w:t>
      </w:r>
    </w:p>
    <w:p w:rsidR="00CC7B89" w:rsidRDefault="00CC7B89"/>
    <w:p w:rsidR="00CC7B89" w:rsidRDefault="001F2F2F">
      <w:r>
        <w:t>Обед (доп. плата, по желанию), где вы сможете отведать Пожарских котлет, приготовленных по историческому рецепту или свободное время.</w:t>
      </w:r>
    </w:p>
    <w:p w:rsidR="00CC7B89" w:rsidRDefault="00CC7B89"/>
    <w:p w:rsidR="00CC7B89" w:rsidRDefault="001F2F2F">
      <w:r>
        <w:t>Переезд в Москву.</w:t>
      </w:r>
    </w:p>
    <w:p w:rsidR="00CC7B89" w:rsidRDefault="00CC7B89"/>
    <w:p w:rsidR="00CC7B89" w:rsidRDefault="001F2F2F">
      <w:r>
        <w:t>Размещение в отеле "</w:t>
      </w:r>
      <w:proofErr w:type="spellStart"/>
      <w:r>
        <w:t>Аэрополис</w:t>
      </w:r>
      <w:proofErr w:type="spellEnd"/>
      <w:r>
        <w:t>".</w:t>
      </w:r>
    </w:p>
    <w:p w:rsidR="00CC7B89" w:rsidRDefault="00CC7B89"/>
    <w:p w:rsidR="00CC7B89" w:rsidRDefault="001F2F2F">
      <w:r>
        <w:lastRenderedPageBreak/>
        <w:t>Свободное время.</w:t>
      </w:r>
    </w:p>
    <w:p w:rsidR="00CC7B89" w:rsidRDefault="00CC7B89"/>
    <w:p w:rsidR="00CC7B89" w:rsidRDefault="001F2F2F">
      <w:pPr>
        <w:rPr>
          <w:b/>
          <w:sz w:val="28"/>
          <w:szCs w:val="28"/>
        </w:rPr>
      </w:pPr>
      <w:r>
        <w:rPr>
          <w:b/>
          <w:sz w:val="28"/>
          <w:szCs w:val="28"/>
        </w:rPr>
        <w:t xml:space="preserve">2 день </w:t>
      </w:r>
    </w:p>
    <w:p w:rsidR="00CC7B89" w:rsidRDefault="001F2F2F">
      <w:r>
        <w:t>Москва - Рязань - Тамбов</w:t>
      </w:r>
    </w:p>
    <w:p w:rsidR="00CC7B89" w:rsidRDefault="001F2F2F">
      <w:r>
        <w:t>Завтрак.</w:t>
      </w:r>
    </w:p>
    <w:p w:rsidR="00CC7B89" w:rsidRDefault="00CC7B89"/>
    <w:p w:rsidR="00CC7B89" w:rsidRDefault="001F2F2F">
      <w:r>
        <w:t>Экскурсия в село Константиново (190 км).</w:t>
      </w:r>
    </w:p>
    <w:p w:rsidR="00CC7B89" w:rsidRDefault="00CC7B89"/>
    <w:p w:rsidR="00CC7B89" w:rsidRDefault="001F2F2F">
      <w:r>
        <w:t>Рязанский край сберег память о своем знаменитом земляке Сергее Есенине. Мы посетим музей-заповедник в селе Константиново— место рождения легендарного поэта Серебряного века, побываем в родном доме поэта, полюбуемся красотой необъятных просторов.</w:t>
      </w:r>
    </w:p>
    <w:p w:rsidR="00CC7B89" w:rsidRDefault="00CC7B89"/>
    <w:p w:rsidR="00CC7B89" w:rsidRDefault="001F2F2F">
      <w:r>
        <w:t>Обед (по желанию, за доп. плату) или свободное время.</w:t>
      </w:r>
    </w:p>
    <w:p w:rsidR="00CC7B89" w:rsidRDefault="00CC7B89"/>
    <w:p w:rsidR="00CC7B89" w:rsidRDefault="001F2F2F">
      <w:r>
        <w:t>Обзорная экскурсия по Рязани.</w:t>
      </w:r>
    </w:p>
    <w:p w:rsidR="00CC7B89" w:rsidRDefault="00CC7B89"/>
    <w:p w:rsidR="00CC7B89" w:rsidRDefault="001F2F2F">
      <w:r>
        <w:t xml:space="preserve">В ходе обзорной экскурсии по городу мы увидим множество знаменитых достопримечательностей: "грибы с глазами", кружевной деревянный терем в Городском парке, единственный в Рязани дворец 19 века — дом мецената Г. Рюмина, памятник </w:t>
      </w:r>
      <w:proofErr w:type="spellStart"/>
      <w:r>
        <w:t>Евпатию</w:t>
      </w:r>
      <w:proofErr w:type="spellEnd"/>
      <w:r>
        <w:t xml:space="preserve"> </w:t>
      </w:r>
      <w:proofErr w:type="spellStart"/>
      <w:r>
        <w:t>Коловрату</w:t>
      </w:r>
      <w:proofErr w:type="spellEnd"/>
      <w:r>
        <w:t>, главную площадь город и великолепный ансамбль Рязанского кремля.</w:t>
      </w:r>
    </w:p>
    <w:p w:rsidR="00CC7B89" w:rsidRDefault="00CC7B89"/>
    <w:p w:rsidR="00CC7B89" w:rsidRDefault="001F2F2F">
      <w:r>
        <w:t>Переезд в Тамбов (290 км).</w:t>
      </w:r>
    </w:p>
    <w:p w:rsidR="00CC7B89" w:rsidRDefault="00CC7B89"/>
    <w:p w:rsidR="00CC7B89" w:rsidRDefault="001F2F2F">
      <w:r>
        <w:t xml:space="preserve">Размещение в отеле </w:t>
      </w:r>
      <w:proofErr w:type="spellStart"/>
      <w:r>
        <w:t>Амакс</w:t>
      </w:r>
      <w:proofErr w:type="spellEnd"/>
      <w:r>
        <w:t xml:space="preserve"> Тамбов.</w:t>
      </w:r>
    </w:p>
    <w:p w:rsidR="00CC7B89" w:rsidRDefault="00CC7B89"/>
    <w:p w:rsidR="00CC7B89" w:rsidRDefault="001F2F2F">
      <w:pPr>
        <w:rPr>
          <w:b/>
          <w:sz w:val="28"/>
          <w:szCs w:val="28"/>
        </w:rPr>
      </w:pPr>
      <w:r>
        <w:rPr>
          <w:b/>
          <w:sz w:val="28"/>
          <w:szCs w:val="28"/>
        </w:rPr>
        <w:t xml:space="preserve">3 день </w:t>
      </w:r>
    </w:p>
    <w:p w:rsidR="00CC7B89" w:rsidRDefault="001F2F2F">
      <w:r>
        <w:t xml:space="preserve">Тамбов - </w:t>
      </w:r>
      <w:proofErr w:type="spellStart"/>
      <w:r>
        <w:t>Лермонтово</w:t>
      </w:r>
      <w:proofErr w:type="spellEnd"/>
      <w:r>
        <w:t xml:space="preserve"> - Пенза</w:t>
      </w:r>
    </w:p>
    <w:p w:rsidR="00CC7B89" w:rsidRDefault="001F2F2F">
      <w:r>
        <w:t>Завтрак.</w:t>
      </w:r>
    </w:p>
    <w:p w:rsidR="00CC7B89" w:rsidRDefault="00CC7B89"/>
    <w:p w:rsidR="00CC7B89" w:rsidRDefault="001F2F2F">
      <w:r>
        <w:t>Обзорная экскурсия по Тамбову.</w:t>
      </w:r>
    </w:p>
    <w:p w:rsidR="00CC7B89" w:rsidRDefault="00CC7B89"/>
    <w:p w:rsidR="00CC7B89" w:rsidRDefault="001F2F2F">
      <w:r>
        <w:t xml:space="preserve">Тамбов расположившемуся на берегах двух рек - </w:t>
      </w:r>
      <w:proofErr w:type="spellStart"/>
      <w:r>
        <w:t>Студенца</w:t>
      </w:r>
      <w:proofErr w:type="spellEnd"/>
      <w:r>
        <w:t xml:space="preserve"> и </w:t>
      </w:r>
      <w:proofErr w:type="spellStart"/>
      <w:r>
        <w:t>Цны</w:t>
      </w:r>
      <w:proofErr w:type="spellEnd"/>
      <w:r>
        <w:t xml:space="preserve">, на границе между Древней Московией и Крымским ханством. Группа отправляется в путешествие по пешеходной улице: Дворянское собрание (здание Тамбовского драматического театра), </w:t>
      </w:r>
      <w:proofErr w:type="spellStart"/>
      <w:r>
        <w:t>Нарышкинская</w:t>
      </w:r>
      <w:proofErr w:type="spellEnd"/>
      <w:r>
        <w:t xml:space="preserve"> читальня (Картинная галерея), здание Почты и присутственных мест, Александринский институт благородных девиц (ныне один из корпусов ТГУ им. Державина). Тамбовский краеведческий музей (внешний осмотр), Гостиный двор, купеческие и дворянские особняки.</w:t>
      </w:r>
    </w:p>
    <w:p w:rsidR="00CC7B89" w:rsidRDefault="00CC7B89"/>
    <w:p w:rsidR="00CC7B89" w:rsidRDefault="001F2F2F">
      <w:r>
        <w:t xml:space="preserve">Город был основан на Пасху, и его символом стал </w:t>
      </w:r>
      <w:proofErr w:type="spellStart"/>
      <w:r>
        <w:t>Спасо</w:t>
      </w:r>
      <w:proofErr w:type="spellEnd"/>
      <w:r>
        <w:t>-Преображенский кафедральный собор, у которого и продолжается экскурсия. В кафедральном соборе хранились главные тамбовские святыни.</w:t>
      </w:r>
    </w:p>
    <w:p w:rsidR="00CC7B89" w:rsidRDefault="00CC7B89"/>
    <w:p w:rsidR="00CC7B89" w:rsidRDefault="001F2F2F">
      <w:r>
        <w:t xml:space="preserve">Переезд в </w:t>
      </w:r>
      <w:proofErr w:type="spellStart"/>
      <w:r>
        <w:t>Лермонтово</w:t>
      </w:r>
      <w:proofErr w:type="spellEnd"/>
      <w:r>
        <w:t xml:space="preserve"> (190 км).</w:t>
      </w:r>
    </w:p>
    <w:p w:rsidR="00CC7B89" w:rsidRDefault="00CC7B89"/>
    <w:p w:rsidR="00CC7B89" w:rsidRDefault="001F2F2F">
      <w:r>
        <w:lastRenderedPageBreak/>
        <w:t xml:space="preserve">Обед (по желанию, </w:t>
      </w:r>
      <w:proofErr w:type="spellStart"/>
      <w:proofErr w:type="gramStart"/>
      <w:r>
        <w:t>доп.плата</w:t>
      </w:r>
      <w:proofErr w:type="spellEnd"/>
      <w:proofErr w:type="gramEnd"/>
      <w:r>
        <w:t>) или свободное время.</w:t>
      </w:r>
    </w:p>
    <w:p w:rsidR="00CC7B89" w:rsidRDefault="00CC7B89"/>
    <w:p w:rsidR="00CC7B89" w:rsidRDefault="001F2F2F">
      <w:r>
        <w:t>Экскурсия в Тарханы, усадьбу М.Ю. Лермонтова</w:t>
      </w:r>
    </w:p>
    <w:p w:rsidR="00CC7B89" w:rsidRDefault="00CC7B89"/>
    <w:p w:rsidR="00CC7B89" w:rsidRDefault="001F2F2F">
      <w:r>
        <w:t>В имении прошла половина жизни великого М.Ю. Лермонтова. Здесь, в дворянско-усадебной среде, разнообразии народной жизни, в общении с природой, с богатством родного языка получил он неизгладимые впечатления. Здесь истоки его мироощущения и характера, многих из его творений.</w:t>
      </w:r>
    </w:p>
    <w:p w:rsidR="00CC7B89" w:rsidRDefault="00CC7B89"/>
    <w:p w:rsidR="00CC7B89" w:rsidRDefault="001F2F2F">
      <w:r>
        <w:t>Здесь же покоится и прах поэта.</w:t>
      </w:r>
    </w:p>
    <w:p w:rsidR="00CC7B89" w:rsidRDefault="00CC7B89"/>
    <w:p w:rsidR="00CC7B89" w:rsidRDefault="001F2F2F">
      <w:r>
        <w:t>Бывший барский дом, церковь Марии Египетской, восстановленные людская изба и дом ключника, парк, сад, дубовая роща и пруды, кладбище Лермонтовых с часовней, где покоится поэт, сторожка и сельская церковь.</w:t>
      </w:r>
    </w:p>
    <w:p w:rsidR="00CC7B89" w:rsidRDefault="00CC7B89"/>
    <w:p w:rsidR="00CC7B89" w:rsidRDefault="001F2F2F">
      <w:r>
        <w:t>Переезд в Пензу (150 км).</w:t>
      </w:r>
    </w:p>
    <w:p w:rsidR="00CC7B89" w:rsidRDefault="00CC7B89"/>
    <w:p w:rsidR="00CC7B89" w:rsidRDefault="001F2F2F">
      <w:r>
        <w:t xml:space="preserve">Размещение и ночь в гостинице </w:t>
      </w:r>
      <w:proofErr w:type="gramStart"/>
      <w:r>
        <w:t>Пенза .</w:t>
      </w:r>
      <w:proofErr w:type="gramEnd"/>
    </w:p>
    <w:p w:rsidR="00CC7B89" w:rsidRDefault="00CC7B89"/>
    <w:p w:rsidR="00CC7B89" w:rsidRDefault="001F2F2F">
      <w:r>
        <w:t>Краткая обзорная экскурсия по городу Пенза.</w:t>
      </w:r>
    </w:p>
    <w:p w:rsidR="00CC7B89" w:rsidRDefault="00CC7B89"/>
    <w:p w:rsidR="00CC7B89" w:rsidRDefault="001F2F2F">
      <w:pPr>
        <w:rPr>
          <w:b/>
          <w:sz w:val="28"/>
          <w:szCs w:val="28"/>
        </w:rPr>
      </w:pPr>
      <w:r>
        <w:rPr>
          <w:b/>
          <w:sz w:val="28"/>
          <w:szCs w:val="28"/>
        </w:rPr>
        <w:t xml:space="preserve">4 день </w:t>
      </w:r>
    </w:p>
    <w:p w:rsidR="00CC7B89" w:rsidRDefault="001F2F2F">
      <w:r>
        <w:t>Пенза - Жигулевские Горы - Ширяево - Самара</w:t>
      </w:r>
    </w:p>
    <w:p w:rsidR="00CC7B89" w:rsidRDefault="001F2F2F">
      <w:r>
        <w:t>Ранний завтрак.</w:t>
      </w:r>
    </w:p>
    <w:p w:rsidR="00CC7B89" w:rsidRDefault="00CC7B89"/>
    <w:p w:rsidR="00CC7B89" w:rsidRDefault="001F2F2F">
      <w:r>
        <w:t>Отправление в Самарскую область.</w:t>
      </w:r>
    </w:p>
    <w:p w:rsidR="00CC7B89" w:rsidRDefault="00CC7B89"/>
    <w:p w:rsidR="00CC7B89" w:rsidRDefault="001F2F2F">
      <w:r>
        <w:t>Экскурсия "Жигулевские просторы" - Входит в стоимость.</w:t>
      </w:r>
    </w:p>
    <w:p w:rsidR="00CC7B89" w:rsidRDefault="00CC7B89"/>
    <w:p w:rsidR="00CC7B89" w:rsidRDefault="001F2F2F">
      <w:r>
        <w:t>Когда-то на территории современной Самарской области Волга сделала крутой поворот, опоясав Жигулёвские горы и образовав загадочную и очень красивую Самарскую Луку. Здесь сохранились доледниковые растения, не встречающиеся больше нигде, кроме Жигулевских гор.</w:t>
      </w:r>
    </w:p>
    <w:p w:rsidR="00CC7B89" w:rsidRDefault="00CC7B89"/>
    <w:p w:rsidR="00CC7B89" w:rsidRDefault="001F2F2F">
      <w:r>
        <w:t>Мы проедем по плотине Жигулёвской ГЭС, полюбуемся Волгой, поднимемся на Попову гору – откуда открывается потрясающий вид.</w:t>
      </w:r>
    </w:p>
    <w:p w:rsidR="00CC7B89" w:rsidRDefault="001F2F2F">
      <w:r>
        <w:t xml:space="preserve">Экскурсия на гору </w:t>
      </w:r>
      <w:proofErr w:type="spellStart"/>
      <w:r>
        <w:t>Стрельная</w:t>
      </w:r>
      <w:proofErr w:type="spellEnd"/>
      <w:r>
        <w:t>. Это изумительная по красоте вершина Жигулёвских гор. Перед вами откроются потрясающие виды!</w:t>
      </w:r>
    </w:p>
    <w:p w:rsidR="00CC7B89" w:rsidRDefault="00CC7B89"/>
    <w:p w:rsidR="00CC7B89" w:rsidRDefault="001F2F2F">
      <w:r>
        <w:t xml:space="preserve">Обед с дегустацией сыров (по желанию, </w:t>
      </w:r>
      <w:proofErr w:type="spellStart"/>
      <w:proofErr w:type="gramStart"/>
      <w:r>
        <w:t>доп.плата</w:t>
      </w:r>
      <w:proofErr w:type="spellEnd"/>
      <w:proofErr w:type="gramEnd"/>
      <w:r>
        <w:t>) или свободное время.</w:t>
      </w:r>
    </w:p>
    <w:p w:rsidR="00CC7B89" w:rsidRDefault="00CC7B89"/>
    <w:p w:rsidR="00CC7B89" w:rsidRDefault="001F2F2F">
      <w:r>
        <w:t>Переезд в село Ширяево.</w:t>
      </w:r>
    </w:p>
    <w:p w:rsidR="00CC7B89" w:rsidRDefault="00CC7B89"/>
    <w:p w:rsidR="00CC7B89" w:rsidRDefault="001F2F2F">
      <w:r>
        <w:t>"Место силы" художника Ильи Репина, здесь он написал свою знаменитую картину "Бурлаки на Волге".</w:t>
      </w:r>
    </w:p>
    <w:p w:rsidR="00CC7B89" w:rsidRDefault="00CC7B89"/>
    <w:p w:rsidR="00CC7B89" w:rsidRDefault="001F2F2F">
      <w:r>
        <w:t>Переезд в Самару (130 км).</w:t>
      </w:r>
    </w:p>
    <w:p w:rsidR="00CC7B89" w:rsidRDefault="00CC7B89"/>
    <w:p w:rsidR="00CC7B89" w:rsidRDefault="001F2F2F">
      <w:r>
        <w:t>Размещение и ночь в гостинице</w:t>
      </w:r>
    </w:p>
    <w:p w:rsidR="00CC7B89" w:rsidRDefault="00CC7B89"/>
    <w:p w:rsidR="00CC7B89" w:rsidRDefault="001F2F2F">
      <w:pPr>
        <w:rPr>
          <w:b/>
          <w:sz w:val="28"/>
          <w:szCs w:val="28"/>
        </w:rPr>
      </w:pPr>
      <w:r>
        <w:rPr>
          <w:b/>
          <w:sz w:val="28"/>
          <w:szCs w:val="28"/>
        </w:rPr>
        <w:t xml:space="preserve">5 день </w:t>
      </w:r>
    </w:p>
    <w:p w:rsidR="00CC7B89" w:rsidRDefault="001F2F2F">
      <w:r>
        <w:t>Самара - Волга</w:t>
      </w:r>
    </w:p>
    <w:p w:rsidR="00CC7B89" w:rsidRDefault="001F2F2F">
      <w:r>
        <w:t>Завтрак.</w:t>
      </w:r>
    </w:p>
    <w:p w:rsidR="00CC7B89" w:rsidRDefault="00CC7B89"/>
    <w:p w:rsidR="00CC7B89" w:rsidRDefault="001F2F2F">
      <w:r>
        <w:t>Мы с вами прогуляемся по городу и познакомимся с разными направлениями архитектуры, увидим самую большую площадь и самый высокий вокзал Европы, побываем в гостях у Буратино и на крутом берегу реки — одним словом, познакомимся с удивительным центром Поволжья!</w:t>
      </w:r>
    </w:p>
    <w:p w:rsidR="00CC7B89" w:rsidRDefault="001F2F2F">
      <w:r>
        <w:t>Самаре есть чем вас удивить, ведь это — культурный, научный и промышленный центр Поволжья. Начнём с осмотра дореволюционных домов и купеческих особняков, затем доберёмся до площади Куйбышева — самой большой в Европе, и сходим в гости к Буратино.</w:t>
      </w:r>
    </w:p>
    <w:p w:rsidR="00CC7B89" w:rsidRDefault="00CC7B89"/>
    <w:p w:rsidR="00CC7B89" w:rsidRDefault="001F2F2F">
      <w:r>
        <w:t xml:space="preserve">Обед и дегустация жигулевского пива (по желанию, </w:t>
      </w:r>
      <w:proofErr w:type="spellStart"/>
      <w:proofErr w:type="gramStart"/>
      <w:r>
        <w:t>доп.плата</w:t>
      </w:r>
      <w:proofErr w:type="spellEnd"/>
      <w:proofErr w:type="gramEnd"/>
      <w:r>
        <w:t>) или свободное время.</w:t>
      </w:r>
    </w:p>
    <w:p w:rsidR="00CC7B89" w:rsidRDefault="00CC7B89"/>
    <w:p w:rsidR="00CC7B89" w:rsidRDefault="001F2F2F">
      <w:r>
        <w:t>Свободное время в Самаре.</w:t>
      </w:r>
    </w:p>
    <w:p w:rsidR="00CC7B89" w:rsidRDefault="00CC7B89"/>
    <w:p w:rsidR="00CC7B89" w:rsidRDefault="001F2F2F">
      <w:r>
        <w:t xml:space="preserve">Для желающих (за </w:t>
      </w:r>
      <w:proofErr w:type="spellStart"/>
      <w:proofErr w:type="gramStart"/>
      <w:r>
        <w:t>доп.плату</w:t>
      </w:r>
      <w:proofErr w:type="spellEnd"/>
      <w:proofErr w:type="gramEnd"/>
      <w:r>
        <w:t>): Теплоходная прогулка по реке Волга (состоится при благоприятных погодных условиях).</w:t>
      </w:r>
    </w:p>
    <w:p w:rsidR="00CC7B89" w:rsidRDefault="00CC7B89"/>
    <w:p w:rsidR="00CC7B89" w:rsidRDefault="001F2F2F">
      <w:r>
        <w:t xml:space="preserve">Ночь в гостинице  </w:t>
      </w:r>
    </w:p>
    <w:p w:rsidR="00CC7B89" w:rsidRDefault="00CC7B89"/>
    <w:p w:rsidR="00CC7B89" w:rsidRDefault="001F2F2F">
      <w:pPr>
        <w:rPr>
          <w:b/>
          <w:sz w:val="28"/>
          <w:szCs w:val="28"/>
        </w:rPr>
      </w:pPr>
      <w:r>
        <w:rPr>
          <w:b/>
          <w:sz w:val="28"/>
          <w:szCs w:val="28"/>
        </w:rPr>
        <w:t xml:space="preserve">6 день </w:t>
      </w:r>
    </w:p>
    <w:p w:rsidR="00CC7B89" w:rsidRDefault="001F2F2F">
      <w:r>
        <w:t>Самара - Тольятти - Гарибальди</w:t>
      </w:r>
    </w:p>
    <w:p w:rsidR="00CC7B89" w:rsidRDefault="001F2F2F">
      <w:r>
        <w:t xml:space="preserve">Завтрак. </w:t>
      </w:r>
    </w:p>
    <w:p w:rsidR="00CC7B89" w:rsidRDefault="00CC7B89"/>
    <w:p w:rsidR="00CC7B89" w:rsidRDefault="001F2F2F">
      <w:r>
        <w:t xml:space="preserve">Свободный день в Самаре. </w:t>
      </w:r>
    </w:p>
    <w:p w:rsidR="00CC7B89" w:rsidRDefault="00CC7B89"/>
    <w:p w:rsidR="00CC7B89" w:rsidRDefault="001F2F2F">
      <w:r>
        <w:t xml:space="preserve">Для желающих экскурсия в Тольятти с посещением завода </w:t>
      </w:r>
      <w:proofErr w:type="spellStart"/>
      <w:r>
        <w:t>Автоваз</w:t>
      </w:r>
      <w:proofErr w:type="spellEnd"/>
      <w:r>
        <w:t xml:space="preserve"> и замка Гарибальди (за </w:t>
      </w:r>
      <w:proofErr w:type="spellStart"/>
      <w:proofErr w:type="gramStart"/>
      <w:r>
        <w:t>доп</w:t>
      </w:r>
      <w:proofErr w:type="spellEnd"/>
      <w:r>
        <w:t xml:space="preserve"> .плату</w:t>
      </w:r>
      <w:proofErr w:type="gramEnd"/>
      <w:r>
        <w:t xml:space="preserve">) </w:t>
      </w:r>
    </w:p>
    <w:p w:rsidR="00CC7B89" w:rsidRDefault="00CC7B89"/>
    <w:p w:rsidR="00CC7B89" w:rsidRDefault="001F2F2F">
      <w:r>
        <w:t>Волжский автомобильный завод был основан в 1966 году. Производство было запущено для удовлетворения выросшего спроса населения на доступные личные автомобили, и уже больше 50 лет завод следует этой миссии. Погрузитесь в историю российского автопрома на экскурсии.</w:t>
      </w:r>
    </w:p>
    <w:p w:rsidR="00CC7B89" w:rsidRDefault="001F2F2F">
      <w:r>
        <w:t xml:space="preserve">АВТОВАЗ – лидер по продажам легковых автомобилей в России. Яркие красивые концепты, гоночные и спортивные машины, раритеты и концепты – это музей </w:t>
      </w:r>
      <w:proofErr w:type="spellStart"/>
      <w:r>
        <w:t>АВТОВАЗа</w:t>
      </w:r>
      <w:proofErr w:type="spellEnd"/>
      <w:r>
        <w:t xml:space="preserve">. Мы увидим яркую корпоративную коллекцию - от «копейки» до LADA </w:t>
      </w:r>
      <w:proofErr w:type="spellStart"/>
      <w:r>
        <w:t>Vesta</w:t>
      </w:r>
      <w:proofErr w:type="spellEnd"/>
      <w:r>
        <w:t xml:space="preserve"> и </w:t>
      </w:r>
      <w:proofErr w:type="spellStart"/>
      <w:r>
        <w:t>Xray</w:t>
      </w:r>
      <w:proofErr w:type="spellEnd"/>
      <w:r>
        <w:t>.</w:t>
      </w:r>
    </w:p>
    <w:p w:rsidR="00CC7B89" w:rsidRDefault="00CC7B89"/>
    <w:p w:rsidR="00CC7B89" w:rsidRDefault="001F2F2F">
      <w:r>
        <w:t xml:space="preserve">ПОСЕЩЕНИЕ МУЗЕЯ </w:t>
      </w:r>
      <w:proofErr w:type="spellStart"/>
      <w:r>
        <w:t>АВТОВАЗа</w:t>
      </w:r>
      <w:proofErr w:type="spellEnd"/>
      <w:r>
        <w:t xml:space="preserve">. Увидите легендарные экспонаты, заложившие начало марки LADA и </w:t>
      </w:r>
      <w:proofErr w:type="spellStart"/>
      <w:r>
        <w:t>футуристичные</w:t>
      </w:r>
      <w:proofErr w:type="spellEnd"/>
      <w:r>
        <w:t xml:space="preserve"> образцы, ставшие премьерами мировых автосалонов: от</w:t>
      </w:r>
    </w:p>
    <w:p w:rsidR="00CC7B89" w:rsidRDefault="001F2F2F">
      <w:r>
        <w:t>первой ВАЗ-2101 до электрокаров, концептов и гоночных болидов.</w:t>
      </w:r>
    </w:p>
    <w:p w:rsidR="00CC7B89" w:rsidRDefault="00CC7B89"/>
    <w:p w:rsidR="00CC7B89" w:rsidRDefault="001F2F2F">
      <w:r>
        <w:t>ПОСЕЩЕНИЕ ПРЕССОВОГО ПРОИЗВОДСТВА. Узнаете, как происходит штамповка кузовных деталей, которые формируют каркас и внешний вид автомобиля</w:t>
      </w:r>
    </w:p>
    <w:p w:rsidR="00CC7B89" w:rsidRDefault="00CC7B89"/>
    <w:p w:rsidR="00CC7B89" w:rsidRDefault="001F2F2F">
      <w:r>
        <w:t xml:space="preserve">ПОСЕЩЕНИЕ ПРОИЗВОДСТВА СВАРКИ. Увидите «сад роботов», которые </w:t>
      </w:r>
      <w:proofErr w:type="spellStart"/>
      <w:r>
        <w:t>свариваюткузова</w:t>
      </w:r>
      <w:proofErr w:type="spellEnd"/>
      <w:r>
        <w:t xml:space="preserve"> автомобилей.</w:t>
      </w:r>
    </w:p>
    <w:p w:rsidR="00CC7B89" w:rsidRDefault="00CC7B89"/>
    <w:p w:rsidR="00CC7B89" w:rsidRDefault="001F2F2F">
      <w:r>
        <w:t xml:space="preserve">ПОСЕЩЕНИЕ ПРОИЗВОДСТВА СБОРКИ. Увидите, как собираются отечественные бестселлеры LADA </w:t>
      </w:r>
      <w:proofErr w:type="spellStart"/>
      <w:r>
        <w:t>Granta</w:t>
      </w:r>
      <w:proofErr w:type="spellEnd"/>
      <w:r>
        <w:t xml:space="preserve"> / LADA </w:t>
      </w:r>
      <w:proofErr w:type="spellStart"/>
      <w:r>
        <w:t>Vesta</w:t>
      </w:r>
      <w:proofErr w:type="spellEnd"/>
      <w:r>
        <w:t>.</w:t>
      </w:r>
    </w:p>
    <w:p w:rsidR="00CC7B89" w:rsidRDefault="00CC7B89"/>
    <w:p w:rsidR="00CC7B89" w:rsidRDefault="001F2F2F">
      <w:r>
        <w:t>Обед в ресторане заводоуправления АО «АВТОВАЗ» на 24 этаже и обзорная экскурсия на смотровой площадке</w:t>
      </w:r>
    </w:p>
    <w:p w:rsidR="00CC7B89" w:rsidRDefault="00CC7B89"/>
    <w:p w:rsidR="00CC7B89" w:rsidRDefault="001F2F2F">
      <w:r>
        <w:t xml:space="preserve">Выезд к замку Гарибальди (35 км). Удивительные легенды хранит Самарская Лука: о таинственных городах, появляющихся перед взором случайных свидетелей уникального явления, именуемого фата-моргана. Вот и мы приглашаем вас в потрясающий мир неоготического замка Гарибальди, который строится на берегу Волги, в селе </w:t>
      </w:r>
      <w:proofErr w:type="spellStart"/>
      <w:r>
        <w:t>Хрящевка</w:t>
      </w:r>
      <w:proofErr w:type="spellEnd"/>
      <w:r>
        <w:t xml:space="preserve"> под Тольятти…</w:t>
      </w:r>
    </w:p>
    <w:p w:rsidR="00CC7B89" w:rsidRDefault="00CC7B89"/>
    <w:p w:rsidR="00CC7B89" w:rsidRDefault="001F2F2F">
      <w:r>
        <w:t xml:space="preserve">Перед входом в замок вас встретят мифологические крылатые существа </w:t>
      </w:r>
      <w:proofErr w:type="spellStart"/>
      <w:r>
        <w:t>Грифо́ны</w:t>
      </w:r>
      <w:proofErr w:type="spellEnd"/>
      <w:r>
        <w:t xml:space="preserve"> с туловищем льва и головой орла. Изящные башни венчают готические шпили, крыши которых покрыты натуральным камнем. Статуи героев старинных легенд украшают комплекс. Мы приглашаем прогуляться по парку, насладиться великолепными видами, услышать историю и легенды его создания и сделать уникальные фотографии европейского средневековья в волжской глубинке.</w:t>
      </w:r>
    </w:p>
    <w:p w:rsidR="00CC7B89" w:rsidRDefault="00CC7B89"/>
    <w:p w:rsidR="00CC7B89" w:rsidRDefault="001F2F2F">
      <w:r>
        <w:t xml:space="preserve">Обед. </w:t>
      </w:r>
    </w:p>
    <w:p w:rsidR="00CC7B89" w:rsidRDefault="00CC7B89"/>
    <w:p w:rsidR="00CC7B89" w:rsidRDefault="001F2F2F">
      <w:r>
        <w:t xml:space="preserve">Возвращение в Самару. </w:t>
      </w:r>
    </w:p>
    <w:p w:rsidR="00CC7B89" w:rsidRDefault="00CC7B89"/>
    <w:p w:rsidR="00CC7B89" w:rsidRDefault="001F2F2F">
      <w:pPr>
        <w:rPr>
          <w:b/>
          <w:sz w:val="28"/>
          <w:szCs w:val="28"/>
        </w:rPr>
      </w:pPr>
      <w:r>
        <w:rPr>
          <w:b/>
          <w:sz w:val="28"/>
          <w:szCs w:val="28"/>
        </w:rPr>
        <w:t xml:space="preserve">7 день </w:t>
      </w:r>
    </w:p>
    <w:p w:rsidR="00CC7B89" w:rsidRDefault="001F2F2F">
      <w:r>
        <w:t>Самара - Ульяновск</w:t>
      </w:r>
    </w:p>
    <w:p w:rsidR="00CC7B89" w:rsidRDefault="001F2F2F">
      <w:r>
        <w:t>Отправление в Ульяновск (240 км)</w:t>
      </w:r>
    </w:p>
    <w:p w:rsidR="00CC7B89" w:rsidRDefault="00CC7B89"/>
    <w:p w:rsidR="00CC7B89" w:rsidRDefault="001F2F2F">
      <w:r>
        <w:t>Обзорная экскурсия по Ульяновску.</w:t>
      </w:r>
    </w:p>
    <w:p w:rsidR="00CC7B89" w:rsidRDefault="00CC7B89"/>
    <w:p w:rsidR="00CC7B89" w:rsidRDefault="001F2F2F">
      <w:r>
        <w:t>За свою продолжительную историю город отметился различными эпизодами в истории страны и стал родиной для многих исторических деятелей: от Николая Гончарова до Керенского и Ленина. Сегодня в Ульяновске удачно сочетаются архитектурные достопримечательности, величественная природа Приволжья и такие забавные памятники, как монумент, посвященной букве "Ё", или диван Обломова.</w:t>
      </w:r>
    </w:p>
    <w:p w:rsidR="00CC7B89" w:rsidRDefault="00CC7B89"/>
    <w:p w:rsidR="00CC7B89" w:rsidRDefault="001F2F2F">
      <w:r>
        <w:t xml:space="preserve">Вид на самую широкую часть реки Волги открывается с бульвара Новый Венец: бескрайняя река и просторы, </w:t>
      </w:r>
      <w:proofErr w:type="spellStart"/>
      <w:r>
        <w:t>ветропарк</w:t>
      </w:r>
      <w:proofErr w:type="spellEnd"/>
      <w:r>
        <w:t>, два уникальных параллельных моста – Императорский, один из самых старых железнодорожных мостов в России, и Президентский. Это один из самых длинных мостов Европы длиной около 13 километров.</w:t>
      </w:r>
    </w:p>
    <w:p w:rsidR="00CC7B89" w:rsidRDefault="00CC7B89"/>
    <w:p w:rsidR="00CC7B89" w:rsidRDefault="001F2F2F">
      <w:r>
        <w:t xml:space="preserve">Обед (по желанию, </w:t>
      </w:r>
      <w:proofErr w:type="spellStart"/>
      <w:proofErr w:type="gramStart"/>
      <w:r>
        <w:t>доп.плата</w:t>
      </w:r>
      <w:proofErr w:type="spellEnd"/>
      <w:proofErr w:type="gramEnd"/>
      <w:r>
        <w:t>) или свободное время.</w:t>
      </w:r>
    </w:p>
    <w:p w:rsidR="00CC7B89" w:rsidRDefault="00CC7B89"/>
    <w:p w:rsidR="00CC7B89" w:rsidRDefault="001F2F2F">
      <w:r>
        <w:t>Свободное время или экскурсия в Музей Гражданской авиации (по желанию за доп. плату).</w:t>
      </w:r>
    </w:p>
    <w:p w:rsidR="00CC7B89" w:rsidRDefault="00CC7B89"/>
    <w:p w:rsidR="00CC7B89" w:rsidRDefault="001F2F2F">
      <w:r>
        <w:t xml:space="preserve">Музей Гражданской авиации это не имеющий аналогов комплекс под открытым небом, где посетители воочию могут увидеть легендарные пассажирские и невоенные воздушные суда, производившиеся в России с начала 20 века по сегодняшний день. Лётное поле и ангары аэропорта </w:t>
      </w:r>
      <w:proofErr w:type="spellStart"/>
      <w:r>
        <w:t>Баратеевка</w:t>
      </w:r>
      <w:proofErr w:type="spellEnd"/>
      <w:r>
        <w:t xml:space="preserve"> демонстрируют 36 единиц авиатехники, 5 из которых — вертолёты, а остальные — грузовые, пассажирские и многоцелевые самолёты. Самым популярным </w:t>
      </w:r>
      <w:proofErr w:type="spellStart"/>
      <w:r>
        <w:t>обьектом</w:t>
      </w:r>
      <w:proofErr w:type="spellEnd"/>
      <w:r>
        <w:t xml:space="preserve"> считается легенда советской авиапромышленности ТУ-114.</w:t>
      </w:r>
    </w:p>
    <w:p w:rsidR="00CC7B89" w:rsidRDefault="00CC7B89"/>
    <w:p w:rsidR="00CC7B89" w:rsidRDefault="001F2F2F">
      <w:r>
        <w:t>Размещение в отеле Азимут Ульяновск</w:t>
      </w:r>
    </w:p>
    <w:p w:rsidR="00CC7B89" w:rsidRDefault="00CC7B89"/>
    <w:p w:rsidR="00CC7B89" w:rsidRDefault="001F2F2F">
      <w:pPr>
        <w:rPr>
          <w:b/>
          <w:sz w:val="28"/>
          <w:szCs w:val="28"/>
        </w:rPr>
      </w:pPr>
      <w:r>
        <w:rPr>
          <w:b/>
          <w:sz w:val="28"/>
          <w:szCs w:val="28"/>
        </w:rPr>
        <w:t xml:space="preserve">8 день </w:t>
      </w:r>
    </w:p>
    <w:p w:rsidR="00CC7B89" w:rsidRDefault="001F2F2F">
      <w:r>
        <w:t>Ульяновск - Саранск</w:t>
      </w:r>
    </w:p>
    <w:p w:rsidR="00CC7B89" w:rsidRDefault="001F2F2F">
      <w:r>
        <w:t>Завтрак.</w:t>
      </w:r>
    </w:p>
    <w:p w:rsidR="00CC7B89" w:rsidRDefault="00CC7B89"/>
    <w:p w:rsidR="00CC7B89" w:rsidRDefault="001F2F2F">
      <w:r>
        <w:t>Отъезд в Саранск (230 км).</w:t>
      </w:r>
    </w:p>
    <w:p w:rsidR="00CC7B89" w:rsidRDefault="00CC7B89"/>
    <w:p w:rsidR="00CC7B89" w:rsidRDefault="001F2F2F">
      <w:r>
        <w:t>Сегодня мы любуемся красотами Ульяновской области, дышим чистым воздухом, делаем сотни фотографий.</w:t>
      </w:r>
    </w:p>
    <w:p w:rsidR="00CC7B89" w:rsidRDefault="00CC7B89"/>
    <w:p w:rsidR="00CC7B89" w:rsidRDefault="001F2F2F">
      <w:r>
        <w:t xml:space="preserve">Первая наша остановка состоится в небольшом селе </w:t>
      </w:r>
      <w:proofErr w:type="spellStart"/>
      <w:r>
        <w:t>Карсунского</w:t>
      </w:r>
      <w:proofErr w:type="spellEnd"/>
      <w:r>
        <w:t xml:space="preserve"> района Ульяновской области — </w:t>
      </w:r>
      <w:proofErr w:type="spellStart"/>
      <w:r>
        <w:t>Прислонихе</w:t>
      </w:r>
      <w:proofErr w:type="spellEnd"/>
      <w:r>
        <w:t xml:space="preserve">. Здесь родился знаменитый художник Аркадий Пластов, прославивший свою малую родину. По желанию Вы сможете посетить небольшой музей посвященней его памяти, услышите историю местного Герострата, сжегшего </w:t>
      </w:r>
      <w:proofErr w:type="spellStart"/>
      <w:r>
        <w:t>старинныйхрам</w:t>
      </w:r>
      <w:proofErr w:type="spellEnd"/>
      <w:r>
        <w:t xml:space="preserve"> этого селения, вдохновитесь местными видами и резьбой на сохранившихся дореволюционных постройках. Экспозиция музея А.А. </w:t>
      </w:r>
      <w:proofErr w:type="spellStart"/>
      <w:r>
        <w:t>Пластова</w:t>
      </w:r>
      <w:proofErr w:type="spellEnd"/>
      <w:r>
        <w:t xml:space="preserve"> размещается в здании правления бывшего колхоза им. М.И. Калинина, где Аркадий Александрович работал ряд лет в качестве писаря сельского Совета и секретаря Комбеда. В экспозиции музея также можно познакомиться с рабочими альбомами А.А. </w:t>
      </w:r>
      <w:proofErr w:type="spellStart"/>
      <w:r>
        <w:t>Пластова</w:t>
      </w:r>
      <w:proofErr w:type="spellEnd"/>
      <w:r>
        <w:t>, заполненными его рисунками, набросками – заметками ума и сердца.</w:t>
      </w:r>
    </w:p>
    <w:p w:rsidR="00CC7B89" w:rsidRDefault="00CC7B89"/>
    <w:p w:rsidR="00CC7B89" w:rsidRDefault="001F2F2F">
      <w:r>
        <w:t>Посещение музея «Усадьба Языковых», прогулка по парку. Музей располагается на территории усадебного комплекса симбирских дворян Языковых. Достопримечательностью является старинный парк с системой прудов и «Пушкинской» елью, остатки усадебных построек - помещичьего дома, оранжереи, домового храма. Экспозиция музея рассказывает об истории села Языкова и его владельцах; о дружбе поэтов Николая Михайловича Языкова и Александра Сергеевича Пушкина, о посещении усадьбы Пушкиным во время путешествия по сбору материалов по истории.</w:t>
      </w:r>
    </w:p>
    <w:p w:rsidR="00CC7B89" w:rsidRDefault="00CC7B89"/>
    <w:p w:rsidR="00CC7B89" w:rsidRDefault="001F2F2F">
      <w:r>
        <w:t>Обед (по желанию, за доп. плату) или свободное время.</w:t>
      </w:r>
    </w:p>
    <w:p w:rsidR="00CC7B89" w:rsidRDefault="00CC7B89"/>
    <w:p w:rsidR="00CC7B89" w:rsidRDefault="001F2F2F">
      <w:r>
        <w:lastRenderedPageBreak/>
        <w:t xml:space="preserve">Никольская гора считается святым местом и является одним из наиболее посещаемых достопримечательных мест Ульяновской области тут мы сможем поклониться Николаю Чудотворцу поднявшись на Белую Гору (где по преданию он явил свой облик), испить из святых источников чудодейственную воду. Вы обязательно услышите истории и легенды </w:t>
      </w:r>
      <w:proofErr w:type="spellStart"/>
      <w:r>
        <w:t>Присурской</w:t>
      </w:r>
      <w:proofErr w:type="spellEnd"/>
      <w:r>
        <w:t xml:space="preserve"> земли и конечно увидите реку Суру, долгое время являвшейся границей русских княжеств и осколков Золотой орды.</w:t>
      </w:r>
    </w:p>
    <w:p w:rsidR="00CC7B89" w:rsidRDefault="00CC7B89"/>
    <w:p w:rsidR="00CC7B89" w:rsidRDefault="001F2F2F">
      <w:r>
        <w:t xml:space="preserve">Сурское одно из старейших поселений Ульяновской области, основанное еще во времена Ивана Грозного. Проезжая по этому городку, мы погрузимся в атмосферу старинного купеческого села. Наконец мы поднимемся на сакральный центр Ульяновского </w:t>
      </w:r>
      <w:proofErr w:type="spellStart"/>
      <w:r>
        <w:t>Присурья</w:t>
      </w:r>
      <w:proofErr w:type="spellEnd"/>
      <w:r>
        <w:t xml:space="preserve"> — Никольскую гору. Сотни лет назад тут случилось чудесное событие, образ святого Николая остановил вражеское войско, собиравшееся разграбить недавно основанное поселение. Вместе мы осмотрим восстановленную на вершине часовню в честь Святителя и Чудотворца Николая.</w:t>
      </w:r>
    </w:p>
    <w:p w:rsidR="00CC7B89" w:rsidRDefault="00CC7B89"/>
    <w:p w:rsidR="00CC7B89" w:rsidRDefault="001F2F2F">
      <w:r>
        <w:t xml:space="preserve">Спустившись с вершины Белой </w:t>
      </w:r>
      <w:proofErr w:type="gramStart"/>
      <w:r>
        <w:t>горы</w:t>
      </w:r>
      <w:proofErr w:type="gramEnd"/>
      <w:r>
        <w:t xml:space="preserve"> мы посетим Никольский источник под горой, где ранее располагалась женская обитель. Вода в самом источнике очень насыщена железом, и поэтому все окрестные берега ручейка, впадающего в реку Суру, буквально перенасыщены красноватым налетом (ржавчиной), летом здесь в огромном количестве растут целебные травы, из которых паломники заваривают себе чай.</w:t>
      </w:r>
    </w:p>
    <w:p w:rsidR="00CC7B89" w:rsidRDefault="00CC7B89"/>
    <w:p w:rsidR="00CC7B89" w:rsidRDefault="001F2F2F">
      <w:r>
        <w:t>Переезд в Саранск – столицу Мордовии (115 км).</w:t>
      </w:r>
    </w:p>
    <w:p w:rsidR="00CC7B89" w:rsidRDefault="00CC7B89"/>
    <w:p w:rsidR="00CC7B89" w:rsidRDefault="001F2F2F">
      <w:r>
        <w:t>Обзорная экскурсия по Саранску.</w:t>
      </w:r>
    </w:p>
    <w:p w:rsidR="00CC7B89" w:rsidRDefault="00CC7B89"/>
    <w:p w:rsidR="00CC7B89" w:rsidRDefault="001F2F2F">
      <w:r>
        <w:t xml:space="preserve">Мы увидим Кафедральный собор Феодора Ушакова, самый высокий фонтан в Поволжье "Звезда Мордовии", расположенный на площади Тысячелетия, </w:t>
      </w:r>
      <w:proofErr w:type="spellStart"/>
      <w:r>
        <w:t>Иоанно</w:t>
      </w:r>
      <w:proofErr w:type="spellEnd"/>
      <w:r>
        <w:t>-Богословская церковь, знаменитый Лисий мостик, где можно загадать желание.</w:t>
      </w:r>
    </w:p>
    <w:p w:rsidR="00CC7B89" w:rsidRDefault="00CC7B89"/>
    <w:p w:rsidR="00CC7B89" w:rsidRDefault="001F2F2F">
      <w:r>
        <w:t>Ночь в гостинице Саранск</w:t>
      </w:r>
    </w:p>
    <w:p w:rsidR="00CC7B89" w:rsidRDefault="00CC7B89"/>
    <w:p w:rsidR="00CC7B89" w:rsidRDefault="001F2F2F">
      <w:pPr>
        <w:rPr>
          <w:b/>
          <w:sz w:val="28"/>
          <w:szCs w:val="28"/>
        </w:rPr>
      </w:pPr>
      <w:r>
        <w:rPr>
          <w:b/>
          <w:sz w:val="28"/>
          <w:szCs w:val="28"/>
        </w:rPr>
        <w:t xml:space="preserve">9 день </w:t>
      </w:r>
    </w:p>
    <w:p w:rsidR="00CC7B89" w:rsidRDefault="001F2F2F">
      <w:r>
        <w:t>Саранск - Дивеево - Арзамас - Санкт-Петербург</w:t>
      </w:r>
    </w:p>
    <w:p w:rsidR="00CC7B89" w:rsidRDefault="001F2F2F">
      <w:r>
        <w:t>Завтрак.</w:t>
      </w:r>
    </w:p>
    <w:p w:rsidR="00CC7B89" w:rsidRDefault="00CC7B89"/>
    <w:p w:rsidR="00CC7B89" w:rsidRDefault="001F2F2F">
      <w:r>
        <w:t>Переезд в Дивеево (230 км)</w:t>
      </w:r>
    </w:p>
    <w:p w:rsidR="00CC7B89" w:rsidRDefault="00CC7B89"/>
    <w:p w:rsidR="00CC7B89" w:rsidRDefault="001F2F2F">
      <w:r>
        <w:t xml:space="preserve">Давным-давно странница Агафья Мельгунова решила основать в этом месте обитель. Так началась история знаменитого Свято-Троицкого </w:t>
      </w:r>
      <w:proofErr w:type="spellStart"/>
      <w:r>
        <w:t>Серафимо-Дивеевского</w:t>
      </w:r>
      <w:proofErr w:type="spellEnd"/>
      <w:r>
        <w:t xml:space="preserve"> монастыря. Сегодня небольшое село полностью ориентировано на паломников: здесь расположились многочисленные гостевые дома, кафе и магазины, в которых можно приобрести сувениры, а также платки, юбки и прочие полезные для паломников вещи.</w:t>
      </w:r>
    </w:p>
    <w:p w:rsidR="00CC7B89" w:rsidRDefault="00CC7B89"/>
    <w:p w:rsidR="00CC7B89" w:rsidRDefault="001F2F2F">
      <w:r>
        <w:t xml:space="preserve">Экскурсия по территории </w:t>
      </w:r>
      <w:proofErr w:type="spellStart"/>
      <w:r>
        <w:t>Дивеевского</w:t>
      </w:r>
      <w:proofErr w:type="spellEnd"/>
      <w:r>
        <w:t xml:space="preserve"> монастыря.</w:t>
      </w:r>
    </w:p>
    <w:p w:rsidR="00CC7B89" w:rsidRDefault="00CC7B89"/>
    <w:p w:rsidR="00CC7B89" w:rsidRDefault="001F2F2F">
      <w:r>
        <w:t xml:space="preserve">Знакомство с обителью начнется с Казанского собора, построенного в стиле русского, или провинциального барокко. Затем мы посетим Соборную площадь, увидим две </w:t>
      </w:r>
      <w:r>
        <w:lastRenderedPageBreak/>
        <w:t xml:space="preserve">жемчужины монастыря — собор Троицы </w:t>
      </w:r>
      <w:proofErr w:type="spellStart"/>
      <w:r>
        <w:t>Живоначальной</w:t>
      </w:r>
      <w:proofErr w:type="spellEnd"/>
      <w:r>
        <w:t xml:space="preserve">, в котором находятся мощи Серафима Саровского, и </w:t>
      </w:r>
      <w:proofErr w:type="spellStart"/>
      <w:r>
        <w:t>Спасо</w:t>
      </w:r>
      <w:proofErr w:type="spellEnd"/>
      <w:r>
        <w:t xml:space="preserve">-Преображенский, а также </w:t>
      </w:r>
      <w:proofErr w:type="spellStart"/>
      <w:r>
        <w:t>новопристроенный</w:t>
      </w:r>
      <w:proofErr w:type="spellEnd"/>
      <w:r>
        <w:t xml:space="preserve"> Благовещенский. Узнаем об истории монастыря, и о том, как исполнились предсказания преподобного Серафима Саровского о будущем </w:t>
      </w:r>
      <w:proofErr w:type="spellStart"/>
      <w:r>
        <w:t>Дивеевского</w:t>
      </w:r>
      <w:proofErr w:type="spellEnd"/>
      <w:r>
        <w:t xml:space="preserve"> монастыря.</w:t>
      </w:r>
    </w:p>
    <w:p w:rsidR="00CC7B89" w:rsidRDefault="00CC7B89"/>
    <w:p w:rsidR="00CC7B89" w:rsidRDefault="001F2F2F">
      <w:r>
        <w:t>Обед (по желанию, за доп. плату) или свободное время.</w:t>
      </w:r>
    </w:p>
    <w:p w:rsidR="00CC7B89" w:rsidRDefault="00CC7B89"/>
    <w:p w:rsidR="00CC7B89" w:rsidRDefault="001F2F2F">
      <w:r>
        <w:t>Источник Серафима Саровского для верующих людей — место поистине легендарное. Паломники, съезжающиеся сюда со всех концов страны, почитают этот источник главным из всех ключей в окрестностях Дивеево, излечивающим многочисленные заболевания.</w:t>
      </w:r>
    </w:p>
    <w:p w:rsidR="00CC7B89" w:rsidRDefault="00CC7B89"/>
    <w:p w:rsidR="00CC7B89" w:rsidRDefault="001F2F2F">
      <w:r>
        <w:t>Источник благоустроен: здесь сооружены лестницы для удобного спуска в воду, теплые купальни с раздевалками, неподалеку работает ярмарка, где можно приобрести полотенца, сорочки и изображения святого. Но так как приедем мы к источнику уже вечером, рекомендуем не ориентироваться на ярмарку, и взять все необходимые вещи для окунания (тапочки, полотенца, женщинам — рубашку до колен/сорочку, а также емкости для набора воды) с собой.</w:t>
      </w:r>
    </w:p>
    <w:p w:rsidR="00CC7B89" w:rsidRDefault="00CC7B89"/>
    <w:p w:rsidR="00CC7B89" w:rsidRDefault="001F2F2F">
      <w:r>
        <w:t>Свободное время на территории источника.</w:t>
      </w:r>
    </w:p>
    <w:p w:rsidR="00CC7B89" w:rsidRDefault="00CC7B89"/>
    <w:p w:rsidR="00CC7B89" w:rsidRDefault="001F2F2F">
      <w:r>
        <w:t xml:space="preserve">Переезд в Арзамас </w:t>
      </w:r>
    </w:p>
    <w:p w:rsidR="00CC7B89" w:rsidRDefault="00CC7B89"/>
    <w:p w:rsidR="00CC7B89" w:rsidRDefault="001F2F2F">
      <w:r>
        <w:t>Обзорная экскурсия по Арзамасу.</w:t>
      </w:r>
    </w:p>
    <w:p w:rsidR="00CC7B89" w:rsidRDefault="00CC7B89"/>
    <w:p w:rsidR="00CC7B89" w:rsidRDefault="001F2F2F">
      <w:r>
        <w:t xml:space="preserve">Ужин для всех (входит в стоимость). </w:t>
      </w:r>
    </w:p>
    <w:p w:rsidR="00CC7B89" w:rsidRDefault="00CC7B89"/>
    <w:p w:rsidR="00CC7B89" w:rsidRDefault="001F2F2F">
      <w:r>
        <w:t>Отъезд группы. Ночной переезд.</w:t>
      </w:r>
    </w:p>
    <w:p w:rsidR="00CC7B89" w:rsidRDefault="00CC7B89"/>
    <w:p w:rsidR="00CC7B89" w:rsidRDefault="001F2F2F">
      <w:pPr>
        <w:rPr>
          <w:b/>
          <w:sz w:val="28"/>
          <w:szCs w:val="28"/>
        </w:rPr>
      </w:pPr>
      <w:r>
        <w:rPr>
          <w:b/>
          <w:sz w:val="28"/>
          <w:szCs w:val="28"/>
        </w:rPr>
        <w:t xml:space="preserve">10 день </w:t>
      </w:r>
    </w:p>
    <w:p w:rsidR="00CC7B89" w:rsidRDefault="001F2F2F">
      <w:r>
        <w:t>Санкт - Петербург</w:t>
      </w:r>
    </w:p>
    <w:p w:rsidR="00CC7B89" w:rsidRDefault="001F2F2F">
      <w:r>
        <w:t xml:space="preserve">12:00 Ориентировочное время прибытия в Санкт-Петербург, ст. м. Московская, </w:t>
      </w:r>
      <w:proofErr w:type="spellStart"/>
      <w:r>
        <w:t>ст.м</w:t>
      </w:r>
      <w:proofErr w:type="spellEnd"/>
      <w:r>
        <w:t xml:space="preserve">. </w:t>
      </w:r>
      <w:proofErr w:type="spellStart"/>
      <w:r>
        <w:t>Звенигородская.Переезд</w:t>
      </w:r>
      <w:proofErr w:type="spellEnd"/>
      <w:r>
        <w:t xml:space="preserve"> в Санкт-Петербург (540 км).</w:t>
      </w:r>
    </w:p>
    <w:p w:rsidR="00CC7B89" w:rsidRDefault="00CC7B89"/>
    <w:p w:rsidR="00CC7B89" w:rsidRDefault="001F2F2F">
      <w:pPr>
        <w:rPr>
          <w:b/>
        </w:rPr>
      </w:pPr>
      <w:r>
        <w:rPr>
          <w:b/>
        </w:rPr>
        <w:t>В стоимость включено:</w:t>
      </w:r>
    </w:p>
    <w:p w:rsidR="00CC7B89" w:rsidRDefault="001F2F2F">
      <w:r>
        <w:t>Питание по программе (7 завтраков, 1 ужин)</w:t>
      </w:r>
    </w:p>
    <w:p w:rsidR="00CC7B89" w:rsidRDefault="001F2F2F">
      <w:r>
        <w:t>Транспортное обслуживание на большом туристическом автобусе 45-50 мест</w:t>
      </w:r>
    </w:p>
    <w:p w:rsidR="00CC7B89" w:rsidRDefault="001F2F2F">
      <w:r>
        <w:t>Услуги гида-сопровождающего</w:t>
      </w:r>
    </w:p>
    <w:p w:rsidR="00CC7B89" w:rsidRDefault="001F2F2F">
      <w:r>
        <w:t>Экскурсия Жигулевские просторы и посещение усадеб Тарханы и Константиново</w:t>
      </w:r>
    </w:p>
    <w:p w:rsidR="00CC7B89" w:rsidRDefault="001F2F2F">
      <w:r>
        <w:t>Экскурсии по программе (проводят местные экскурсоводы)</w:t>
      </w:r>
    </w:p>
    <w:p w:rsidR="00CC7B89" w:rsidRDefault="001F2F2F">
      <w:r>
        <w:t>Проживание в гостиницах в двухместных и одноместных номерах с удобствами</w:t>
      </w:r>
    </w:p>
    <w:p w:rsidR="00CC7B89" w:rsidRDefault="001F2F2F">
      <w:pPr>
        <w:rPr>
          <w:b/>
        </w:rPr>
      </w:pPr>
      <w:r>
        <w:rPr>
          <w:b/>
        </w:rPr>
        <w:t>Дополнительно оплачивается:</w:t>
      </w:r>
    </w:p>
    <w:p w:rsidR="00CC7B89" w:rsidRDefault="001F2F2F">
      <w:r>
        <w:t>Теплоходная прогулка по реке Волга в Самаре, оплата при бронировании тура - 750 руб.</w:t>
      </w:r>
    </w:p>
    <w:p w:rsidR="00CC7B89" w:rsidRDefault="001F2F2F">
      <w:r>
        <w:t>Экскурсия в Музей Гражданской авиации - 450 руб.</w:t>
      </w:r>
    </w:p>
    <w:p w:rsidR="00CC7B89" w:rsidRDefault="001F2F2F">
      <w:r>
        <w:lastRenderedPageBreak/>
        <w:t xml:space="preserve">Питание "пакет обедов" (7 обедов с дегустацией </w:t>
      </w:r>
      <w:proofErr w:type="spellStart"/>
      <w:r>
        <w:t>Жигулеского</w:t>
      </w:r>
      <w:proofErr w:type="spellEnd"/>
      <w:r>
        <w:t xml:space="preserve"> пива, оплата при бронировании тура) - 6850 руб.</w:t>
      </w:r>
    </w:p>
    <w:p w:rsidR="00CC7B89" w:rsidRDefault="001F2F2F">
      <w:r>
        <w:t xml:space="preserve">Экскурсия в Тольятти с посещением завода </w:t>
      </w:r>
      <w:proofErr w:type="spellStart"/>
      <w:r>
        <w:t>Автоваз</w:t>
      </w:r>
      <w:proofErr w:type="spellEnd"/>
      <w:r>
        <w:t xml:space="preserve"> и замка Гарибальди -6300 руб.</w:t>
      </w:r>
    </w:p>
    <w:p w:rsidR="00CC7B89" w:rsidRDefault="00CC7B89"/>
    <w:p w:rsidR="00CC7B89" w:rsidRDefault="00CC7B89"/>
    <w:p w:rsidR="00CC7B89" w:rsidRDefault="00CC7B89"/>
    <w:p w:rsidR="00CC7B89" w:rsidRDefault="00CC7B89"/>
    <w:p w:rsidR="00CC7B89" w:rsidRDefault="00CC7B89">
      <w:pPr>
        <w:ind w:right="-1174"/>
      </w:pPr>
    </w:p>
    <w:p w:rsidR="00CC7B89" w:rsidRDefault="00CC7B89"/>
    <w:p w:rsidR="00CC7B89" w:rsidRDefault="00CC7B89"/>
    <w:tbl>
      <w:tblPr>
        <w:tblStyle w:val="a5"/>
        <w:tblW w:w="1069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200"/>
        <w:gridCol w:w="855"/>
        <w:gridCol w:w="1095"/>
        <w:gridCol w:w="945"/>
        <w:gridCol w:w="930"/>
        <w:gridCol w:w="825"/>
        <w:gridCol w:w="825"/>
        <w:gridCol w:w="840"/>
        <w:gridCol w:w="1260"/>
        <w:gridCol w:w="1110"/>
      </w:tblGrid>
      <w:tr w:rsidR="00CC7B89">
        <w:tc>
          <w:tcPr>
            <w:tcW w:w="81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Дата</w:t>
            </w:r>
          </w:p>
        </w:tc>
        <w:tc>
          <w:tcPr>
            <w:tcW w:w="120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Тариф</w:t>
            </w:r>
          </w:p>
        </w:tc>
        <w:tc>
          <w:tcPr>
            <w:tcW w:w="85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Отель</w:t>
            </w:r>
          </w:p>
        </w:tc>
        <w:tc>
          <w:tcPr>
            <w:tcW w:w="109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Питание</w:t>
            </w:r>
          </w:p>
        </w:tc>
        <w:tc>
          <w:tcPr>
            <w:tcW w:w="94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Номер</w:t>
            </w:r>
          </w:p>
          <w:p w:rsidR="00CC7B89" w:rsidRDefault="00CC7B89">
            <w:pPr>
              <w:widowControl w:val="0"/>
              <w:pBdr>
                <w:top w:val="nil"/>
                <w:left w:val="nil"/>
                <w:bottom w:val="nil"/>
                <w:right w:val="nil"/>
                <w:between w:val="nil"/>
              </w:pBdr>
              <w:spacing w:line="240" w:lineRule="auto"/>
            </w:pPr>
          </w:p>
        </w:tc>
        <w:tc>
          <w:tcPr>
            <w:tcW w:w="93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Одноместное</w:t>
            </w:r>
          </w:p>
          <w:p w:rsidR="00CC7B89" w:rsidRDefault="001F2F2F">
            <w:pPr>
              <w:widowControl w:val="0"/>
              <w:pBdr>
                <w:top w:val="nil"/>
                <w:left w:val="nil"/>
                <w:bottom w:val="nil"/>
                <w:right w:val="nil"/>
                <w:between w:val="nil"/>
              </w:pBdr>
              <w:spacing w:line="240" w:lineRule="auto"/>
            </w:pPr>
            <w:r>
              <w:t>размещение</w:t>
            </w:r>
          </w:p>
        </w:tc>
        <w:tc>
          <w:tcPr>
            <w:tcW w:w="82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1/2 DBL</w:t>
            </w:r>
          </w:p>
          <w:p w:rsidR="00CC7B89" w:rsidRDefault="00CC7B89">
            <w:pPr>
              <w:widowControl w:val="0"/>
              <w:pBdr>
                <w:top w:val="nil"/>
                <w:left w:val="nil"/>
                <w:bottom w:val="nil"/>
                <w:right w:val="nil"/>
                <w:between w:val="nil"/>
              </w:pBdr>
              <w:spacing w:line="240" w:lineRule="auto"/>
            </w:pPr>
          </w:p>
        </w:tc>
        <w:tc>
          <w:tcPr>
            <w:tcW w:w="82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Взрослый</w:t>
            </w:r>
          </w:p>
        </w:tc>
        <w:tc>
          <w:tcPr>
            <w:tcW w:w="84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Ребенок</w:t>
            </w:r>
          </w:p>
        </w:tc>
        <w:tc>
          <w:tcPr>
            <w:tcW w:w="126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Взрослый</w:t>
            </w:r>
          </w:p>
          <w:p w:rsidR="00CC7B89" w:rsidRDefault="001F2F2F">
            <w:pPr>
              <w:widowControl w:val="0"/>
              <w:pBdr>
                <w:top w:val="nil"/>
                <w:left w:val="nil"/>
                <w:bottom w:val="nil"/>
                <w:right w:val="nil"/>
                <w:between w:val="nil"/>
              </w:pBdr>
              <w:spacing w:line="240" w:lineRule="auto"/>
            </w:pPr>
            <w:r>
              <w:t>доп. место</w:t>
            </w:r>
          </w:p>
        </w:tc>
        <w:tc>
          <w:tcPr>
            <w:tcW w:w="111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Ребенок</w:t>
            </w:r>
          </w:p>
          <w:p w:rsidR="00CC7B89" w:rsidRDefault="001F2F2F">
            <w:pPr>
              <w:widowControl w:val="0"/>
              <w:pBdr>
                <w:top w:val="nil"/>
                <w:left w:val="nil"/>
                <w:bottom w:val="nil"/>
                <w:right w:val="nil"/>
                <w:between w:val="nil"/>
              </w:pBdr>
              <w:spacing w:line="240" w:lineRule="auto"/>
            </w:pPr>
            <w:r>
              <w:t>доп. место</w:t>
            </w:r>
          </w:p>
        </w:tc>
      </w:tr>
      <w:tr w:rsidR="00CC7B89">
        <w:tc>
          <w:tcPr>
            <w:tcW w:w="81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 xml:space="preserve">03 </w:t>
            </w:r>
            <w:proofErr w:type="spellStart"/>
            <w:r>
              <w:t>Фев</w:t>
            </w:r>
            <w:proofErr w:type="spellEnd"/>
            <w:r>
              <w:t xml:space="preserve"> - 31 </w:t>
            </w:r>
            <w:proofErr w:type="spellStart"/>
            <w:r>
              <w:t>Окт</w:t>
            </w:r>
            <w:proofErr w:type="spellEnd"/>
          </w:p>
          <w:p w:rsidR="00CC7B89" w:rsidRDefault="00CC7B89">
            <w:pPr>
              <w:widowControl w:val="0"/>
              <w:pBdr>
                <w:top w:val="nil"/>
                <w:left w:val="nil"/>
                <w:bottom w:val="nil"/>
                <w:right w:val="nil"/>
                <w:between w:val="nil"/>
              </w:pBdr>
              <w:spacing w:line="240" w:lineRule="auto"/>
            </w:pPr>
          </w:p>
        </w:tc>
        <w:tc>
          <w:tcPr>
            <w:tcW w:w="120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Стандарт</w:t>
            </w:r>
          </w:p>
        </w:tc>
        <w:tc>
          <w:tcPr>
            <w:tcW w:w="85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Отели по программе тур в Самару 3*</w:t>
            </w:r>
          </w:p>
        </w:tc>
        <w:tc>
          <w:tcPr>
            <w:tcW w:w="109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Завтраки</w:t>
            </w:r>
          </w:p>
        </w:tc>
        <w:tc>
          <w:tcPr>
            <w:tcW w:w="94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Стандарт</w:t>
            </w:r>
          </w:p>
        </w:tc>
        <w:tc>
          <w:tcPr>
            <w:tcW w:w="93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68890</w:t>
            </w:r>
          </w:p>
        </w:tc>
        <w:tc>
          <w:tcPr>
            <w:tcW w:w="82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55680</w:t>
            </w:r>
          </w:p>
        </w:tc>
        <w:tc>
          <w:tcPr>
            <w:tcW w:w="825"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55680</w:t>
            </w:r>
          </w:p>
        </w:tc>
        <w:tc>
          <w:tcPr>
            <w:tcW w:w="84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53680</w:t>
            </w:r>
          </w:p>
        </w:tc>
        <w:tc>
          <w:tcPr>
            <w:tcW w:w="126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54680</w:t>
            </w:r>
          </w:p>
        </w:tc>
        <w:tc>
          <w:tcPr>
            <w:tcW w:w="1110" w:type="dxa"/>
            <w:shd w:val="clear" w:color="auto" w:fill="auto"/>
            <w:tcMar>
              <w:top w:w="100" w:type="dxa"/>
              <w:left w:w="100" w:type="dxa"/>
              <w:bottom w:w="100" w:type="dxa"/>
              <w:right w:w="100" w:type="dxa"/>
            </w:tcMar>
          </w:tcPr>
          <w:p w:rsidR="00CC7B89" w:rsidRDefault="001F2F2F">
            <w:pPr>
              <w:widowControl w:val="0"/>
              <w:pBdr>
                <w:top w:val="nil"/>
                <w:left w:val="nil"/>
                <w:bottom w:val="nil"/>
                <w:right w:val="nil"/>
                <w:between w:val="nil"/>
              </w:pBdr>
              <w:spacing w:line="240" w:lineRule="auto"/>
            </w:pPr>
            <w:r>
              <w:t>52680</w:t>
            </w:r>
          </w:p>
        </w:tc>
      </w:tr>
    </w:tbl>
    <w:p w:rsidR="00CC7B89" w:rsidRDefault="00CC7B89"/>
    <w:sectPr w:rsidR="00CC7B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ilroy-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89"/>
    <w:rsid w:val="000F2C17"/>
    <w:rsid w:val="001F2F2F"/>
    <w:rsid w:val="00CC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AB1FC-062C-4202-88CB-28648B1C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53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2260</Words>
  <Characters>12886</Characters>
  <Application>Microsoft Office Word</Application>
  <DocSecurity>0</DocSecurity>
  <Lines>107</Lines>
  <Paragraphs>30</Paragraphs>
  <ScaleCrop>false</ScaleCrop>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2025-02-24T12:42:00Z</dcterms:created>
  <dcterms:modified xsi:type="dcterms:W3CDTF">2025-03-03T10:46:00Z</dcterms:modified>
</cp:coreProperties>
</file>