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5A3534" w14:textId="79C01E63" w:rsidR="00730A24" w:rsidRPr="008B777E" w:rsidRDefault="00730A24" w:rsidP="00730A24">
      <w:pPr>
        <w:ind w:left="-851"/>
        <w:jc w:val="center"/>
        <w:rPr>
          <w:rFonts w:ascii="Times New Roman" w:hAnsi="Times New Roman" w:cs="Times New Roman"/>
          <w:b/>
          <w:bCs/>
          <w:sz w:val="32"/>
          <w:szCs w:val="32"/>
        </w:rPr>
      </w:pPr>
      <w:r w:rsidRPr="008B777E">
        <w:rPr>
          <w:rFonts w:ascii="Times New Roman" w:hAnsi="Times New Roman" w:cs="Times New Roman"/>
          <w:b/>
          <w:bCs/>
          <w:sz w:val="32"/>
          <w:szCs w:val="32"/>
        </w:rPr>
        <w:t>Весенние миниатюры</w:t>
      </w:r>
    </w:p>
    <w:p w14:paraId="0CB7FA0A" w14:textId="087AF1F7" w:rsidR="00730A24" w:rsidRPr="00730A24" w:rsidRDefault="00730A24" w:rsidP="00730A24">
      <w:pPr>
        <w:ind w:left="-851"/>
        <w:rPr>
          <w:rFonts w:ascii="Times New Roman" w:hAnsi="Times New Roman" w:cs="Times New Roman"/>
          <w:sz w:val="20"/>
          <w:szCs w:val="20"/>
        </w:rPr>
      </w:pPr>
      <w:r w:rsidRPr="00730A24">
        <w:rPr>
          <w:rFonts w:ascii="Times New Roman" w:hAnsi="Times New Roman" w:cs="Times New Roman"/>
          <w:b/>
          <w:bCs/>
          <w:sz w:val="20"/>
          <w:szCs w:val="20"/>
        </w:rPr>
        <w:t>В программе тура:</w:t>
      </w:r>
      <w:r w:rsidRPr="00730A24">
        <w:rPr>
          <w:rFonts w:ascii="Times New Roman" w:hAnsi="Times New Roman" w:cs="Times New Roman"/>
          <w:b/>
          <w:bCs/>
          <w:sz w:val="20"/>
          <w:szCs w:val="20"/>
        </w:rPr>
        <w:br/>
      </w:r>
      <w:r w:rsidRPr="00730A24">
        <w:rPr>
          <w:rFonts w:ascii="Times New Roman" w:hAnsi="Times New Roman" w:cs="Times New Roman"/>
          <w:sz w:val="20"/>
          <w:szCs w:val="20"/>
        </w:rPr>
        <w:t xml:space="preserve">• Петропавловская крепость (территория) </w:t>
      </w:r>
      <w:r>
        <w:rPr>
          <w:rFonts w:ascii="Times New Roman" w:hAnsi="Times New Roman" w:cs="Times New Roman"/>
          <w:sz w:val="20"/>
          <w:szCs w:val="20"/>
        </w:rPr>
        <w:br/>
      </w:r>
      <w:r w:rsidRPr="00730A24">
        <w:rPr>
          <w:rFonts w:ascii="Times New Roman" w:hAnsi="Times New Roman" w:cs="Times New Roman"/>
          <w:sz w:val="20"/>
          <w:szCs w:val="20"/>
        </w:rPr>
        <w:t xml:space="preserve">• Исаакиевский собор </w:t>
      </w:r>
      <w:r>
        <w:rPr>
          <w:rFonts w:ascii="Times New Roman" w:hAnsi="Times New Roman" w:cs="Times New Roman"/>
          <w:sz w:val="20"/>
          <w:szCs w:val="20"/>
        </w:rPr>
        <w:br/>
      </w:r>
      <w:r w:rsidRPr="00730A24">
        <w:rPr>
          <w:rFonts w:ascii="Times New Roman" w:hAnsi="Times New Roman" w:cs="Times New Roman"/>
          <w:sz w:val="20"/>
          <w:szCs w:val="20"/>
        </w:rPr>
        <w:t xml:space="preserve">• Ораниенбаум (Большой Меншиковский дворец) </w:t>
      </w:r>
      <w:r>
        <w:rPr>
          <w:rFonts w:ascii="Times New Roman" w:hAnsi="Times New Roman" w:cs="Times New Roman"/>
          <w:sz w:val="20"/>
          <w:szCs w:val="20"/>
        </w:rPr>
        <w:br/>
      </w:r>
      <w:r w:rsidRPr="00730A24">
        <w:rPr>
          <w:rFonts w:ascii="Times New Roman" w:hAnsi="Times New Roman" w:cs="Times New Roman"/>
          <w:sz w:val="20"/>
          <w:szCs w:val="20"/>
        </w:rPr>
        <w:t xml:space="preserve">• 1 обед </w:t>
      </w:r>
      <w:r>
        <w:rPr>
          <w:rFonts w:ascii="Times New Roman" w:hAnsi="Times New Roman" w:cs="Times New Roman"/>
          <w:sz w:val="20"/>
          <w:szCs w:val="20"/>
        </w:rPr>
        <w:br/>
      </w:r>
      <w:r w:rsidRPr="00730A24">
        <w:rPr>
          <w:rFonts w:ascii="Times New Roman" w:hAnsi="Times New Roman" w:cs="Times New Roman"/>
          <w:sz w:val="20"/>
          <w:szCs w:val="20"/>
        </w:rPr>
        <w:t xml:space="preserve">• Петергоф (фонтаны Нижнего парка) </w:t>
      </w:r>
      <w:r>
        <w:rPr>
          <w:rFonts w:ascii="Times New Roman" w:hAnsi="Times New Roman" w:cs="Times New Roman"/>
          <w:sz w:val="20"/>
          <w:szCs w:val="20"/>
        </w:rPr>
        <w:br/>
      </w:r>
      <w:r w:rsidRPr="00730A24">
        <w:rPr>
          <w:rFonts w:ascii="Times New Roman" w:hAnsi="Times New Roman" w:cs="Times New Roman"/>
          <w:sz w:val="20"/>
          <w:szCs w:val="20"/>
        </w:rPr>
        <w:t>• Эрмитаж</w:t>
      </w:r>
      <w:proofErr w:type="gramStart"/>
      <w:r w:rsidRPr="00730A24">
        <w:rPr>
          <w:rFonts w:ascii="Times New Roman" w:hAnsi="Times New Roman" w:cs="Times New Roman"/>
          <w:sz w:val="20"/>
          <w:szCs w:val="20"/>
        </w:rPr>
        <w:t xml:space="preserve"> </w:t>
      </w:r>
      <w:r>
        <w:rPr>
          <w:rFonts w:ascii="Times New Roman" w:hAnsi="Times New Roman" w:cs="Times New Roman"/>
          <w:sz w:val="20"/>
          <w:szCs w:val="20"/>
        </w:rPr>
        <w:br/>
      </w:r>
      <w:r w:rsidRPr="00730A24">
        <w:rPr>
          <w:rFonts w:ascii="Times New Roman" w:hAnsi="Times New Roman" w:cs="Times New Roman"/>
          <w:b/>
          <w:bCs/>
          <w:sz w:val="20"/>
          <w:szCs w:val="20"/>
        </w:rPr>
        <w:t>В</w:t>
      </w:r>
      <w:proofErr w:type="gramEnd"/>
      <w:r w:rsidRPr="00730A24">
        <w:rPr>
          <w:rFonts w:ascii="Times New Roman" w:hAnsi="Times New Roman" w:cs="Times New Roman"/>
          <w:b/>
          <w:bCs/>
          <w:sz w:val="20"/>
          <w:szCs w:val="20"/>
        </w:rPr>
        <w:t xml:space="preserve"> стоимость включено: </w:t>
      </w:r>
      <w:r w:rsidRPr="00730A24">
        <w:rPr>
          <w:rFonts w:ascii="Times New Roman" w:hAnsi="Times New Roman" w:cs="Times New Roman"/>
          <w:sz w:val="20"/>
          <w:szCs w:val="20"/>
        </w:rPr>
        <w:t xml:space="preserve">проживание в выбранном отеле, 2 завтрака (если не выбран тариф "без завтрака"), 1 обед, экскурсионное обслуживание, входные билеты в музеи, автобус по программе (отъезд от гостиницы). </w:t>
      </w:r>
      <w:r>
        <w:rPr>
          <w:rFonts w:ascii="Times New Roman" w:hAnsi="Times New Roman" w:cs="Times New Roman"/>
          <w:sz w:val="20"/>
          <w:szCs w:val="20"/>
        </w:rPr>
        <w:br/>
      </w:r>
      <w:r w:rsidRPr="00730A24">
        <w:rPr>
          <w:rFonts w:ascii="Times New Roman" w:hAnsi="Times New Roman" w:cs="Times New Roman"/>
          <w:b/>
          <w:bCs/>
          <w:sz w:val="20"/>
          <w:szCs w:val="20"/>
        </w:rPr>
        <w:t xml:space="preserve">Дополнительно оплачивается: </w:t>
      </w:r>
      <w:r w:rsidRPr="00730A24">
        <w:rPr>
          <w:rFonts w:ascii="Times New Roman" w:hAnsi="Times New Roman" w:cs="Times New Roman"/>
          <w:sz w:val="20"/>
          <w:szCs w:val="20"/>
        </w:rPr>
        <w:t>проезд до Санкт-Петербурга и обратно, встреча/проводы на вокзале/аэропорту, доп. ночи, камера хранения на вокзале, доп. экскурсии (по желанию), обеды и ужины (самостоятельно).</w:t>
      </w:r>
    </w:p>
    <w:p w14:paraId="09000590" w14:textId="77777777" w:rsidR="00730A24" w:rsidRPr="00730A24" w:rsidRDefault="00730A24" w:rsidP="00730A24">
      <w:pPr>
        <w:ind w:left="-851"/>
        <w:jc w:val="center"/>
        <w:rPr>
          <w:rFonts w:ascii="Times New Roman" w:hAnsi="Times New Roman" w:cs="Times New Roman"/>
          <w:b/>
          <w:bCs/>
          <w:sz w:val="22"/>
          <w:szCs w:val="22"/>
        </w:rPr>
      </w:pPr>
      <w:r w:rsidRPr="00730A24">
        <w:rPr>
          <w:rFonts w:ascii="Times New Roman" w:hAnsi="Times New Roman" w:cs="Times New Roman"/>
          <w:b/>
          <w:bCs/>
          <w:sz w:val="22"/>
          <w:szCs w:val="22"/>
        </w:rPr>
        <w:t>1 день (9 мая, пятница)</w:t>
      </w:r>
    </w:p>
    <w:p w14:paraId="60E21411" w14:textId="1884769C" w:rsidR="00730A24" w:rsidRPr="00730A24" w:rsidRDefault="00730A24" w:rsidP="00730A24">
      <w:pPr>
        <w:ind w:left="-851"/>
        <w:rPr>
          <w:rFonts w:ascii="Times New Roman" w:hAnsi="Times New Roman" w:cs="Times New Roman"/>
          <w:sz w:val="20"/>
          <w:szCs w:val="20"/>
        </w:rPr>
      </w:pPr>
      <w:r w:rsidRPr="00730A24">
        <w:rPr>
          <w:rFonts w:ascii="Times New Roman" w:hAnsi="Times New Roman" w:cs="Times New Roman"/>
          <w:sz w:val="20"/>
          <w:szCs w:val="20"/>
        </w:rPr>
        <w:t>Вы приезжаете в гостиницу самостоятельно.</w:t>
      </w:r>
      <w:r w:rsidRPr="00730A24">
        <w:rPr>
          <w:rFonts w:ascii="Times New Roman" w:hAnsi="Times New Roman" w:cs="Times New Roman"/>
          <w:sz w:val="20"/>
          <w:szCs w:val="20"/>
        </w:rPr>
        <w:br/>
        <w:t>Трансфер до гостиницы предоставляется за дополнительную плату и бронируется заранее</w:t>
      </w:r>
      <w:r w:rsidRPr="00730A24">
        <w:rPr>
          <w:rFonts w:ascii="Times New Roman" w:hAnsi="Times New Roman" w:cs="Times New Roman"/>
          <w:sz w:val="20"/>
          <w:szCs w:val="20"/>
        </w:rPr>
        <w:br/>
      </w:r>
      <w:r w:rsidRPr="00730A24">
        <w:rPr>
          <w:rFonts w:ascii="Times New Roman" w:hAnsi="Times New Roman" w:cs="Times New Roman"/>
          <w:b/>
          <w:bCs/>
          <w:sz w:val="20"/>
          <w:szCs w:val="20"/>
        </w:rPr>
        <w:t>Гарантированное размещение в гостинице после 14:00.</w:t>
      </w:r>
      <w:r w:rsidRPr="00730A24">
        <w:rPr>
          <w:rFonts w:ascii="Times New Roman" w:hAnsi="Times New Roman" w:cs="Times New Roman"/>
          <w:sz w:val="20"/>
          <w:szCs w:val="20"/>
        </w:rPr>
        <w:t> Свои вещи Вы можете оставить в комнате багажа гостиницы.</w:t>
      </w:r>
      <w:r w:rsidRPr="00730A24">
        <w:rPr>
          <w:rFonts w:ascii="Times New Roman" w:hAnsi="Times New Roman" w:cs="Times New Roman"/>
          <w:sz w:val="20"/>
          <w:szCs w:val="20"/>
        </w:rPr>
        <w:br/>
      </w:r>
      <w:r w:rsidRPr="00730A24">
        <w:rPr>
          <w:rFonts w:ascii="Times New Roman" w:hAnsi="Times New Roman" w:cs="Times New Roman"/>
          <w:b/>
          <w:bCs/>
          <w:sz w:val="20"/>
          <w:szCs w:val="20"/>
        </w:rPr>
        <w:t>С 10:00 до 13:00 (до отъезда на программу) в холле гостиницы Вас встречает представитель фирмы с табличкой «Про Петербург». Вы можете подойти в любое удобное время в этом интервале.</w:t>
      </w:r>
      <w:r w:rsidRPr="00730A24">
        <w:rPr>
          <w:rFonts w:ascii="Times New Roman" w:hAnsi="Times New Roman" w:cs="Times New Roman"/>
          <w:sz w:val="20"/>
          <w:szCs w:val="20"/>
        </w:rPr>
        <w:br/>
        <w:t>Он ответит на все интересующие Вас вопросы, выдаст уточненные программы тура и предложит дополнительные экскурсии, которые Вы можете приобрести по желанию.</w:t>
      </w:r>
      <w:r w:rsidRPr="00730A24">
        <w:rPr>
          <w:rFonts w:ascii="Times New Roman" w:hAnsi="Times New Roman" w:cs="Times New Roman"/>
          <w:sz w:val="20"/>
          <w:szCs w:val="20"/>
        </w:rPr>
        <w:br/>
      </w:r>
      <w:r w:rsidRPr="00730A24">
        <w:rPr>
          <w:rFonts w:ascii="Times New Roman" w:hAnsi="Times New Roman" w:cs="Times New Roman"/>
          <w:b/>
          <w:bCs/>
          <w:sz w:val="20"/>
          <w:szCs w:val="20"/>
        </w:rPr>
        <w:t>Важная информация:</w:t>
      </w:r>
      <w:r w:rsidRPr="00730A24">
        <w:rPr>
          <w:rFonts w:ascii="Times New Roman" w:hAnsi="Times New Roman" w:cs="Times New Roman"/>
          <w:sz w:val="20"/>
          <w:szCs w:val="20"/>
        </w:rPr>
        <w:br/>
        <w:t>- туристы, проживающие в отелях </w:t>
      </w:r>
      <w:r w:rsidRPr="00730A24">
        <w:rPr>
          <w:rFonts w:ascii="Times New Roman" w:hAnsi="Times New Roman" w:cs="Times New Roman"/>
          <w:b/>
          <w:bCs/>
          <w:sz w:val="20"/>
          <w:szCs w:val="20"/>
        </w:rPr>
        <w:t>«Азимут Отель Санкт-Петербург»</w:t>
      </w:r>
      <w:r w:rsidRPr="00730A24">
        <w:rPr>
          <w:rFonts w:ascii="Times New Roman" w:hAnsi="Times New Roman" w:cs="Times New Roman"/>
          <w:sz w:val="20"/>
          <w:szCs w:val="20"/>
        </w:rPr>
        <w:t> и </w:t>
      </w:r>
      <w:r w:rsidRPr="00730A24">
        <w:rPr>
          <w:rFonts w:ascii="Times New Roman" w:hAnsi="Times New Roman" w:cs="Times New Roman"/>
          <w:b/>
          <w:bCs/>
          <w:sz w:val="20"/>
          <w:szCs w:val="20"/>
        </w:rPr>
        <w:t>«Москва»</w:t>
      </w:r>
      <w:r w:rsidRPr="00730A24">
        <w:rPr>
          <w:rFonts w:ascii="Times New Roman" w:hAnsi="Times New Roman" w:cs="Times New Roman"/>
          <w:sz w:val="20"/>
          <w:szCs w:val="20"/>
        </w:rPr>
        <w:t>, отправляются на экскурсии </w:t>
      </w:r>
      <w:r w:rsidRPr="00730A24">
        <w:rPr>
          <w:rFonts w:ascii="Times New Roman" w:hAnsi="Times New Roman" w:cs="Times New Roman"/>
          <w:b/>
          <w:bCs/>
          <w:sz w:val="20"/>
          <w:szCs w:val="20"/>
        </w:rPr>
        <w:t>от отеля проживания</w:t>
      </w:r>
      <w:r w:rsidRPr="00730A24">
        <w:rPr>
          <w:rFonts w:ascii="Times New Roman" w:hAnsi="Times New Roman" w:cs="Times New Roman"/>
          <w:sz w:val="20"/>
          <w:szCs w:val="20"/>
        </w:rPr>
        <w:t>;</w:t>
      </w:r>
      <w:r w:rsidRPr="00730A24">
        <w:rPr>
          <w:rFonts w:ascii="Times New Roman" w:hAnsi="Times New Roman" w:cs="Times New Roman"/>
          <w:sz w:val="20"/>
          <w:szCs w:val="20"/>
        </w:rPr>
        <w:br/>
        <w:t>- туристы, проживающие в гостинице </w:t>
      </w:r>
      <w:r w:rsidRPr="00730A24">
        <w:rPr>
          <w:rFonts w:ascii="Times New Roman" w:hAnsi="Times New Roman" w:cs="Times New Roman"/>
          <w:b/>
          <w:bCs/>
          <w:sz w:val="20"/>
          <w:szCs w:val="20"/>
        </w:rPr>
        <w:t>«А Отель Фонтанка»</w:t>
      </w:r>
      <w:r w:rsidRPr="00730A24">
        <w:rPr>
          <w:rFonts w:ascii="Times New Roman" w:hAnsi="Times New Roman" w:cs="Times New Roman"/>
          <w:sz w:val="20"/>
          <w:szCs w:val="20"/>
        </w:rPr>
        <w:t>, на встречу и отправление на экскурсии подходят в гостиницу </w:t>
      </w:r>
      <w:r w:rsidRPr="00730A24">
        <w:rPr>
          <w:rFonts w:ascii="Times New Roman" w:hAnsi="Times New Roman" w:cs="Times New Roman"/>
          <w:b/>
          <w:bCs/>
          <w:sz w:val="20"/>
          <w:szCs w:val="20"/>
        </w:rPr>
        <w:t>«Азимут Отель Санкт-Петербург»</w:t>
      </w:r>
      <w:r w:rsidRPr="00730A24">
        <w:rPr>
          <w:rFonts w:ascii="Times New Roman" w:hAnsi="Times New Roman" w:cs="Times New Roman"/>
          <w:sz w:val="20"/>
          <w:szCs w:val="20"/>
        </w:rPr>
        <w:t> (Лермонтовский пр., д. 43/1, рядом стоящий корпус);</w:t>
      </w:r>
      <w:r w:rsidRPr="00730A24">
        <w:rPr>
          <w:rFonts w:ascii="Times New Roman" w:hAnsi="Times New Roman" w:cs="Times New Roman"/>
          <w:sz w:val="20"/>
          <w:szCs w:val="20"/>
        </w:rPr>
        <w:br/>
      </w:r>
      <w:r w:rsidRPr="00730A24">
        <w:rPr>
          <w:rFonts w:ascii="Times New Roman" w:hAnsi="Times New Roman" w:cs="Times New Roman"/>
          <w:sz w:val="20"/>
          <w:szCs w:val="20"/>
        </w:rPr>
        <w:br/>
      </w:r>
      <w:r w:rsidRPr="00730A24">
        <w:rPr>
          <w:rFonts w:ascii="Times New Roman" w:hAnsi="Times New Roman" w:cs="Times New Roman"/>
          <w:b/>
          <w:bCs/>
          <w:sz w:val="20"/>
          <w:szCs w:val="20"/>
        </w:rPr>
        <w:t>13:00.</w:t>
      </w:r>
      <w:r w:rsidRPr="00730A24">
        <w:rPr>
          <w:rFonts w:ascii="Times New Roman" w:hAnsi="Times New Roman" w:cs="Times New Roman"/>
          <w:sz w:val="20"/>
          <w:szCs w:val="20"/>
        </w:rPr>
        <w:t> Встреча с экскурсоводом в холле гостиницы.</w:t>
      </w:r>
      <w:r w:rsidRPr="00730A24">
        <w:rPr>
          <w:rFonts w:ascii="Times New Roman" w:hAnsi="Times New Roman" w:cs="Times New Roman"/>
          <w:sz w:val="20"/>
          <w:szCs w:val="20"/>
        </w:rPr>
        <w:br/>
      </w:r>
      <w:r w:rsidRPr="00730A24">
        <w:rPr>
          <w:rFonts w:ascii="Times New Roman" w:hAnsi="Times New Roman" w:cs="Times New Roman"/>
          <w:b/>
          <w:bCs/>
          <w:sz w:val="20"/>
          <w:szCs w:val="20"/>
        </w:rPr>
        <w:t>Автобусная экскурсия «Петровский Петербург»</w:t>
      </w:r>
      <w:r w:rsidRPr="00730A24">
        <w:rPr>
          <w:rFonts w:ascii="Times New Roman" w:hAnsi="Times New Roman" w:cs="Times New Roman"/>
          <w:sz w:val="20"/>
          <w:szCs w:val="20"/>
        </w:rPr>
        <w:br/>
        <w:t xml:space="preserve">Экскурсия посвящена первым десятилетиям существования Санкт-Петербурга и позволяет прочувствовать идею царя Петра I – основать на болоте новый европейский город, которому </w:t>
      </w:r>
      <w:proofErr w:type="gramStart"/>
      <w:r w:rsidRPr="00730A24">
        <w:rPr>
          <w:rFonts w:ascii="Times New Roman" w:hAnsi="Times New Roman" w:cs="Times New Roman"/>
          <w:sz w:val="20"/>
          <w:szCs w:val="20"/>
        </w:rPr>
        <w:t>суждено</w:t>
      </w:r>
      <w:proofErr w:type="gramEnd"/>
      <w:r w:rsidRPr="00730A24">
        <w:rPr>
          <w:rFonts w:ascii="Times New Roman" w:hAnsi="Times New Roman" w:cs="Times New Roman"/>
          <w:sz w:val="20"/>
          <w:szCs w:val="20"/>
        </w:rPr>
        <w:t xml:space="preserve"> будет прославиться на весь мир не только, как центру торговли, науки и искусства, но и как центру реформ, приблизивших Россию к Европе.</w:t>
      </w:r>
      <w:r w:rsidRPr="00730A24">
        <w:rPr>
          <w:rFonts w:ascii="Times New Roman" w:hAnsi="Times New Roman" w:cs="Times New Roman"/>
          <w:sz w:val="20"/>
          <w:szCs w:val="20"/>
        </w:rPr>
        <w:br/>
      </w:r>
      <w:r w:rsidRPr="00730A24">
        <w:rPr>
          <w:rFonts w:ascii="Times New Roman" w:hAnsi="Times New Roman" w:cs="Times New Roman"/>
          <w:b/>
          <w:bCs/>
          <w:sz w:val="20"/>
          <w:szCs w:val="20"/>
        </w:rPr>
        <w:t>Экскурсия по территории Петропавловской крепости</w:t>
      </w:r>
      <w:proofErr w:type="gramStart"/>
      <w:r w:rsidRPr="00730A24">
        <w:rPr>
          <w:rFonts w:ascii="Times New Roman" w:hAnsi="Times New Roman" w:cs="Times New Roman"/>
          <w:sz w:val="20"/>
          <w:szCs w:val="20"/>
        </w:rPr>
        <w:br/>
        <w:t>В</w:t>
      </w:r>
      <w:proofErr w:type="gramEnd"/>
      <w:r w:rsidRPr="00730A24">
        <w:rPr>
          <w:rFonts w:ascii="Times New Roman" w:hAnsi="Times New Roman" w:cs="Times New Roman"/>
          <w:sz w:val="20"/>
          <w:szCs w:val="20"/>
        </w:rPr>
        <w:t xml:space="preserve"> ходе экскурсии по крепости вы узнаете историю ее создания, пройдете по брусчатке, по которой ходил сам император Петр I, на Соборной площади обратите внимание на действующее предприятие «Монетный двор», где до настоящего времени чеканят памятные монеты, ордена и медали.</w:t>
      </w:r>
      <w:r w:rsidRPr="00730A24">
        <w:rPr>
          <w:rFonts w:ascii="Times New Roman" w:hAnsi="Times New Roman" w:cs="Times New Roman"/>
          <w:sz w:val="20"/>
          <w:szCs w:val="20"/>
        </w:rPr>
        <w:br/>
      </w:r>
      <w:r w:rsidRPr="00730A24">
        <w:rPr>
          <w:rFonts w:ascii="Times New Roman" w:hAnsi="Times New Roman" w:cs="Times New Roman"/>
          <w:b/>
          <w:bCs/>
          <w:sz w:val="20"/>
          <w:szCs w:val="20"/>
        </w:rPr>
        <w:t>Экскурсия в Исаакиевский собор</w:t>
      </w:r>
      <w:r w:rsidRPr="00730A24">
        <w:rPr>
          <w:rFonts w:ascii="Times New Roman" w:hAnsi="Times New Roman" w:cs="Times New Roman"/>
          <w:sz w:val="20"/>
          <w:szCs w:val="20"/>
        </w:rPr>
        <w:br/>
        <w:t>Исаакиевский собор шедевр мировой архитектуры - является четвертым по величине церковным сооружением в мире. В ходе экскурсии Вы узнаете, почему его строили четыре раза и почему он так тесно связан с именем основателя нашего города императора Петра I. Роскошный интерьер собора поражает воображение – эффектное сочетание позолоты, цветного стекла, лазурита и малахита, картины и мозаики известных художников, статуи и скульптурные группы. Собор перестраивали, закрывали, на его колоннах остались шрамы от фашистских снарядов… Но смуглое золото его куполов по-прежнему сияет на петербургском небосклоне.</w:t>
      </w:r>
      <w:r w:rsidRPr="00730A24">
        <w:rPr>
          <w:rFonts w:ascii="Times New Roman" w:hAnsi="Times New Roman" w:cs="Times New Roman"/>
          <w:sz w:val="20"/>
          <w:szCs w:val="20"/>
        </w:rPr>
        <w:br/>
        <w:t>Место окончания программы: гостиница</w:t>
      </w:r>
      <w:r w:rsidRPr="00730A24">
        <w:rPr>
          <w:rFonts w:ascii="Times New Roman" w:hAnsi="Times New Roman" w:cs="Times New Roman"/>
          <w:sz w:val="20"/>
          <w:szCs w:val="20"/>
        </w:rPr>
        <w:br/>
        <w:t>Продолжительность программы: ~5 часов</w:t>
      </w:r>
    </w:p>
    <w:p w14:paraId="5C28B733" w14:textId="77777777" w:rsidR="00730A24" w:rsidRPr="00730A24" w:rsidRDefault="00730A24" w:rsidP="00730A24">
      <w:pPr>
        <w:ind w:left="-851"/>
        <w:jc w:val="center"/>
        <w:rPr>
          <w:rFonts w:ascii="Times New Roman" w:hAnsi="Times New Roman" w:cs="Times New Roman"/>
          <w:b/>
          <w:bCs/>
          <w:sz w:val="22"/>
          <w:szCs w:val="22"/>
        </w:rPr>
      </w:pPr>
      <w:r w:rsidRPr="00730A24">
        <w:rPr>
          <w:rFonts w:ascii="Times New Roman" w:hAnsi="Times New Roman" w:cs="Times New Roman"/>
          <w:b/>
          <w:bCs/>
          <w:sz w:val="22"/>
          <w:szCs w:val="22"/>
        </w:rPr>
        <w:t>2 день (10 мая, суббота)</w:t>
      </w:r>
    </w:p>
    <w:p w14:paraId="2109165E" w14:textId="300F3659" w:rsidR="00730A24" w:rsidRPr="00730A24" w:rsidRDefault="00730A24" w:rsidP="00730A24">
      <w:pPr>
        <w:ind w:left="-851"/>
        <w:rPr>
          <w:rFonts w:ascii="Times New Roman" w:hAnsi="Times New Roman" w:cs="Times New Roman"/>
          <w:sz w:val="20"/>
          <w:szCs w:val="20"/>
        </w:rPr>
      </w:pPr>
      <w:r w:rsidRPr="00730A24">
        <w:rPr>
          <w:rFonts w:ascii="Times New Roman" w:hAnsi="Times New Roman" w:cs="Times New Roman"/>
          <w:b/>
          <w:bCs/>
          <w:sz w:val="20"/>
          <w:szCs w:val="20"/>
        </w:rPr>
        <w:t>Завтрак в гостинице</w:t>
      </w:r>
      <w:r w:rsidRPr="00730A24">
        <w:rPr>
          <w:rFonts w:ascii="Times New Roman" w:hAnsi="Times New Roman" w:cs="Times New Roman"/>
          <w:sz w:val="20"/>
          <w:szCs w:val="20"/>
        </w:rPr>
        <w:t> (если не выбран тариф «без завтрака»)</w:t>
      </w:r>
      <w:r w:rsidRPr="00730A24">
        <w:rPr>
          <w:rFonts w:ascii="Times New Roman" w:hAnsi="Times New Roman" w:cs="Times New Roman"/>
          <w:sz w:val="20"/>
          <w:szCs w:val="20"/>
        </w:rPr>
        <w:br/>
      </w:r>
      <w:r w:rsidRPr="00730A24">
        <w:rPr>
          <w:rFonts w:ascii="Times New Roman" w:hAnsi="Times New Roman" w:cs="Times New Roman"/>
          <w:b/>
          <w:bCs/>
          <w:sz w:val="20"/>
          <w:szCs w:val="20"/>
        </w:rPr>
        <w:t>09:00.</w:t>
      </w:r>
      <w:r w:rsidRPr="00730A24">
        <w:rPr>
          <w:rFonts w:ascii="Times New Roman" w:hAnsi="Times New Roman" w:cs="Times New Roman"/>
          <w:sz w:val="20"/>
          <w:szCs w:val="20"/>
        </w:rPr>
        <w:t> Встреча с экскурсоводом в холле гостиницы.</w:t>
      </w:r>
      <w:r w:rsidRPr="00730A24">
        <w:rPr>
          <w:rFonts w:ascii="Times New Roman" w:hAnsi="Times New Roman" w:cs="Times New Roman"/>
          <w:sz w:val="20"/>
          <w:szCs w:val="20"/>
        </w:rPr>
        <w:br/>
      </w:r>
      <w:r w:rsidRPr="00730A24">
        <w:rPr>
          <w:rFonts w:ascii="Times New Roman" w:hAnsi="Times New Roman" w:cs="Times New Roman"/>
          <w:b/>
          <w:bCs/>
          <w:sz w:val="20"/>
          <w:szCs w:val="20"/>
        </w:rPr>
        <w:t>Автобусная экскурсия в Ораниенбаум и Петергоф</w:t>
      </w:r>
      <w:proofErr w:type="gramStart"/>
      <w:r w:rsidRPr="00730A24">
        <w:rPr>
          <w:rFonts w:ascii="Times New Roman" w:hAnsi="Times New Roman" w:cs="Times New Roman"/>
          <w:sz w:val="20"/>
          <w:szCs w:val="20"/>
        </w:rPr>
        <w:br/>
        <w:t>Н</w:t>
      </w:r>
      <w:proofErr w:type="gramEnd"/>
      <w:r w:rsidRPr="00730A24">
        <w:rPr>
          <w:rFonts w:ascii="Times New Roman" w:hAnsi="Times New Roman" w:cs="Times New Roman"/>
          <w:sz w:val="20"/>
          <w:szCs w:val="20"/>
        </w:rPr>
        <w:t xml:space="preserve">а этой экскурсии Вы за один день сможете посетить два блистательных пригорода Санкт-Петербурга - Ораниенбаум, где великолепно сочетаются буйная растительность дикой природы с неповторимой архитектурой дворцов и </w:t>
      </w:r>
      <w:r w:rsidR="008B777E">
        <w:rPr>
          <w:rFonts w:ascii="Times New Roman" w:hAnsi="Times New Roman" w:cs="Times New Roman"/>
          <w:sz w:val="20"/>
          <w:szCs w:val="20"/>
        </w:rPr>
        <w:lastRenderedPageBreak/>
        <w:t>п</w:t>
      </w:r>
      <w:r w:rsidRPr="00730A24">
        <w:rPr>
          <w:rFonts w:ascii="Times New Roman" w:hAnsi="Times New Roman" w:cs="Times New Roman"/>
          <w:sz w:val="20"/>
          <w:szCs w:val="20"/>
        </w:rPr>
        <w:t>авильонов, и Петергоф, где любили отдыхать русские императоры.</w:t>
      </w:r>
      <w:r w:rsidRPr="00730A24">
        <w:rPr>
          <w:rFonts w:ascii="Times New Roman" w:hAnsi="Times New Roman" w:cs="Times New Roman"/>
          <w:sz w:val="20"/>
          <w:szCs w:val="20"/>
        </w:rPr>
        <w:br/>
      </w:r>
      <w:r w:rsidRPr="00730A24">
        <w:rPr>
          <w:rFonts w:ascii="Times New Roman" w:hAnsi="Times New Roman" w:cs="Times New Roman"/>
          <w:b/>
          <w:bCs/>
          <w:sz w:val="20"/>
          <w:szCs w:val="20"/>
        </w:rPr>
        <w:t>Ораниенбаум</w:t>
      </w:r>
      <w:r w:rsidRPr="00730A24">
        <w:rPr>
          <w:rFonts w:ascii="Times New Roman" w:hAnsi="Times New Roman" w:cs="Times New Roman"/>
          <w:sz w:val="20"/>
          <w:szCs w:val="20"/>
        </w:rPr>
        <w:t> - единственный из пригородов, который в годы Великой Отечественной войны не был оккупирован фашистами, и поэтому не подвергся уничтожению. Поврежденные, но не разрушенные, дворцы-музеи города Ломоносова сохранили во всей своей достоверности и неповторимости декоративное убранство XVIII века. Все художественные памятники Ораниенбаума дошли до нас с исключительной полнотой, поэтому в истории русской архитектуры и искусства он занимает особое место.</w:t>
      </w:r>
      <w:r w:rsidRPr="00730A24">
        <w:rPr>
          <w:rFonts w:ascii="Times New Roman" w:hAnsi="Times New Roman" w:cs="Times New Roman"/>
          <w:sz w:val="20"/>
          <w:szCs w:val="20"/>
        </w:rPr>
        <w:br/>
      </w:r>
      <w:r w:rsidRPr="00730A24">
        <w:rPr>
          <w:rFonts w:ascii="Times New Roman" w:hAnsi="Times New Roman" w:cs="Times New Roman"/>
          <w:b/>
          <w:bCs/>
          <w:sz w:val="20"/>
          <w:szCs w:val="20"/>
        </w:rPr>
        <w:t xml:space="preserve">Посещение Большого </w:t>
      </w:r>
      <w:proofErr w:type="spellStart"/>
      <w:r w:rsidRPr="00730A24">
        <w:rPr>
          <w:rFonts w:ascii="Times New Roman" w:hAnsi="Times New Roman" w:cs="Times New Roman"/>
          <w:b/>
          <w:bCs/>
          <w:sz w:val="20"/>
          <w:szCs w:val="20"/>
        </w:rPr>
        <w:t>Меньшиковского</w:t>
      </w:r>
      <w:proofErr w:type="spellEnd"/>
      <w:r w:rsidRPr="00730A24">
        <w:rPr>
          <w:rFonts w:ascii="Times New Roman" w:hAnsi="Times New Roman" w:cs="Times New Roman"/>
          <w:b/>
          <w:bCs/>
          <w:sz w:val="20"/>
          <w:szCs w:val="20"/>
        </w:rPr>
        <w:t xml:space="preserve"> дворца</w:t>
      </w:r>
      <w:r w:rsidRPr="00730A24">
        <w:rPr>
          <w:rFonts w:ascii="Times New Roman" w:hAnsi="Times New Roman" w:cs="Times New Roman"/>
          <w:sz w:val="20"/>
          <w:szCs w:val="20"/>
        </w:rPr>
        <w:br/>
        <w:t xml:space="preserve">Большой </w:t>
      </w:r>
      <w:proofErr w:type="spellStart"/>
      <w:r w:rsidRPr="00730A24">
        <w:rPr>
          <w:rFonts w:ascii="Times New Roman" w:hAnsi="Times New Roman" w:cs="Times New Roman"/>
          <w:sz w:val="20"/>
          <w:szCs w:val="20"/>
        </w:rPr>
        <w:t>Меншиковский</w:t>
      </w:r>
      <w:proofErr w:type="spellEnd"/>
      <w:r w:rsidRPr="00730A24">
        <w:rPr>
          <w:rFonts w:ascii="Times New Roman" w:hAnsi="Times New Roman" w:cs="Times New Roman"/>
          <w:sz w:val="20"/>
          <w:szCs w:val="20"/>
        </w:rPr>
        <w:t xml:space="preserve"> дворец – старейшее сооружение Ораниенбаума. Во дворце и его окружении отчетливо ощущается дух времени – эпохи преобразований и борьбы за выход к Балтийскому морю. Расположен он почти у самых вод залива, связан с морем, устремлен к нему, словно олицетворение главной цели всех деяний петровского времени – утверждения России на берегах освобожденного моря.</w:t>
      </w:r>
      <w:r w:rsidRPr="00730A24">
        <w:rPr>
          <w:rFonts w:ascii="Times New Roman" w:hAnsi="Times New Roman" w:cs="Times New Roman"/>
          <w:sz w:val="20"/>
          <w:szCs w:val="20"/>
        </w:rPr>
        <w:br/>
      </w:r>
      <w:r w:rsidRPr="00730A24">
        <w:rPr>
          <w:rFonts w:ascii="Times New Roman" w:hAnsi="Times New Roman" w:cs="Times New Roman"/>
          <w:b/>
          <w:bCs/>
          <w:sz w:val="20"/>
          <w:szCs w:val="20"/>
        </w:rPr>
        <w:t>Переезд в Петергоф (~30 мин.)</w:t>
      </w:r>
      <w:r w:rsidRPr="00730A24">
        <w:rPr>
          <w:rFonts w:ascii="Times New Roman" w:hAnsi="Times New Roman" w:cs="Times New Roman"/>
          <w:sz w:val="20"/>
          <w:szCs w:val="20"/>
        </w:rPr>
        <w:br/>
      </w:r>
      <w:r w:rsidRPr="00730A24">
        <w:rPr>
          <w:rFonts w:ascii="Times New Roman" w:hAnsi="Times New Roman" w:cs="Times New Roman"/>
          <w:b/>
          <w:bCs/>
          <w:sz w:val="20"/>
          <w:szCs w:val="20"/>
        </w:rPr>
        <w:t>Обед в кафе города</w:t>
      </w:r>
      <w:r w:rsidRPr="00730A24">
        <w:rPr>
          <w:rFonts w:ascii="Times New Roman" w:hAnsi="Times New Roman" w:cs="Times New Roman"/>
          <w:sz w:val="20"/>
          <w:szCs w:val="20"/>
        </w:rPr>
        <w:br/>
      </w:r>
      <w:r w:rsidRPr="00730A24">
        <w:rPr>
          <w:rFonts w:ascii="Times New Roman" w:hAnsi="Times New Roman" w:cs="Times New Roman"/>
          <w:b/>
          <w:bCs/>
          <w:sz w:val="20"/>
          <w:szCs w:val="20"/>
        </w:rPr>
        <w:t>Экскурсия по Парку фонтанов Петергофа</w:t>
      </w:r>
      <w:r w:rsidRPr="00730A24">
        <w:rPr>
          <w:rFonts w:ascii="Times New Roman" w:hAnsi="Times New Roman" w:cs="Times New Roman"/>
          <w:sz w:val="20"/>
          <w:szCs w:val="20"/>
        </w:rPr>
        <w:br/>
        <w:t>Хрустальные струи воды, бьющие в небеса, вольный ветер с залива, блеск и сияние золотых статуй - все это ждет Вас на экскурсии по парку. Вы узнаете о владельцах роскошной приморской резиденции, раскроете загадки устройства фонтанов и "шутих", сделанных по велению Петра Велико</w:t>
      </w:r>
      <w:r>
        <w:rPr>
          <w:rFonts w:ascii="Times New Roman" w:hAnsi="Times New Roman" w:cs="Times New Roman"/>
          <w:sz w:val="20"/>
          <w:szCs w:val="20"/>
        </w:rPr>
        <w:t>г</w:t>
      </w:r>
      <w:r w:rsidRPr="00730A24">
        <w:rPr>
          <w:rFonts w:ascii="Times New Roman" w:hAnsi="Times New Roman" w:cs="Times New Roman"/>
          <w:sz w:val="20"/>
          <w:szCs w:val="20"/>
        </w:rPr>
        <w:t>о.</w:t>
      </w:r>
      <w:r w:rsidRPr="00730A24">
        <w:rPr>
          <w:rFonts w:ascii="Times New Roman" w:hAnsi="Times New Roman" w:cs="Times New Roman"/>
          <w:sz w:val="20"/>
          <w:szCs w:val="20"/>
        </w:rPr>
        <w:br/>
        <w:t>Место окончания программы: гостиница</w:t>
      </w:r>
      <w:r w:rsidRPr="00730A24">
        <w:rPr>
          <w:rFonts w:ascii="Times New Roman" w:hAnsi="Times New Roman" w:cs="Times New Roman"/>
          <w:sz w:val="20"/>
          <w:szCs w:val="20"/>
        </w:rPr>
        <w:br/>
        <w:t>Продолжительность программы: ~9,5 часов</w:t>
      </w:r>
    </w:p>
    <w:p w14:paraId="74ABCAC5" w14:textId="77777777" w:rsidR="00730A24" w:rsidRPr="00730A24" w:rsidRDefault="00730A24" w:rsidP="00730A24">
      <w:pPr>
        <w:ind w:left="-851"/>
        <w:jc w:val="center"/>
        <w:rPr>
          <w:rFonts w:ascii="Times New Roman" w:hAnsi="Times New Roman" w:cs="Times New Roman"/>
          <w:b/>
          <w:bCs/>
          <w:sz w:val="22"/>
          <w:szCs w:val="22"/>
        </w:rPr>
      </w:pPr>
      <w:r w:rsidRPr="00730A24">
        <w:rPr>
          <w:rFonts w:ascii="Times New Roman" w:hAnsi="Times New Roman" w:cs="Times New Roman"/>
          <w:b/>
          <w:bCs/>
          <w:sz w:val="22"/>
          <w:szCs w:val="22"/>
        </w:rPr>
        <w:t>3 день (11 мая, воскресенье)</w:t>
      </w:r>
    </w:p>
    <w:p w14:paraId="6B02C8E8" w14:textId="1CE5E0DC" w:rsidR="00730A24" w:rsidRPr="00730A24" w:rsidRDefault="00730A24" w:rsidP="00730A24">
      <w:pPr>
        <w:ind w:left="-851"/>
        <w:rPr>
          <w:rFonts w:ascii="Times New Roman" w:hAnsi="Times New Roman" w:cs="Times New Roman"/>
          <w:sz w:val="20"/>
          <w:szCs w:val="20"/>
        </w:rPr>
      </w:pPr>
      <w:r w:rsidRPr="00730A24">
        <w:rPr>
          <w:rFonts w:ascii="Times New Roman" w:hAnsi="Times New Roman" w:cs="Times New Roman"/>
          <w:b/>
          <w:bCs/>
          <w:sz w:val="20"/>
          <w:szCs w:val="20"/>
        </w:rPr>
        <w:t>Завтрак в гостинице</w:t>
      </w:r>
      <w:r w:rsidRPr="00730A24">
        <w:rPr>
          <w:rFonts w:ascii="Times New Roman" w:hAnsi="Times New Roman" w:cs="Times New Roman"/>
          <w:sz w:val="20"/>
          <w:szCs w:val="20"/>
        </w:rPr>
        <w:t> (если не выбран тариф «без завтрака»)</w:t>
      </w:r>
      <w:r w:rsidRPr="00730A24">
        <w:rPr>
          <w:rFonts w:ascii="Times New Roman" w:hAnsi="Times New Roman" w:cs="Times New Roman"/>
          <w:sz w:val="20"/>
          <w:szCs w:val="20"/>
        </w:rPr>
        <w:br/>
        <w:t>Освобождение номеров.</w:t>
      </w:r>
      <w:r>
        <w:rPr>
          <w:rFonts w:ascii="Times New Roman" w:hAnsi="Times New Roman" w:cs="Times New Roman"/>
          <w:sz w:val="20"/>
          <w:szCs w:val="20"/>
        </w:rPr>
        <w:t xml:space="preserve"> </w:t>
      </w:r>
      <w:r w:rsidRPr="00730A24">
        <w:rPr>
          <w:rFonts w:ascii="Times New Roman" w:hAnsi="Times New Roman" w:cs="Times New Roman"/>
          <w:sz w:val="20"/>
          <w:szCs w:val="20"/>
        </w:rPr>
        <w:t>Свои вещи Вы можете оставить в комнате багажа отеля или взять с собой в автобус.</w:t>
      </w:r>
      <w:r w:rsidRPr="00730A24">
        <w:rPr>
          <w:rFonts w:ascii="Times New Roman" w:hAnsi="Times New Roman" w:cs="Times New Roman"/>
          <w:sz w:val="20"/>
          <w:szCs w:val="20"/>
        </w:rPr>
        <w:br/>
      </w:r>
      <w:r w:rsidRPr="00730A24">
        <w:rPr>
          <w:rFonts w:ascii="Times New Roman" w:hAnsi="Times New Roman" w:cs="Times New Roman"/>
          <w:b/>
          <w:bCs/>
          <w:sz w:val="20"/>
          <w:szCs w:val="20"/>
        </w:rPr>
        <w:t>09:00.</w:t>
      </w:r>
      <w:r w:rsidRPr="00730A24">
        <w:rPr>
          <w:rFonts w:ascii="Times New Roman" w:hAnsi="Times New Roman" w:cs="Times New Roman"/>
          <w:sz w:val="20"/>
          <w:szCs w:val="20"/>
        </w:rPr>
        <w:t> Встреча с экскурсоводом в холле гостиницы.</w:t>
      </w:r>
      <w:r w:rsidRPr="00730A24">
        <w:rPr>
          <w:rFonts w:ascii="Times New Roman" w:hAnsi="Times New Roman" w:cs="Times New Roman"/>
          <w:sz w:val="20"/>
          <w:szCs w:val="20"/>
        </w:rPr>
        <w:br/>
      </w:r>
      <w:r w:rsidRPr="00730A24">
        <w:rPr>
          <w:rFonts w:ascii="Times New Roman" w:hAnsi="Times New Roman" w:cs="Times New Roman"/>
          <w:b/>
          <w:bCs/>
          <w:sz w:val="20"/>
          <w:szCs w:val="20"/>
        </w:rPr>
        <w:t>Автобусная экскурсия «Под скипетром династии Романовых»</w:t>
      </w:r>
      <w:r w:rsidRPr="00730A24">
        <w:rPr>
          <w:rFonts w:ascii="Times New Roman" w:hAnsi="Times New Roman" w:cs="Times New Roman"/>
          <w:sz w:val="20"/>
          <w:szCs w:val="20"/>
        </w:rPr>
        <w:br/>
        <w:t>История Санкт-Петербурга насчитывает три столетия – два из них город рос и развивался как столица Российского государства под скипетром царской династии Романовых. Маршрут экскурсии проходит по парадному центру Санкт-Петербурга. Здесь сохранились до наших дней императорские и великокняжеские дворцы, православные храмы и административные здания. К сожалению, навеки исчезла из этих зданий и дворцов та атмосфера, в которой жили, воспитывались и служили во славу Отечества представители правящей династии. Но дух имперского Санкт-Петербурга сохранился и поныне.</w:t>
      </w:r>
      <w:r w:rsidRPr="00730A24">
        <w:rPr>
          <w:rFonts w:ascii="Times New Roman" w:hAnsi="Times New Roman" w:cs="Times New Roman"/>
          <w:sz w:val="20"/>
          <w:szCs w:val="20"/>
        </w:rPr>
        <w:br/>
      </w:r>
      <w:r w:rsidRPr="00730A24">
        <w:rPr>
          <w:rFonts w:ascii="Times New Roman" w:hAnsi="Times New Roman" w:cs="Times New Roman"/>
          <w:b/>
          <w:bCs/>
          <w:sz w:val="20"/>
          <w:szCs w:val="20"/>
        </w:rPr>
        <w:t>Экскурсия в Эрмитаж</w:t>
      </w:r>
      <w:r w:rsidRPr="00730A24">
        <w:rPr>
          <w:rFonts w:ascii="Times New Roman" w:hAnsi="Times New Roman" w:cs="Times New Roman"/>
          <w:sz w:val="20"/>
          <w:szCs w:val="20"/>
        </w:rPr>
        <w:br/>
      </w:r>
      <w:proofErr w:type="spellStart"/>
      <w:proofErr w:type="gramStart"/>
      <w:r w:rsidRPr="00730A24">
        <w:rPr>
          <w:rFonts w:ascii="Times New Roman" w:hAnsi="Times New Roman" w:cs="Times New Roman"/>
          <w:sz w:val="20"/>
          <w:szCs w:val="20"/>
        </w:rPr>
        <w:t>Эрмитаж</w:t>
      </w:r>
      <w:proofErr w:type="spellEnd"/>
      <w:proofErr w:type="gramEnd"/>
      <w:r w:rsidRPr="00730A24">
        <w:rPr>
          <w:rFonts w:ascii="Times New Roman" w:hAnsi="Times New Roman" w:cs="Times New Roman"/>
          <w:sz w:val="20"/>
          <w:szCs w:val="20"/>
        </w:rPr>
        <w:t xml:space="preserve"> занимает совершенно особое место среди художественных музеев мира. Он начинался как личное собрание императрицы Екатерины II и долгое время оставался закрытым для широкой публики. В середине XIX века музей стал публичным. Сейчас его коллекции насчитывают более 3,5 миллионов экспонатов. Среди них шедевры Леонардо да Винчи, Рембрандта, полотна импрессионистов, античная скульптура, египетские древности, настоящая мумия и многое другое.</w:t>
      </w:r>
      <w:r w:rsidRPr="00730A24">
        <w:rPr>
          <w:rFonts w:ascii="Times New Roman" w:hAnsi="Times New Roman" w:cs="Times New Roman"/>
          <w:sz w:val="20"/>
          <w:szCs w:val="20"/>
        </w:rPr>
        <w:br/>
      </w:r>
      <w:r w:rsidRPr="00730A24">
        <w:rPr>
          <w:rFonts w:ascii="Times New Roman" w:hAnsi="Times New Roman" w:cs="Times New Roman"/>
          <w:b/>
          <w:bCs/>
          <w:sz w:val="20"/>
          <w:szCs w:val="20"/>
        </w:rPr>
        <w:t>Трансфер на Московский вокзал</w:t>
      </w:r>
      <w:r w:rsidRPr="00730A24">
        <w:rPr>
          <w:rFonts w:ascii="Times New Roman" w:hAnsi="Times New Roman" w:cs="Times New Roman"/>
          <w:sz w:val="20"/>
          <w:szCs w:val="20"/>
        </w:rPr>
        <w:br/>
        <w:t>Место окончания программы: Московский вокзал, станция метро «Площадь Восстания»</w:t>
      </w:r>
      <w:r w:rsidRPr="00730A24">
        <w:rPr>
          <w:rFonts w:ascii="Times New Roman" w:hAnsi="Times New Roman" w:cs="Times New Roman"/>
          <w:sz w:val="20"/>
          <w:szCs w:val="20"/>
        </w:rPr>
        <w:br/>
        <w:t>Продолжительность программы: ~4,5 часа (окончание в ~13:30).</w:t>
      </w:r>
    </w:p>
    <w:p w14:paraId="5849DDC4" w14:textId="6AC2AC71" w:rsidR="00730A24" w:rsidRPr="00730A24" w:rsidRDefault="00730A24" w:rsidP="00730A24">
      <w:pPr>
        <w:ind w:left="-851"/>
        <w:rPr>
          <w:rFonts w:ascii="Times New Roman" w:hAnsi="Times New Roman" w:cs="Times New Roman"/>
          <w:i/>
          <w:iCs/>
          <w:sz w:val="20"/>
          <w:szCs w:val="20"/>
        </w:rPr>
      </w:pPr>
      <w:r w:rsidRPr="00730A24">
        <w:rPr>
          <w:rFonts w:ascii="Times New Roman" w:hAnsi="Times New Roman" w:cs="Times New Roman"/>
          <w:i/>
          <w:iCs/>
          <w:sz w:val="20"/>
          <w:szCs w:val="20"/>
        </w:rPr>
        <w:t xml:space="preserve">Время отъезда на экскурсии может быть изменено </w:t>
      </w:r>
      <w:proofErr w:type="gramStart"/>
      <w:r w:rsidRPr="00730A24">
        <w:rPr>
          <w:rFonts w:ascii="Times New Roman" w:hAnsi="Times New Roman" w:cs="Times New Roman"/>
          <w:i/>
          <w:iCs/>
          <w:sz w:val="20"/>
          <w:szCs w:val="20"/>
        </w:rPr>
        <w:t>на</w:t>
      </w:r>
      <w:proofErr w:type="gramEnd"/>
      <w:r w:rsidRPr="00730A24">
        <w:rPr>
          <w:rFonts w:ascii="Times New Roman" w:hAnsi="Times New Roman" w:cs="Times New Roman"/>
          <w:i/>
          <w:iCs/>
          <w:sz w:val="20"/>
          <w:szCs w:val="20"/>
        </w:rPr>
        <w:t xml:space="preserve"> более ранее или более позднее. </w:t>
      </w:r>
      <w:r w:rsidRPr="00730A24">
        <w:rPr>
          <w:rFonts w:ascii="Times New Roman" w:hAnsi="Times New Roman" w:cs="Times New Roman"/>
          <w:i/>
          <w:iCs/>
          <w:sz w:val="20"/>
          <w:szCs w:val="20"/>
        </w:rPr>
        <w:br/>
        <w:t>Возможно изменение порядка проведения экскурсий, а также замена их на равноценные.</w:t>
      </w:r>
    </w:p>
    <w:p w14:paraId="492855E3" w14:textId="77777777" w:rsidR="00730A24" w:rsidRPr="003D4B92" w:rsidRDefault="00730A24" w:rsidP="00730A24">
      <w:pPr>
        <w:jc w:val="center"/>
        <w:rPr>
          <w:rFonts w:ascii="Times New Roman" w:eastAsia="Times New Roman" w:hAnsi="Times New Roman"/>
          <w:b/>
          <w:color w:val="000000"/>
          <w:sz w:val="22"/>
          <w:szCs w:val="22"/>
          <w:lang w:eastAsia="ru-RU"/>
        </w:rPr>
      </w:pPr>
      <w:bookmarkStart w:id="0" w:name="_Hlk174440505"/>
      <w:bookmarkStart w:id="1" w:name="_Hlk174438133"/>
      <w:r w:rsidRPr="003D4B92">
        <w:rPr>
          <w:rFonts w:ascii="Times New Roman" w:eastAsia="Times New Roman" w:hAnsi="Times New Roman"/>
          <w:b/>
          <w:color w:val="000000"/>
          <w:sz w:val="22"/>
          <w:szCs w:val="22"/>
          <w:lang w:eastAsia="ru-RU"/>
        </w:rPr>
        <w:t>СТОИМОСТЬ ТУРА</w:t>
      </w:r>
    </w:p>
    <w:p w14:paraId="2B73AE72" w14:textId="77777777" w:rsidR="00730A24" w:rsidRPr="003D4B92" w:rsidRDefault="00730A24" w:rsidP="00730A24">
      <w:pPr>
        <w:jc w:val="center"/>
        <w:rPr>
          <w:rFonts w:ascii="Times New Roman" w:eastAsia="Times New Roman" w:hAnsi="Times New Roman"/>
          <w:b/>
          <w:color w:val="000000"/>
          <w:sz w:val="22"/>
          <w:szCs w:val="22"/>
          <w:lang w:eastAsia="ru-RU"/>
        </w:rPr>
      </w:pPr>
      <w:r w:rsidRPr="003D4B92">
        <w:rPr>
          <w:rFonts w:ascii="Times New Roman" w:eastAsia="Times New Roman" w:hAnsi="Times New Roman"/>
          <w:b/>
          <w:color w:val="000000"/>
          <w:sz w:val="22"/>
          <w:szCs w:val="22"/>
          <w:lang w:eastAsia="ru-RU"/>
        </w:rPr>
        <w:t>В рублях на одного человека:</w:t>
      </w:r>
      <w:bookmarkEnd w:id="0"/>
    </w:p>
    <w:tbl>
      <w:tblPr>
        <w:tblW w:w="11014" w:type="dxa"/>
        <w:tblInd w:w="-1139" w:type="dxa"/>
        <w:tblLook w:val="04A0" w:firstRow="1" w:lastRow="0" w:firstColumn="1" w:lastColumn="0" w:noHBand="0" w:noVBand="1"/>
      </w:tblPr>
      <w:tblGrid>
        <w:gridCol w:w="2005"/>
        <w:gridCol w:w="1862"/>
        <w:gridCol w:w="946"/>
        <w:gridCol w:w="1059"/>
        <w:gridCol w:w="974"/>
        <w:gridCol w:w="974"/>
        <w:gridCol w:w="974"/>
        <w:gridCol w:w="974"/>
        <w:gridCol w:w="1246"/>
      </w:tblGrid>
      <w:tr w:rsidR="00E27C86" w:rsidRPr="00E27C86" w14:paraId="70385627" w14:textId="77777777" w:rsidTr="00E27C86">
        <w:trPr>
          <w:trHeight w:val="1200"/>
        </w:trPr>
        <w:tc>
          <w:tcPr>
            <w:tcW w:w="2005" w:type="dxa"/>
            <w:tcBorders>
              <w:top w:val="single" w:sz="4" w:space="0" w:color="auto"/>
              <w:left w:val="single" w:sz="4" w:space="0" w:color="auto"/>
              <w:bottom w:val="single" w:sz="4" w:space="0" w:color="auto"/>
              <w:right w:val="single" w:sz="4" w:space="0" w:color="auto"/>
            </w:tcBorders>
            <w:shd w:val="clear" w:color="000000" w:fill="FFFF00"/>
            <w:vAlign w:val="center"/>
            <w:hideMark/>
          </w:tcPr>
          <w:bookmarkEnd w:id="1"/>
          <w:p w14:paraId="74ACA8D8" w14:textId="77777777" w:rsidR="00E27C86" w:rsidRPr="00E27C86" w:rsidRDefault="00E27C86" w:rsidP="00E27C86">
            <w:pPr>
              <w:spacing w:after="0" w:line="240" w:lineRule="auto"/>
              <w:jc w:val="center"/>
              <w:rPr>
                <w:rFonts w:ascii="Times New Roman" w:eastAsia="Times New Roman" w:hAnsi="Times New Roman" w:cs="Times New Roman"/>
                <w:b/>
                <w:bCs/>
                <w:color w:val="000000"/>
                <w:kern w:val="0"/>
                <w:sz w:val="16"/>
                <w:szCs w:val="16"/>
                <w:lang w:eastAsia="ru-RU"/>
                <w14:ligatures w14:val="none"/>
              </w:rPr>
            </w:pPr>
            <w:r w:rsidRPr="00E27C86">
              <w:rPr>
                <w:rFonts w:ascii="Times New Roman" w:eastAsia="Times New Roman" w:hAnsi="Times New Roman" w:cs="Times New Roman"/>
                <w:b/>
                <w:bCs/>
                <w:color w:val="000000"/>
                <w:kern w:val="0"/>
                <w:sz w:val="16"/>
                <w:szCs w:val="16"/>
                <w:lang w:eastAsia="ru-RU"/>
                <w14:ligatures w14:val="none"/>
              </w:rPr>
              <w:t>Гостиница</w:t>
            </w:r>
          </w:p>
        </w:tc>
        <w:tc>
          <w:tcPr>
            <w:tcW w:w="1862" w:type="dxa"/>
            <w:tcBorders>
              <w:top w:val="single" w:sz="4" w:space="0" w:color="auto"/>
              <w:left w:val="nil"/>
              <w:bottom w:val="single" w:sz="4" w:space="0" w:color="auto"/>
              <w:right w:val="single" w:sz="4" w:space="0" w:color="auto"/>
            </w:tcBorders>
            <w:shd w:val="clear" w:color="000000" w:fill="FFFF00"/>
            <w:vAlign w:val="center"/>
            <w:hideMark/>
          </w:tcPr>
          <w:p w14:paraId="1ED66420" w14:textId="77777777" w:rsidR="00E27C86" w:rsidRPr="00E27C86" w:rsidRDefault="00E27C86" w:rsidP="00E27C86">
            <w:pPr>
              <w:spacing w:after="0" w:line="240" w:lineRule="auto"/>
              <w:jc w:val="center"/>
              <w:rPr>
                <w:rFonts w:ascii="Times New Roman" w:eastAsia="Times New Roman" w:hAnsi="Times New Roman" w:cs="Times New Roman"/>
                <w:b/>
                <w:bCs/>
                <w:color w:val="000000"/>
                <w:kern w:val="0"/>
                <w:sz w:val="16"/>
                <w:szCs w:val="16"/>
                <w:lang w:eastAsia="ru-RU"/>
                <w14:ligatures w14:val="none"/>
              </w:rPr>
            </w:pPr>
            <w:r w:rsidRPr="00E27C86">
              <w:rPr>
                <w:rFonts w:ascii="Times New Roman" w:eastAsia="Times New Roman" w:hAnsi="Times New Roman" w:cs="Times New Roman"/>
                <w:b/>
                <w:bCs/>
                <w:color w:val="000000"/>
                <w:kern w:val="0"/>
                <w:sz w:val="16"/>
                <w:szCs w:val="16"/>
                <w:lang w:eastAsia="ru-RU"/>
                <w14:ligatures w14:val="none"/>
              </w:rPr>
              <w:t>Категория номера</w:t>
            </w:r>
          </w:p>
        </w:tc>
        <w:tc>
          <w:tcPr>
            <w:tcW w:w="2005" w:type="dxa"/>
            <w:gridSpan w:val="2"/>
            <w:tcBorders>
              <w:top w:val="single" w:sz="4" w:space="0" w:color="auto"/>
              <w:left w:val="nil"/>
              <w:bottom w:val="single" w:sz="4" w:space="0" w:color="auto"/>
              <w:right w:val="single" w:sz="4" w:space="0" w:color="auto"/>
            </w:tcBorders>
            <w:shd w:val="clear" w:color="000000" w:fill="FFFF00"/>
            <w:vAlign w:val="center"/>
            <w:hideMark/>
          </w:tcPr>
          <w:p w14:paraId="21CBEAA1" w14:textId="77777777" w:rsidR="00E27C86" w:rsidRPr="00E27C86" w:rsidRDefault="00E27C86" w:rsidP="00E27C86">
            <w:pPr>
              <w:spacing w:after="0" w:line="240" w:lineRule="auto"/>
              <w:jc w:val="center"/>
              <w:rPr>
                <w:rFonts w:ascii="Times New Roman" w:eastAsia="Times New Roman" w:hAnsi="Times New Roman" w:cs="Times New Roman"/>
                <w:b/>
                <w:bCs/>
                <w:color w:val="000000"/>
                <w:kern w:val="0"/>
                <w:sz w:val="16"/>
                <w:szCs w:val="16"/>
                <w:lang w:eastAsia="ru-RU"/>
                <w14:ligatures w14:val="none"/>
              </w:rPr>
            </w:pPr>
            <w:r w:rsidRPr="00E27C86">
              <w:rPr>
                <w:rFonts w:ascii="Times New Roman" w:eastAsia="Times New Roman" w:hAnsi="Times New Roman" w:cs="Times New Roman"/>
                <w:b/>
                <w:bCs/>
                <w:color w:val="000000"/>
                <w:kern w:val="0"/>
                <w:sz w:val="16"/>
                <w:szCs w:val="16"/>
                <w:lang w:eastAsia="ru-RU"/>
                <w14:ligatures w14:val="none"/>
              </w:rPr>
              <w:t xml:space="preserve">Период действия цен </w:t>
            </w:r>
          </w:p>
        </w:tc>
        <w:tc>
          <w:tcPr>
            <w:tcW w:w="974" w:type="dxa"/>
            <w:tcBorders>
              <w:top w:val="single" w:sz="4" w:space="0" w:color="auto"/>
              <w:left w:val="nil"/>
              <w:bottom w:val="single" w:sz="4" w:space="0" w:color="auto"/>
              <w:right w:val="single" w:sz="4" w:space="0" w:color="auto"/>
            </w:tcBorders>
            <w:shd w:val="clear" w:color="000000" w:fill="FFFF00"/>
            <w:vAlign w:val="center"/>
            <w:hideMark/>
          </w:tcPr>
          <w:p w14:paraId="26F4F583" w14:textId="77777777" w:rsidR="00E27C86" w:rsidRPr="00E27C86" w:rsidRDefault="00E27C86" w:rsidP="00E27C86">
            <w:pPr>
              <w:spacing w:after="0" w:line="240" w:lineRule="auto"/>
              <w:jc w:val="center"/>
              <w:rPr>
                <w:rFonts w:ascii="Times New Roman" w:eastAsia="Times New Roman" w:hAnsi="Times New Roman" w:cs="Times New Roman"/>
                <w:b/>
                <w:bCs/>
                <w:color w:val="000000"/>
                <w:kern w:val="0"/>
                <w:sz w:val="16"/>
                <w:szCs w:val="16"/>
                <w:lang w:eastAsia="ru-RU"/>
                <w14:ligatures w14:val="none"/>
              </w:rPr>
            </w:pPr>
            <w:r w:rsidRPr="00E27C86">
              <w:rPr>
                <w:rFonts w:ascii="Times New Roman" w:eastAsia="Times New Roman" w:hAnsi="Times New Roman" w:cs="Times New Roman"/>
                <w:b/>
                <w:bCs/>
                <w:color w:val="000000"/>
                <w:kern w:val="0"/>
                <w:sz w:val="16"/>
                <w:szCs w:val="16"/>
                <w:lang w:eastAsia="ru-RU"/>
                <w14:ligatures w14:val="none"/>
              </w:rPr>
              <w:t>Взрослый 1/2 DBL</w:t>
            </w:r>
          </w:p>
        </w:tc>
        <w:tc>
          <w:tcPr>
            <w:tcW w:w="974" w:type="dxa"/>
            <w:tcBorders>
              <w:top w:val="single" w:sz="4" w:space="0" w:color="auto"/>
              <w:left w:val="nil"/>
              <w:bottom w:val="single" w:sz="4" w:space="0" w:color="auto"/>
              <w:right w:val="single" w:sz="4" w:space="0" w:color="auto"/>
            </w:tcBorders>
            <w:shd w:val="clear" w:color="000000" w:fill="FFFF00"/>
            <w:vAlign w:val="center"/>
            <w:hideMark/>
          </w:tcPr>
          <w:p w14:paraId="1E7B5FF5" w14:textId="77777777" w:rsidR="00E27C86" w:rsidRPr="00E27C86" w:rsidRDefault="00E27C86" w:rsidP="00E27C86">
            <w:pPr>
              <w:spacing w:after="0" w:line="240" w:lineRule="auto"/>
              <w:jc w:val="center"/>
              <w:rPr>
                <w:rFonts w:ascii="Times New Roman" w:eastAsia="Times New Roman" w:hAnsi="Times New Roman" w:cs="Times New Roman"/>
                <w:b/>
                <w:bCs/>
                <w:color w:val="000000"/>
                <w:kern w:val="0"/>
                <w:sz w:val="16"/>
                <w:szCs w:val="16"/>
                <w:lang w:eastAsia="ru-RU"/>
                <w14:ligatures w14:val="none"/>
              </w:rPr>
            </w:pPr>
            <w:r w:rsidRPr="00E27C86">
              <w:rPr>
                <w:rFonts w:ascii="Times New Roman" w:eastAsia="Times New Roman" w:hAnsi="Times New Roman" w:cs="Times New Roman"/>
                <w:b/>
                <w:bCs/>
                <w:color w:val="000000"/>
                <w:kern w:val="0"/>
                <w:sz w:val="16"/>
                <w:szCs w:val="16"/>
                <w:lang w:eastAsia="ru-RU"/>
                <w14:ligatures w14:val="none"/>
              </w:rPr>
              <w:t>Ребенок до 14 лет 1/2 DBL</w:t>
            </w:r>
          </w:p>
        </w:tc>
        <w:tc>
          <w:tcPr>
            <w:tcW w:w="974" w:type="dxa"/>
            <w:tcBorders>
              <w:top w:val="single" w:sz="4" w:space="0" w:color="auto"/>
              <w:left w:val="nil"/>
              <w:bottom w:val="single" w:sz="4" w:space="0" w:color="auto"/>
              <w:right w:val="single" w:sz="4" w:space="0" w:color="auto"/>
            </w:tcBorders>
            <w:shd w:val="clear" w:color="000000" w:fill="FFFF00"/>
            <w:vAlign w:val="center"/>
            <w:hideMark/>
          </w:tcPr>
          <w:p w14:paraId="7E1D0AC6" w14:textId="77777777" w:rsidR="00E27C86" w:rsidRPr="00E27C86" w:rsidRDefault="00E27C86" w:rsidP="00E27C86">
            <w:pPr>
              <w:spacing w:after="0" w:line="240" w:lineRule="auto"/>
              <w:jc w:val="center"/>
              <w:rPr>
                <w:rFonts w:ascii="Times New Roman" w:eastAsia="Times New Roman" w:hAnsi="Times New Roman" w:cs="Times New Roman"/>
                <w:b/>
                <w:bCs/>
                <w:color w:val="000000"/>
                <w:kern w:val="0"/>
                <w:sz w:val="16"/>
                <w:szCs w:val="16"/>
                <w:lang w:eastAsia="ru-RU"/>
                <w14:ligatures w14:val="none"/>
              </w:rPr>
            </w:pPr>
            <w:r w:rsidRPr="00E27C86">
              <w:rPr>
                <w:rFonts w:ascii="Times New Roman" w:eastAsia="Times New Roman" w:hAnsi="Times New Roman" w:cs="Times New Roman"/>
                <w:b/>
                <w:bCs/>
                <w:color w:val="000000"/>
                <w:kern w:val="0"/>
                <w:sz w:val="16"/>
                <w:szCs w:val="16"/>
                <w:lang w:eastAsia="ru-RU"/>
                <w14:ligatures w14:val="none"/>
              </w:rPr>
              <w:t>Третий в номере ребенок до 14 лет</w:t>
            </w:r>
          </w:p>
        </w:tc>
        <w:tc>
          <w:tcPr>
            <w:tcW w:w="974" w:type="dxa"/>
            <w:tcBorders>
              <w:top w:val="single" w:sz="4" w:space="0" w:color="auto"/>
              <w:left w:val="nil"/>
              <w:bottom w:val="single" w:sz="4" w:space="0" w:color="auto"/>
              <w:right w:val="single" w:sz="4" w:space="0" w:color="auto"/>
            </w:tcBorders>
            <w:shd w:val="clear" w:color="000000" w:fill="FFFF00"/>
            <w:vAlign w:val="center"/>
            <w:hideMark/>
          </w:tcPr>
          <w:p w14:paraId="3B3346CA" w14:textId="77777777" w:rsidR="00E27C86" w:rsidRPr="00E27C86" w:rsidRDefault="00E27C86" w:rsidP="00E27C86">
            <w:pPr>
              <w:spacing w:after="0" w:line="240" w:lineRule="auto"/>
              <w:jc w:val="center"/>
              <w:rPr>
                <w:rFonts w:ascii="Times New Roman" w:eastAsia="Times New Roman" w:hAnsi="Times New Roman" w:cs="Times New Roman"/>
                <w:b/>
                <w:bCs/>
                <w:color w:val="000000"/>
                <w:kern w:val="0"/>
                <w:sz w:val="16"/>
                <w:szCs w:val="16"/>
                <w:lang w:eastAsia="ru-RU"/>
                <w14:ligatures w14:val="none"/>
              </w:rPr>
            </w:pPr>
            <w:r w:rsidRPr="00E27C86">
              <w:rPr>
                <w:rFonts w:ascii="Times New Roman" w:eastAsia="Times New Roman" w:hAnsi="Times New Roman" w:cs="Times New Roman"/>
                <w:b/>
                <w:bCs/>
                <w:color w:val="000000"/>
                <w:kern w:val="0"/>
                <w:sz w:val="16"/>
                <w:szCs w:val="16"/>
                <w:lang w:eastAsia="ru-RU"/>
                <w14:ligatures w14:val="none"/>
              </w:rPr>
              <w:t>Третий в номере взрослый</w:t>
            </w:r>
          </w:p>
        </w:tc>
        <w:tc>
          <w:tcPr>
            <w:tcW w:w="1246" w:type="dxa"/>
            <w:tcBorders>
              <w:top w:val="single" w:sz="4" w:space="0" w:color="auto"/>
              <w:left w:val="nil"/>
              <w:bottom w:val="single" w:sz="4" w:space="0" w:color="auto"/>
              <w:right w:val="single" w:sz="4" w:space="0" w:color="auto"/>
            </w:tcBorders>
            <w:shd w:val="clear" w:color="000000" w:fill="FFFF00"/>
            <w:vAlign w:val="center"/>
            <w:hideMark/>
          </w:tcPr>
          <w:p w14:paraId="392F8CC6" w14:textId="77777777" w:rsidR="00E27C86" w:rsidRPr="00E27C86" w:rsidRDefault="00E27C86" w:rsidP="00E27C86">
            <w:pPr>
              <w:spacing w:after="0" w:line="240" w:lineRule="auto"/>
              <w:jc w:val="center"/>
              <w:rPr>
                <w:rFonts w:ascii="Times New Roman" w:eastAsia="Times New Roman" w:hAnsi="Times New Roman" w:cs="Times New Roman"/>
                <w:b/>
                <w:bCs/>
                <w:color w:val="000000"/>
                <w:kern w:val="0"/>
                <w:sz w:val="16"/>
                <w:szCs w:val="16"/>
                <w:lang w:eastAsia="ru-RU"/>
                <w14:ligatures w14:val="none"/>
              </w:rPr>
            </w:pPr>
            <w:r w:rsidRPr="00E27C86">
              <w:rPr>
                <w:rFonts w:ascii="Times New Roman" w:eastAsia="Times New Roman" w:hAnsi="Times New Roman" w:cs="Times New Roman"/>
                <w:b/>
                <w:bCs/>
                <w:color w:val="000000"/>
                <w:kern w:val="0"/>
                <w:sz w:val="16"/>
                <w:szCs w:val="16"/>
                <w:lang w:eastAsia="ru-RU"/>
                <w14:ligatures w14:val="none"/>
              </w:rPr>
              <w:t>Одноместный номер</w:t>
            </w:r>
          </w:p>
        </w:tc>
      </w:tr>
      <w:tr w:rsidR="00E27C86" w:rsidRPr="00E27C86" w14:paraId="24CF657C" w14:textId="77777777" w:rsidTr="00E27C86">
        <w:trPr>
          <w:trHeight w:val="300"/>
        </w:trPr>
        <w:tc>
          <w:tcPr>
            <w:tcW w:w="2005" w:type="dxa"/>
            <w:tcBorders>
              <w:top w:val="nil"/>
              <w:left w:val="single" w:sz="4" w:space="0" w:color="auto"/>
              <w:bottom w:val="single" w:sz="4" w:space="0" w:color="auto"/>
              <w:right w:val="single" w:sz="4" w:space="0" w:color="auto"/>
            </w:tcBorders>
            <w:shd w:val="clear" w:color="auto" w:fill="auto"/>
            <w:noWrap/>
            <w:vAlign w:val="center"/>
            <w:hideMark/>
          </w:tcPr>
          <w:p w14:paraId="3C4E0849" w14:textId="77777777" w:rsidR="00E27C86" w:rsidRPr="00E27C86" w:rsidRDefault="00E27C86" w:rsidP="00E27C86">
            <w:pPr>
              <w:spacing w:after="0" w:line="240" w:lineRule="auto"/>
              <w:rPr>
                <w:rFonts w:ascii="Times New Roman" w:eastAsia="Times New Roman" w:hAnsi="Times New Roman" w:cs="Times New Roman"/>
                <w:color w:val="000000"/>
                <w:kern w:val="0"/>
                <w:sz w:val="16"/>
                <w:szCs w:val="16"/>
                <w:lang w:eastAsia="ru-RU"/>
                <w14:ligatures w14:val="none"/>
              </w:rPr>
            </w:pPr>
            <w:r w:rsidRPr="00E27C86">
              <w:rPr>
                <w:rFonts w:ascii="Times New Roman" w:eastAsia="Times New Roman" w:hAnsi="Times New Roman" w:cs="Times New Roman"/>
                <w:color w:val="000000"/>
                <w:kern w:val="0"/>
                <w:sz w:val="16"/>
                <w:szCs w:val="16"/>
                <w:lang w:eastAsia="ru-RU"/>
                <w14:ligatures w14:val="none"/>
              </w:rPr>
              <w:t>А Отель Фонтанка***</w:t>
            </w:r>
          </w:p>
        </w:tc>
        <w:tc>
          <w:tcPr>
            <w:tcW w:w="1862" w:type="dxa"/>
            <w:tcBorders>
              <w:top w:val="nil"/>
              <w:left w:val="nil"/>
              <w:bottom w:val="single" w:sz="4" w:space="0" w:color="auto"/>
              <w:right w:val="single" w:sz="4" w:space="0" w:color="auto"/>
            </w:tcBorders>
            <w:shd w:val="clear" w:color="auto" w:fill="auto"/>
            <w:noWrap/>
            <w:vAlign w:val="center"/>
            <w:hideMark/>
          </w:tcPr>
          <w:p w14:paraId="18A0A493" w14:textId="77777777" w:rsidR="00E27C86" w:rsidRPr="00E27C86" w:rsidRDefault="00E27C86" w:rsidP="00E27C86">
            <w:pPr>
              <w:spacing w:after="0" w:line="240" w:lineRule="auto"/>
              <w:rPr>
                <w:rFonts w:ascii="Times New Roman" w:eastAsia="Times New Roman" w:hAnsi="Times New Roman" w:cs="Times New Roman"/>
                <w:color w:val="000000"/>
                <w:kern w:val="0"/>
                <w:sz w:val="16"/>
                <w:szCs w:val="16"/>
                <w:lang w:eastAsia="ru-RU"/>
                <w14:ligatures w14:val="none"/>
              </w:rPr>
            </w:pPr>
            <w:r w:rsidRPr="00E27C86">
              <w:rPr>
                <w:rFonts w:ascii="Times New Roman" w:eastAsia="Times New Roman" w:hAnsi="Times New Roman" w:cs="Times New Roman"/>
                <w:color w:val="000000"/>
                <w:kern w:val="0"/>
                <w:sz w:val="16"/>
                <w:szCs w:val="16"/>
                <w:lang w:eastAsia="ru-RU"/>
                <w14:ligatures w14:val="none"/>
              </w:rPr>
              <w:t>стандартный</w:t>
            </w:r>
          </w:p>
        </w:tc>
        <w:tc>
          <w:tcPr>
            <w:tcW w:w="946" w:type="dxa"/>
            <w:tcBorders>
              <w:top w:val="nil"/>
              <w:left w:val="nil"/>
              <w:bottom w:val="single" w:sz="4" w:space="0" w:color="auto"/>
              <w:right w:val="single" w:sz="4" w:space="0" w:color="auto"/>
            </w:tcBorders>
            <w:shd w:val="clear" w:color="auto" w:fill="auto"/>
            <w:noWrap/>
            <w:vAlign w:val="center"/>
            <w:hideMark/>
          </w:tcPr>
          <w:p w14:paraId="65D65CE3" w14:textId="77777777" w:rsidR="00E27C86" w:rsidRPr="00E27C86" w:rsidRDefault="00E27C86" w:rsidP="00E27C86">
            <w:pPr>
              <w:spacing w:after="0" w:line="240" w:lineRule="auto"/>
              <w:jc w:val="center"/>
              <w:rPr>
                <w:rFonts w:ascii="Times New Roman" w:eastAsia="Times New Roman" w:hAnsi="Times New Roman" w:cs="Times New Roman"/>
                <w:color w:val="000000"/>
                <w:kern w:val="0"/>
                <w:sz w:val="16"/>
                <w:szCs w:val="16"/>
                <w:lang w:eastAsia="ru-RU"/>
                <w14:ligatures w14:val="none"/>
              </w:rPr>
            </w:pPr>
            <w:r w:rsidRPr="00E27C86">
              <w:rPr>
                <w:rFonts w:ascii="Times New Roman" w:eastAsia="Times New Roman" w:hAnsi="Times New Roman" w:cs="Times New Roman"/>
                <w:color w:val="000000"/>
                <w:kern w:val="0"/>
                <w:sz w:val="16"/>
                <w:szCs w:val="16"/>
                <w:lang w:eastAsia="ru-RU"/>
                <w14:ligatures w14:val="none"/>
              </w:rPr>
              <w:t>09.05.2025</w:t>
            </w:r>
          </w:p>
        </w:tc>
        <w:tc>
          <w:tcPr>
            <w:tcW w:w="1059" w:type="dxa"/>
            <w:tcBorders>
              <w:top w:val="nil"/>
              <w:left w:val="nil"/>
              <w:bottom w:val="single" w:sz="4" w:space="0" w:color="auto"/>
              <w:right w:val="single" w:sz="4" w:space="0" w:color="auto"/>
            </w:tcBorders>
            <w:shd w:val="clear" w:color="auto" w:fill="auto"/>
            <w:noWrap/>
            <w:vAlign w:val="center"/>
            <w:hideMark/>
          </w:tcPr>
          <w:p w14:paraId="6BB66739" w14:textId="77777777" w:rsidR="00E27C86" w:rsidRPr="00E27C86" w:rsidRDefault="00E27C86" w:rsidP="00E27C86">
            <w:pPr>
              <w:spacing w:after="0" w:line="240" w:lineRule="auto"/>
              <w:jc w:val="center"/>
              <w:rPr>
                <w:rFonts w:ascii="Times New Roman" w:eastAsia="Times New Roman" w:hAnsi="Times New Roman" w:cs="Times New Roman"/>
                <w:color w:val="000000"/>
                <w:kern w:val="0"/>
                <w:sz w:val="16"/>
                <w:szCs w:val="16"/>
                <w:lang w:eastAsia="ru-RU"/>
                <w14:ligatures w14:val="none"/>
              </w:rPr>
            </w:pPr>
            <w:r w:rsidRPr="00E27C86">
              <w:rPr>
                <w:rFonts w:ascii="Times New Roman" w:eastAsia="Times New Roman" w:hAnsi="Times New Roman" w:cs="Times New Roman"/>
                <w:color w:val="000000"/>
                <w:kern w:val="0"/>
                <w:sz w:val="16"/>
                <w:szCs w:val="16"/>
                <w:lang w:eastAsia="ru-RU"/>
                <w14:ligatures w14:val="none"/>
              </w:rPr>
              <w:t>11.05.2025</w:t>
            </w:r>
          </w:p>
        </w:tc>
        <w:tc>
          <w:tcPr>
            <w:tcW w:w="974" w:type="dxa"/>
            <w:tcBorders>
              <w:top w:val="nil"/>
              <w:left w:val="nil"/>
              <w:bottom w:val="single" w:sz="4" w:space="0" w:color="auto"/>
              <w:right w:val="single" w:sz="4" w:space="0" w:color="auto"/>
            </w:tcBorders>
            <w:shd w:val="clear" w:color="auto" w:fill="auto"/>
            <w:noWrap/>
            <w:vAlign w:val="center"/>
            <w:hideMark/>
          </w:tcPr>
          <w:p w14:paraId="4FA2F216" w14:textId="77777777" w:rsidR="00E27C86" w:rsidRPr="00E27C86" w:rsidRDefault="00E27C86" w:rsidP="00E27C86">
            <w:pPr>
              <w:spacing w:after="0" w:line="240" w:lineRule="auto"/>
              <w:jc w:val="center"/>
              <w:rPr>
                <w:rFonts w:ascii="Times New Roman" w:eastAsia="Times New Roman" w:hAnsi="Times New Roman" w:cs="Times New Roman"/>
                <w:color w:val="000000"/>
                <w:kern w:val="0"/>
                <w:sz w:val="16"/>
                <w:szCs w:val="16"/>
                <w:lang w:eastAsia="ru-RU"/>
                <w14:ligatures w14:val="none"/>
              </w:rPr>
            </w:pPr>
            <w:r w:rsidRPr="00E27C86">
              <w:rPr>
                <w:rFonts w:ascii="Times New Roman" w:eastAsia="Times New Roman" w:hAnsi="Times New Roman" w:cs="Times New Roman"/>
                <w:color w:val="000000"/>
                <w:kern w:val="0"/>
                <w:sz w:val="16"/>
                <w:szCs w:val="16"/>
                <w:lang w:eastAsia="ru-RU"/>
                <w14:ligatures w14:val="none"/>
              </w:rPr>
              <w:t>15750</w:t>
            </w:r>
          </w:p>
        </w:tc>
        <w:tc>
          <w:tcPr>
            <w:tcW w:w="974" w:type="dxa"/>
            <w:tcBorders>
              <w:top w:val="nil"/>
              <w:left w:val="nil"/>
              <w:bottom w:val="single" w:sz="4" w:space="0" w:color="auto"/>
              <w:right w:val="single" w:sz="4" w:space="0" w:color="auto"/>
            </w:tcBorders>
            <w:shd w:val="clear" w:color="auto" w:fill="auto"/>
            <w:noWrap/>
            <w:vAlign w:val="center"/>
            <w:hideMark/>
          </w:tcPr>
          <w:p w14:paraId="392E23EA" w14:textId="77777777" w:rsidR="00E27C86" w:rsidRPr="00E27C86" w:rsidRDefault="00E27C86" w:rsidP="00E27C86">
            <w:pPr>
              <w:spacing w:after="0" w:line="240" w:lineRule="auto"/>
              <w:jc w:val="center"/>
              <w:rPr>
                <w:rFonts w:ascii="Times New Roman" w:eastAsia="Times New Roman" w:hAnsi="Times New Roman" w:cs="Times New Roman"/>
                <w:color w:val="000000"/>
                <w:kern w:val="0"/>
                <w:sz w:val="16"/>
                <w:szCs w:val="16"/>
                <w:lang w:eastAsia="ru-RU"/>
                <w14:ligatures w14:val="none"/>
              </w:rPr>
            </w:pPr>
            <w:r w:rsidRPr="00E27C86">
              <w:rPr>
                <w:rFonts w:ascii="Times New Roman" w:eastAsia="Times New Roman" w:hAnsi="Times New Roman" w:cs="Times New Roman"/>
                <w:color w:val="000000"/>
                <w:kern w:val="0"/>
                <w:sz w:val="16"/>
                <w:szCs w:val="16"/>
                <w:lang w:eastAsia="ru-RU"/>
                <w14:ligatures w14:val="none"/>
              </w:rPr>
              <w:t>14090</w:t>
            </w:r>
          </w:p>
        </w:tc>
        <w:tc>
          <w:tcPr>
            <w:tcW w:w="974" w:type="dxa"/>
            <w:tcBorders>
              <w:top w:val="nil"/>
              <w:left w:val="nil"/>
              <w:bottom w:val="single" w:sz="4" w:space="0" w:color="auto"/>
              <w:right w:val="single" w:sz="4" w:space="0" w:color="auto"/>
            </w:tcBorders>
            <w:shd w:val="clear" w:color="auto" w:fill="auto"/>
            <w:noWrap/>
            <w:vAlign w:val="center"/>
            <w:hideMark/>
          </w:tcPr>
          <w:p w14:paraId="3A248D64" w14:textId="77777777" w:rsidR="00E27C86" w:rsidRPr="00E27C86" w:rsidRDefault="00E27C86" w:rsidP="00E27C86">
            <w:pPr>
              <w:spacing w:after="0" w:line="240" w:lineRule="auto"/>
              <w:jc w:val="center"/>
              <w:rPr>
                <w:rFonts w:ascii="Times New Roman" w:eastAsia="Times New Roman" w:hAnsi="Times New Roman" w:cs="Times New Roman"/>
                <w:color w:val="000000"/>
                <w:kern w:val="0"/>
                <w:sz w:val="16"/>
                <w:szCs w:val="16"/>
                <w:lang w:eastAsia="ru-RU"/>
                <w14:ligatures w14:val="none"/>
              </w:rPr>
            </w:pPr>
            <w:r w:rsidRPr="00E27C86">
              <w:rPr>
                <w:rFonts w:ascii="Times New Roman" w:eastAsia="Times New Roman" w:hAnsi="Times New Roman" w:cs="Times New Roman"/>
                <w:color w:val="000000"/>
                <w:kern w:val="0"/>
                <w:sz w:val="16"/>
                <w:szCs w:val="16"/>
                <w:lang w:eastAsia="ru-RU"/>
                <w14:ligatures w14:val="none"/>
              </w:rPr>
              <w:t>11910</w:t>
            </w:r>
          </w:p>
        </w:tc>
        <w:tc>
          <w:tcPr>
            <w:tcW w:w="974" w:type="dxa"/>
            <w:tcBorders>
              <w:top w:val="nil"/>
              <w:left w:val="nil"/>
              <w:bottom w:val="single" w:sz="4" w:space="0" w:color="auto"/>
              <w:right w:val="single" w:sz="4" w:space="0" w:color="auto"/>
            </w:tcBorders>
            <w:shd w:val="clear" w:color="auto" w:fill="auto"/>
            <w:noWrap/>
            <w:vAlign w:val="center"/>
            <w:hideMark/>
          </w:tcPr>
          <w:p w14:paraId="275116D0" w14:textId="77777777" w:rsidR="00E27C86" w:rsidRPr="00E27C86" w:rsidRDefault="00E27C86" w:rsidP="00E27C86">
            <w:pPr>
              <w:spacing w:after="0" w:line="240" w:lineRule="auto"/>
              <w:jc w:val="center"/>
              <w:rPr>
                <w:rFonts w:ascii="Times New Roman" w:eastAsia="Times New Roman" w:hAnsi="Times New Roman" w:cs="Times New Roman"/>
                <w:color w:val="000000"/>
                <w:kern w:val="0"/>
                <w:sz w:val="16"/>
                <w:szCs w:val="16"/>
                <w:lang w:eastAsia="ru-RU"/>
                <w14:ligatures w14:val="none"/>
              </w:rPr>
            </w:pPr>
            <w:r w:rsidRPr="00E27C86">
              <w:rPr>
                <w:rFonts w:ascii="Times New Roman" w:eastAsia="Times New Roman" w:hAnsi="Times New Roman" w:cs="Times New Roman"/>
                <w:color w:val="000000"/>
                <w:kern w:val="0"/>
                <w:sz w:val="16"/>
                <w:szCs w:val="16"/>
                <w:lang w:eastAsia="ru-RU"/>
                <w14:ligatures w14:val="none"/>
              </w:rPr>
              <w:t>13560</w:t>
            </w:r>
          </w:p>
        </w:tc>
        <w:tc>
          <w:tcPr>
            <w:tcW w:w="1246" w:type="dxa"/>
            <w:tcBorders>
              <w:top w:val="nil"/>
              <w:left w:val="nil"/>
              <w:bottom w:val="single" w:sz="4" w:space="0" w:color="auto"/>
              <w:right w:val="single" w:sz="4" w:space="0" w:color="auto"/>
            </w:tcBorders>
            <w:shd w:val="clear" w:color="auto" w:fill="auto"/>
            <w:noWrap/>
            <w:vAlign w:val="center"/>
            <w:hideMark/>
          </w:tcPr>
          <w:p w14:paraId="6CE4E919" w14:textId="77777777" w:rsidR="00E27C86" w:rsidRPr="00E27C86" w:rsidRDefault="00E27C86" w:rsidP="00E27C86">
            <w:pPr>
              <w:spacing w:after="0" w:line="240" w:lineRule="auto"/>
              <w:jc w:val="center"/>
              <w:rPr>
                <w:rFonts w:ascii="Times New Roman" w:eastAsia="Times New Roman" w:hAnsi="Times New Roman" w:cs="Times New Roman"/>
                <w:color w:val="000000"/>
                <w:kern w:val="0"/>
                <w:sz w:val="16"/>
                <w:szCs w:val="16"/>
                <w:lang w:eastAsia="ru-RU"/>
                <w14:ligatures w14:val="none"/>
              </w:rPr>
            </w:pPr>
            <w:r w:rsidRPr="00E27C86">
              <w:rPr>
                <w:rFonts w:ascii="Times New Roman" w:eastAsia="Times New Roman" w:hAnsi="Times New Roman" w:cs="Times New Roman"/>
                <w:color w:val="000000"/>
                <w:kern w:val="0"/>
                <w:sz w:val="16"/>
                <w:szCs w:val="16"/>
                <w:lang w:eastAsia="ru-RU"/>
                <w14:ligatures w14:val="none"/>
              </w:rPr>
              <w:t>19320</w:t>
            </w:r>
          </w:p>
        </w:tc>
      </w:tr>
      <w:tr w:rsidR="00E27C86" w:rsidRPr="00E27C86" w14:paraId="369B9C32" w14:textId="77777777" w:rsidTr="00E27C86">
        <w:trPr>
          <w:trHeight w:val="300"/>
        </w:trPr>
        <w:tc>
          <w:tcPr>
            <w:tcW w:w="2005" w:type="dxa"/>
            <w:tcBorders>
              <w:top w:val="nil"/>
              <w:left w:val="single" w:sz="4" w:space="0" w:color="auto"/>
              <w:bottom w:val="single" w:sz="4" w:space="0" w:color="auto"/>
              <w:right w:val="single" w:sz="4" w:space="0" w:color="auto"/>
            </w:tcBorders>
            <w:shd w:val="clear" w:color="auto" w:fill="auto"/>
            <w:noWrap/>
            <w:vAlign w:val="center"/>
            <w:hideMark/>
          </w:tcPr>
          <w:p w14:paraId="5E42269D" w14:textId="77777777" w:rsidR="00E27C86" w:rsidRPr="00E27C86" w:rsidRDefault="00E27C86" w:rsidP="00E27C86">
            <w:pPr>
              <w:spacing w:after="0" w:line="240" w:lineRule="auto"/>
              <w:rPr>
                <w:rFonts w:ascii="Times New Roman" w:eastAsia="Times New Roman" w:hAnsi="Times New Roman" w:cs="Times New Roman"/>
                <w:color w:val="000000"/>
                <w:kern w:val="0"/>
                <w:sz w:val="16"/>
                <w:szCs w:val="16"/>
                <w:lang w:eastAsia="ru-RU"/>
                <w14:ligatures w14:val="none"/>
              </w:rPr>
            </w:pPr>
            <w:r w:rsidRPr="00E27C86">
              <w:rPr>
                <w:rFonts w:ascii="Times New Roman" w:eastAsia="Times New Roman" w:hAnsi="Times New Roman" w:cs="Times New Roman"/>
                <w:color w:val="000000"/>
                <w:kern w:val="0"/>
                <w:sz w:val="16"/>
                <w:szCs w:val="16"/>
                <w:lang w:eastAsia="ru-RU"/>
                <w14:ligatures w14:val="none"/>
              </w:rPr>
              <w:t>Москва****</w:t>
            </w:r>
          </w:p>
        </w:tc>
        <w:tc>
          <w:tcPr>
            <w:tcW w:w="1862" w:type="dxa"/>
            <w:tcBorders>
              <w:top w:val="nil"/>
              <w:left w:val="nil"/>
              <w:bottom w:val="single" w:sz="4" w:space="0" w:color="auto"/>
              <w:right w:val="single" w:sz="4" w:space="0" w:color="auto"/>
            </w:tcBorders>
            <w:shd w:val="clear" w:color="auto" w:fill="auto"/>
            <w:noWrap/>
            <w:vAlign w:val="center"/>
            <w:hideMark/>
          </w:tcPr>
          <w:p w14:paraId="2AD04069" w14:textId="77777777" w:rsidR="00E27C86" w:rsidRPr="00E27C86" w:rsidRDefault="00E27C86" w:rsidP="00E27C86">
            <w:pPr>
              <w:spacing w:after="0" w:line="240" w:lineRule="auto"/>
              <w:rPr>
                <w:rFonts w:ascii="Times New Roman" w:eastAsia="Times New Roman" w:hAnsi="Times New Roman" w:cs="Times New Roman"/>
                <w:color w:val="000000"/>
                <w:kern w:val="0"/>
                <w:sz w:val="16"/>
                <w:szCs w:val="16"/>
                <w:lang w:eastAsia="ru-RU"/>
                <w14:ligatures w14:val="none"/>
              </w:rPr>
            </w:pPr>
            <w:r w:rsidRPr="00E27C86">
              <w:rPr>
                <w:rFonts w:ascii="Times New Roman" w:eastAsia="Times New Roman" w:hAnsi="Times New Roman" w:cs="Times New Roman"/>
                <w:color w:val="000000"/>
                <w:kern w:val="0"/>
                <w:sz w:val="16"/>
                <w:szCs w:val="16"/>
                <w:lang w:eastAsia="ru-RU"/>
                <w14:ligatures w14:val="none"/>
              </w:rPr>
              <w:t>стандартный</w:t>
            </w:r>
          </w:p>
        </w:tc>
        <w:tc>
          <w:tcPr>
            <w:tcW w:w="946" w:type="dxa"/>
            <w:tcBorders>
              <w:top w:val="nil"/>
              <w:left w:val="nil"/>
              <w:bottom w:val="single" w:sz="4" w:space="0" w:color="auto"/>
              <w:right w:val="single" w:sz="4" w:space="0" w:color="auto"/>
            </w:tcBorders>
            <w:shd w:val="clear" w:color="auto" w:fill="auto"/>
            <w:noWrap/>
            <w:vAlign w:val="center"/>
            <w:hideMark/>
          </w:tcPr>
          <w:p w14:paraId="1243BACA" w14:textId="77777777" w:rsidR="00E27C86" w:rsidRPr="00E27C86" w:rsidRDefault="00E27C86" w:rsidP="00E27C86">
            <w:pPr>
              <w:spacing w:after="0" w:line="240" w:lineRule="auto"/>
              <w:jc w:val="center"/>
              <w:rPr>
                <w:rFonts w:ascii="Times New Roman" w:eastAsia="Times New Roman" w:hAnsi="Times New Roman" w:cs="Times New Roman"/>
                <w:color w:val="000000"/>
                <w:kern w:val="0"/>
                <w:sz w:val="16"/>
                <w:szCs w:val="16"/>
                <w:lang w:eastAsia="ru-RU"/>
                <w14:ligatures w14:val="none"/>
              </w:rPr>
            </w:pPr>
            <w:r w:rsidRPr="00E27C86">
              <w:rPr>
                <w:rFonts w:ascii="Times New Roman" w:eastAsia="Times New Roman" w:hAnsi="Times New Roman" w:cs="Times New Roman"/>
                <w:color w:val="000000"/>
                <w:kern w:val="0"/>
                <w:sz w:val="16"/>
                <w:szCs w:val="16"/>
                <w:lang w:eastAsia="ru-RU"/>
                <w14:ligatures w14:val="none"/>
              </w:rPr>
              <w:t>09.05.2025</w:t>
            </w:r>
          </w:p>
        </w:tc>
        <w:tc>
          <w:tcPr>
            <w:tcW w:w="1059" w:type="dxa"/>
            <w:tcBorders>
              <w:top w:val="nil"/>
              <w:left w:val="nil"/>
              <w:bottom w:val="single" w:sz="4" w:space="0" w:color="auto"/>
              <w:right w:val="single" w:sz="4" w:space="0" w:color="auto"/>
            </w:tcBorders>
            <w:shd w:val="clear" w:color="auto" w:fill="auto"/>
            <w:noWrap/>
            <w:vAlign w:val="center"/>
            <w:hideMark/>
          </w:tcPr>
          <w:p w14:paraId="4B61852A" w14:textId="77777777" w:rsidR="00E27C86" w:rsidRPr="00E27C86" w:rsidRDefault="00E27C86" w:rsidP="00E27C86">
            <w:pPr>
              <w:spacing w:after="0" w:line="240" w:lineRule="auto"/>
              <w:jc w:val="center"/>
              <w:rPr>
                <w:rFonts w:ascii="Times New Roman" w:eastAsia="Times New Roman" w:hAnsi="Times New Roman" w:cs="Times New Roman"/>
                <w:color w:val="000000"/>
                <w:kern w:val="0"/>
                <w:sz w:val="16"/>
                <w:szCs w:val="16"/>
                <w:lang w:eastAsia="ru-RU"/>
                <w14:ligatures w14:val="none"/>
              </w:rPr>
            </w:pPr>
            <w:r w:rsidRPr="00E27C86">
              <w:rPr>
                <w:rFonts w:ascii="Times New Roman" w:eastAsia="Times New Roman" w:hAnsi="Times New Roman" w:cs="Times New Roman"/>
                <w:color w:val="000000"/>
                <w:kern w:val="0"/>
                <w:sz w:val="16"/>
                <w:szCs w:val="16"/>
                <w:lang w:eastAsia="ru-RU"/>
                <w14:ligatures w14:val="none"/>
              </w:rPr>
              <w:t>11.05.2025</w:t>
            </w:r>
          </w:p>
        </w:tc>
        <w:tc>
          <w:tcPr>
            <w:tcW w:w="974" w:type="dxa"/>
            <w:tcBorders>
              <w:top w:val="nil"/>
              <w:left w:val="nil"/>
              <w:bottom w:val="single" w:sz="4" w:space="0" w:color="auto"/>
              <w:right w:val="single" w:sz="4" w:space="0" w:color="auto"/>
            </w:tcBorders>
            <w:shd w:val="clear" w:color="auto" w:fill="auto"/>
            <w:noWrap/>
            <w:vAlign w:val="center"/>
            <w:hideMark/>
          </w:tcPr>
          <w:p w14:paraId="773E756B" w14:textId="77777777" w:rsidR="00E27C86" w:rsidRPr="00E27C86" w:rsidRDefault="00E27C86" w:rsidP="00E27C86">
            <w:pPr>
              <w:spacing w:after="0" w:line="240" w:lineRule="auto"/>
              <w:jc w:val="center"/>
              <w:rPr>
                <w:rFonts w:ascii="Times New Roman" w:eastAsia="Times New Roman" w:hAnsi="Times New Roman" w:cs="Times New Roman"/>
                <w:color w:val="000000"/>
                <w:kern w:val="0"/>
                <w:sz w:val="16"/>
                <w:szCs w:val="16"/>
                <w:lang w:eastAsia="ru-RU"/>
                <w14:ligatures w14:val="none"/>
              </w:rPr>
            </w:pPr>
            <w:r w:rsidRPr="00E27C86">
              <w:rPr>
                <w:rFonts w:ascii="Times New Roman" w:eastAsia="Times New Roman" w:hAnsi="Times New Roman" w:cs="Times New Roman"/>
                <w:color w:val="000000"/>
                <w:kern w:val="0"/>
                <w:sz w:val="16"/>
                <w:szCs w:val="16"/>
                <w:lang w:eastAsia="ru-RU"/>
                <w14:ligatures w14:val="none"/>
              </w:rPr>
              <w:t>17670</w:t>
            </w:r>
          </w:p>
        </w:tc>
        <w:tc>
          <w:tcPr>
            <w:tcW w:w="974" w:type="dxa"/>
            <w:tcBorders>
              <w:top w:val="nil"/>
              <w:left w:val="nil"/>
              <w:bottom w:val="single" w:sz="4" w:space="0" w:color="auto"/>
              <w:right w:val="single" w:sz="4" w:space="0" w:color="auto"/>
            </w:tcBorders>
            <w:shd w:val="clear" w:color="auto" w:fill="auto"/>
            <w:noWrap/>
            <w:vAlign w:val="center"/>
            <w:hideMark/>
          </w:tcPr>
          <w:p w14:paraId="322B8FEB" w14:textId="77777777" w:rsidR="00E27C86" w:rsidRPr="00E27C86" w:rsidRDefault="00E27C86" w:rsidP="00E27C86">
            <w:pPr>
              <w:spacing w:after="0" w:line="240" w:lineRule="auto"/>
              <w:jc w:val="center"/>
              <w:rPr>
                <w:rFonts w:ascii="Times New Roman" w:eastAsia="Times New Roman" w:hAnsi="Times New Roman" w:cs="Times New Roman"/>
                <w:color w:val="000000"/>
                <w:kern w:val="0"/>
                <w:sz w:val="16"/>
                <w:szCs w:val="16"/>
                <w:lang w:eastAsia="ru-RU"/>
                <w14:ligatures w14:val="none"/>
              </w:rPr>
            </w:pPr>
            <w:r w:rsidRPr="00E27C86">
              <w:rPr>
                <w:rFonts w:ascii="Times New Roman" w:eastAsia="Times New Roman" w:hAnsi="Times New Roman" w:cs="Times New Roman"/>
                <w:color w:val="000000"/>
                <w:kern w:val="0"/>
                <w:sz w:val="16"/>
                <w:szCs w:val="16"/>
                <w:lang w:eastAsia="ru-RU"/>
                <w14:ligatures w14:val="none"/>
              </w:rPr>
              <w:t>15990</w:t>
            </w:r>
          </w:p>
        </w:tc>
        <w:tc>
          <w:tcPr>
            <w:tcW w:w="974" w:type="dxa"/>
            <w:tcBorders>
              <w:top w:val="nil"/>
              <w:left w:val="nil"/>
              <w:bottom w:val="single" w:sz="4" w:space="0" w:color="auto"/>
              <w:right w:val="single" w:sz="4" w:space="0" w:color="auto"/>
            </w:tcBorders>
            <w:shd w:val="clear" w:color="auto" w:fill="auto"/>
            <w:noWrap/>
            <w:vAlign w:val="center"/>
            <w:hideMark/>
          </w:tcPr>
          <w:p w14:paraId="4C3D0290" w14:textId="77777777" w:rsidR="00E27C86" w:rsidRPr="00E27C86" w:rsidRDefault="00E27C86" w:rsidP="00E27C86">
            <w:pPr>
              <w:spacing w:after="0" w:line="240" w:lineRule="auto"/>
              <w:jc w:val="center"/>
              <w:rPr>
                <w:rFonts w:ascii="Times New Roman" w:eastAsia="Times New Roman" w:hAnsi="Times New Roman" w:cs="Times New Roman"/>
                <w:color w:val="000000"/>
                <w:kern w:val="0"/>
                <w:sz w:val="16"/>
                <w:szCs w:val="16"/>
                <w:lang w:eastAsia="ru-RU"/>
                <w14:ligatures w14:val="none"/>
              </w:rPr>
            </w:pPr>
            <w:r w:rsidRPr="00E27C86">
              <w:rPr>
                <w:rFonts w:ascii="Times New Roman" w:eastAsia="Times New Roman" w:hAnsi="Times New Roman" w:cs="Times New Roman"/>
                <w:color w:val="000000"/>
                <w:kern w:val="0"/>
                <w:sz w:val="16"/>
                <w:szCs w:val="16"/>
                <w:lang w:eastAsia="ru-RU"/>
                <w14:ligatures w14:val="none"/>
              </w:rPr>
              <w:t>14340</w:t>
            </w:r>
          </w:p>
        </w:tc>
        <w:tc>
          <w:tcPr>
            <w:tcW w:w="974" w:type="dxa"/>
            <w:tcBorders>
              <w:top w:val="nil"/>
              <w:left w:val="nil"/>
              <w:bottom w:val="single" w:sz="4" w:space="0" w:color="auto"/>
              <w:right w:val="single" w:sz="4" w:space="0" w:color="auto"/>
            </w:tcBorders>
            <w:shd w:val="clear" w:color="auto" w:fill="auto"/>
            <w:noWrap/>
            <w:vAlign w:val="center"/>
            <w:hideMark/>
          </w:tcPr>
          <w:p w14:paraId="5B982022" w14:textId="77777777" w:rsidR="00E27C86" w:rsidRPr="00E27C86" w:rsidRDefault="00E27C86" w:rsidP="00E27C86">
            <w:pPr>
              <w:spacing w:after="0" w:line="240" w:lineRule="auto"/>
              <w:jc w:val="center"/>
              <w:rPr>
                <w:rFonts w:ascii="Times New Roman" w:eastAsia="Times New Roman" w:hAnsi="Times New Roman" w:cs="Times New Roman"/>
                <w:color w:val="000000"/>
                <w:kern w:val="0"/>
                <w:sz w:val="16"/>
                <w:szCs w:val="16"/>
                <w:lang w:eastAsia="ru-RU"/>
                <w14:ligatures w14:val="none"/>
              </w:rPr>
            </w:pPr>
            <w:r w:rsidRPr="00E27C86">
              <w:rPr>
                <w:rFonts w:ascii="Times New Roman" w:eastAsia="Times New Roman" w:hAnsi="Times New Roman" w:cs="Times New Roman"/>
                <w:color w:val="000000"/>
                <w:kern w:val="0"/>
                <w:sz w:val="16"/>
                <w:szCs w:val="16"/>
                <w:lang w:eastAsia="ru-RU"/>
                <w14:ligatures w14:val="none"/>
              </w:rPr>
              <w:t>15990</w:t>
            </w:r>
          </w:p>
        </w:tc>
        <w:tc>
          <w:tcPr>
            <w:tcW w:w="1246" w:type="dxa"/>
            <w:tcBorders>
              <w:top w:val="nil"/>
              <w:left w:val="nil"/>
              <w:bottom w:val="single" w:sz="4" w:space="0" w:color="auto"/>
              <w:right w:val="single" w:sz="4" w:space="0" w:color="auto"/>
            </w:tcBorders>
            <w:shd w:val="clear" w:color="auto" w:fill="auto"/>
            <w:noWrap/>
            <w:vAlign w:val="center"/>
            <w:hideMark/>
          </w:tcPr>
          <w:p w14:paraId="76159FAD" w14:textId="77777777" w:rsidR="00E27C86" w:rsidRPr="00E27C86" w:rsidRDefault="00E27C86" w:rsidP="00E27C86">
            <w:pPr>
              <w:spacing w:after="0" w:line="240" w:lineRule="auto"/>
              <w:jc w:val="center"/>
              <w:rPr>
                <w:rFonts w:ascii="Times New Roman" w:eastAsia="Times New Roman" w:hAnsi="Times New Roman" w:cs="Times New Roman"/>
                <w:color w:val="000000"/>
                <w:kern w:val="0"/>
                <w:sz w:val="16"/>
                <w:szCs w:val="16"/>
                <w:lang w:eastAsia="ru-RU"/>
                <w14:ligatures w14:val="none"/>
              </w:rPr>
            </w:pPr>
            <w:r w:rsidRPr="00E27C86">
              <w:rPr>
                <w:rFonts w:ascii="Times New Roman" w:eastAsia="Times New Roman" w:hAnsi="Times New Roman" w:cs="Times New Roman"/>
                <w:color w:val="000000"/>
                <w:kern w:val="0"/>
                <w:sz w:val="16"/>
                <w:szCs w:val="16"/>
                <w:lang w:eastAsia="ru-RU"/>
                <w14:ligatures w14:val="none"/>
              </w:rPr>
              <w:t>24790</w:t>
            </w:r>
          </w:p>
        </w:tc>
      </w:tr>
      <w:tr w:rsidR="00E27C86" w:rsidRPr="00E27C86" w14:paraId="7F29B761" w14:textId="77777777" w:rsidTr="00E27C86">
        <w:trPr>
          <w:trHeight w:val="300"/>
        </w:trPr>
        <w:tc>
          <w:tcPr>
            <w:tcW w:w="2005" w:type="dxa"/>
            <w:tcBorders>
              <w:top w:val="nil"/>
              <w:left w:val="single" w:sz="4" w:space="0" w:color="auto"/>
              <w:bottom w:val="single" w:sz="4" w:space="0" w:color="auto"/>
              <w:right w:val="single" w:sz="4" w:space="0" w:color="auto"/>
            </w:tcBorders>
            <w:shd w:val="clear" w:color="auto" w:fill="auto"/>
            <w:noWrap/>
            <w:vAlign w:val="center"/>
            <w:hideMark/>
          </w:tcPr>
          <w:p w14:paraId="0AC3F6D2" w14:textId="77777777" w:rsidR="00E27C86" w:rsidRPr="00E27C86" w:rsidRDefault="00E27C86" w:rsidP="00E27C86">
            <w:pPr>
              <w:spacing w:after="0" w:line="240" w:lineRule="auto"/>
              <w:rPr>
                <w:rFonts w:ascii="Times New Roman" w:eastAsia="Times New Roman" w:hAnsi="Times New Roman" w:cs="Times New Roman"/>
                <w:color w:val="000000"/>
                <w:kern w:val="0"/>
                <w:sz w:val="16"/>
                <w:szCs w:val="16"/>
                <w:lang w:eastAsia="ru-RU"/>
                <w14:ligatures w14:val="none"/>
              </w:rPr>
            </w:pPr>
            <w:r w:rsidRPr="00E27C86">
              <w:rPr>
                <w:rFonts w:ascii="Times New Roman" w:eastAsia="Times New Roman" w:hAnsi="Times New Roman" w:cs="Times New Roman"/>
                <w:color w:val="000000"/>
                <w:kern w:val="0"/>
                <w:sz w:val="16"/>
                <w:szCs w:val="16"/>
                <w:lang w:eastAsia="ru-RU"/>
                <w14:ligatures w14:val="none"/>
              </w:rPr>
              <w:lastRenderedPageBreak/>
              <w:t>Азимут Отель Санкт-Петербург****</w:t>
            </w:r>
          </w:p>
        </w:tc>
        <w:tc>
          <w:tcPr>
            <w:tcW w:w="1862" w:type="dxa"/>
            <w:tcBorders>
              <w:top w:val="nil"/>
              <w:left w:val="nil"/>
              <w:bottom w:val="single" w:sz="4" w:space="0" w:color="auto"/>
              <w:right w:val="single" w:sz="4" w:space="0" w:color="auto"/>
            </w:tcBorders>
            <w:shd w:val="clear" w:color="auto" w:fill="auto"/>
            <w:noWrap/>
            <w:vAlign w:val="center"/>
            <w:hideMark/>
          </w:tcPr>
          <w:p w14:paraId="1AE082CD" w14:textId="77777777" w:rsidR="00E27C86" w:rsidRPr="00E27C86" w:rsidRDefault="00E27C86" w:rsidP="00E27C86">
            <w:pPr>
              <w:spacing w:after="0" w:line="240" w:lineRule="auto"/>
              <w:rPr>
                <w:rFonts w:ascii="Times New Roman" w:eastAsia="Times New Roman" w:hAnsi="Times New Roman" w:cs="Times New Roman"/>
                <w:color w:val="000000"/>
                <w:kern w:val="0"/>
                <w:sz w:val="16"/>
                <w:szCs w:val="16"/>
                <w:lang w:eastAsia="ru-RU"/>
                <w14:ligatures w14:val="none"/>
              </w:rPr>
            </w:pPr>
            <w:r w:rsidRPr="00E27C86">
              <w:rPr>
                <w:rFonts w:ascii="Times New Roman" w:eastAsia="Times New Roman" w:hAnsi="Times New Roman" w:cs="Times New Roman"/>
                <w:color w:val="000000"/>
                <w:kern w:val="0"/>
                <w:sz w:val="16"/>
                <w:szCs w:val="16"/>
                <w:lang w:eastAsia="ru-RU"/>
                <w14:ligatures w14:val="none"/>
              </w:rPr>
              <w:t>смарт</w:t>
            </w:r>
          </w:p>
        </w:tc>
        <w:tc>
          <w:tcPr>
            <w:tcW w:w="946" w:type="dxa"/>
            <w:tcBorders>
              <w:top w:val="nil"/>
              <w:left w:val="nil"/>
              <w:bottom w:val="single" w:sz="4" w:space="0" w:color="auto"/>
              <w:right w:val="single" w:sz="4" w:space="0" w:color="auto"/>
            </w:tcBorders>
            <w:shd w:val="clear" w:color="auto" w:fill="auto"/>
            <w:noWrap/>
            <w:vAlign w:val="center"/>
            <w:hideMark/>
          </w:tcPr>
          <w:p w14:paraId="3206A1E7" w14:textId="77777777" w:rsidR="00E27C86" w:rsidRPr="00E27C86" w:rsidRDefault="00E27C86" w:rsidP="00E27C86">
            <w:pPr>
              <w:spacing w:after="0" w:line="240" w:lineRule="auto"/>
              <w:jc w:val="center"/>
              <w:rPr>
                <w:rFonts w:ascii="Times New Roman" w:eastAsia="Times New Roman" w:hAnsi="Times New Roman" w:cs="Times New Roman"/>
                <w:color w:val="000000"/>
                <w:kern w:val="0"/>
                <w:sz w:val="16"/>
                <w:szCs w:val="16"/>
                <w:lang w:eastAsia="ru-RU"/>
                <w14:ligatures w14:val="none"/>
              </w:rPr>
            </w:pPr>
            <w:r w:rsidRPr="00E27C86">
              <w:rPr>
                <w:rFonts w:ascii="Times New Roman" w:eastAsia="Times New Roman" w:hAnsi="Times New Roman" w:cs="Times New Roman"/>
                <w:color w:val="000000"/>
                <w:kern w:val="0"/>
                <w:sz w:val="16"/>
                <w:szCs w:val="16"/>
                <w:lang w:eastAsia="ru-RU"/>
                <w14:ligatures w14:val="none"/>
              </w:rPr>
              <w:t>09.05.2025</w:t>
            </w:r>
          </w:p>
        </w:tc>
        <w:tc>
          <w:tcPr>
            <w:tcW w:w="1059" w:type="dxa"/>
            <w:tcBorders>
              <w:top w:val="nil"/>
              <w:left w:val="nil"/>
              <w:bottom w:val="single" w:sz="4" w:space="0" w:color="auto"/>
              <w:right w:val="single" w:sz="4" w:space="0" w:color="auto"/>
            </w:tcBorders>
            <w:shd w:val="clear" w:color="auto" w:fill="auto"/>
            <w:noWrap/>
            <w:vAlign w:val="center"/>
            <w:hideMark/>
          </w:tcPr>
          <w:p w14:paraId="437DF3EF" w14:textId="77777777" w:rsidR="00E27C86" w:rsidRPr="00E27C86" w:rsidRDefault="00E27C86" w:rsidP="00E27C86">
            <w:pPr>
              <w:spacing w:after="0" w:line="240" w:lineRule="auto"/>
              <w:jc w:val="center"/>
              <w:rPr>
                <w:rFonts w:ascii="Times New Roman" w:eastAsia="Times New Roman" w:hAnsi="Times New Roman" w:cs="Times New Roman"/>
                <w:color w:val="000000"/>
                <w:kern w:val="0"/>
                <w:sz w:val="16"/>
                <w:szCs w:val="16"/>
                <w:lang w:eastAsia="ru-RU"/>
                <w14:ligatures w14:val="none"/>
              </w:rPr>
            </w:pPr>
            <w:r w:rsidRPr="00E27C86">
              <w:rPr>
                <w:rFonts w:ascii="Times New Roman" w:eastAsia="Times New Roman" w:hAnsi="Times New Roman" w:cs="Times New Roman"/>
                <w:color w:val="000000"/>
                <w:kern w:val="0"/>
                <w:sz w:val="16"/>
                <w:szCs w:val="16"/>
                <w:lang w:eastAsia="ru-RU"/>
                <w14:ligatures w14:val="none"/>
              </w:rPr>
              <w:t>11.05.2025</w:t>
            </w:r>
          </w:p>
        </w:tc>
        <w:tc>
          <w:tcPr>
            <w:tcW w:w="974" w:type="dxa"/>
            <w:tcBorders>
              <w:top w:val="nil"/>
              <w:left w:val="nil"/>
              <w:bottom w:val="single" w:sz="4" w:space="0" w:color="auto"/>
              <w:right w:val="single" w:sz="4" w:space="0" w:color="auto"/>
            </w:tcBorders>
            <w:shd w:val="clear" w:color="auto" w:fill="auto"/>
            <w:noWrap/>
            <w:vAlign w:val="center"/>
            <w:hideMark/>
          </w:tcPr>
          <w:p w14:paraId="5203E992" w14:textId="77777777" w:rsidR="00E27C86" w:rsidRPr="00E27C86" w:rsidRDefault="00E27C86" w:rsidP="00E27C86">
            <w:pPr>
              <w:spacing w:after="0" w:line="240" w:lineRule="auto"/>
              <w:jc w:val="center"/>
              <w:rPr>
                <w:rFonts w:ascii="Times New Roman" w:eastAsia="Times New Roman" w:hAnsi="Times New Roman" w:cs="Times New Roman"/>
                <w:color w:val="000000"/>
                <w:kern w:val="0"/>
                <w:sz w:val="16"/>
                <w:szCs w:val="16"/>
                <w:lang w:eastAsia="ru-RU"/>
                <w14:ligatures w14:val="none"/>
              </w:rPr>
            </w:pPr>
            <w:r w:rsidRPr="00E27C86">
              <w:rPr>
                <w:rFonts w:ascii="Times New Roman" w:eastAsia="Times New Roman" w:hAnsi="Times New Roman" w:cs="Times New Roman"/>
                <w:color w:val="000000"/>
                <w:kern w:val="0"/>
                <w:sz w:val="16"/>
                <w:szCs w:val="16"/>
                <w:lang w:eastAsia="ru-RU"/>
                <w14:ligatures w14:val="none"/>
              </w:rPr>
              <w:t>17950</w:t>
            </w:r>
          </w:p>
        </w:tc>
        <w:tc>
          <w:tcPr>
            <w:tcW w:w="974" w:type="dxa"/>
            <w:tcBorders>
              <w:top w:val="nil"/>
              <w:left w:val="nil"/>
              <w:bottom w:val="single" w:sz="4" w:space="0" w:color="auto"/>
              <w:right w:val="single" w:sz="4" w:space="0" w:color="auto"/>
            </w:tcBorders>
            <w:shd w:val="clear" w:color="auto" w:fill="auto"/>
            <w:noWrap/>
            <w:vAlign w:val="center"/>
            <w:hideMark/>
          </w:tcPr>
          <w:p w14:paraId="7B246665" w14:textId="77777777" w:rsidR="00E27C86" w:rsidRPr="00E27C86" w:rsidRDefault="00E27C86" w:rsidP="00E27C86">
            <w:pPr>
              <w:spacing w:after="0" w:line="240" w:lineRule="auto"/>
              <w:jc w:val="center"/>
              <w:rPr>
                <w:rFonts w:ascii="Times New Roman" w:eastAsia="Times New Roman" w:hAnsi="Times New Roman" w:cs="Times New Roman"/>
                <w:color w:val="000000"/>
                <w:kern w:val="0"/>
                <w:sz w:val="16"/>
                <w:szCs w:val="16"/>
                <w:lang w:eastAsia="ru-RU"/>
                <w14:ligatures w14:val="none"/>
              </w:rPr>
            </w:pPr>
            <w:r w:rsidRPr="00E27C86">
              <w:rPr>
                <w:rFonts w:ascii="Times New Roman" w:eastAsia="Times New Roman" w:hAnsi="Times New Roman" w:cs="Times New Roman"/>
                <w:color w:val="000000"/>
                <w:kern w:val="0"/>
                <w:sz w:val="16"/>
                <w:szCs w:val="16"/>
                <w:lang w:eastAsia="ru-RU"/>
                <w14:ligatures w14:val="none"/>
              </w:rPr>
              <w:t>16290</w:t>
            </w:r>
          </w:p>
        </w:tc>
        <w:tc>
          <w:tcPr>
            <w:tcW w:w="974" w:type="dxa"/>
            <w:tcBorders>
              <w:top w:val="nil"/>
              <w:left w:val="nil"/>
              <w:bottom w:val="single" w:sz="4" w:space="0" w:color="auto"/>
              <w:right w:val="single" w:sz="4" w:space="0" w:color="auto"/>
            </w:tcBorders>
            <w:shd w:val="clear" w:color="auto" w:fill="auto"/>
            <w:noWrap/>
            <w:vAlign w:val="center"/>
            <w:hideMark/>
          </w:tcPr>
          <w:p w14:paraId="3E792129" w14:textId="77777777" w:rsidR="00E27C86" w:rsidRPr="00E27C86" w:rsidRDefault="00E27C86" w:rsidP="00E27C86">
            <w:pPr>
              <w:spacing w:after="0" w:line="240" w:lineRule="auto"/>
              <w:jc w:val="center"/>
              <w:rPr>
                <w:rFonts w:ascii="Times New Roman" w:eastAsia="Times New Roman" w:hAnsi="Times New Roman" w:cs="Times New Roman"/>
                <w:color w:val="000000"/>
                <w:kern w:val="0"/>
                <w:sz w:val="16"/>
                <w:szCs w:val="16"/>
                <w:lang w:eastAsia="ru-RU"/>
                <w14:ligatures w14:val="none"/>
              </w:rPr>
            </w:pPr>
            <w:r w:rsidRPr="00E27C86">
              <w:rPr>
                <w:rFonts w:ascii="Times New Roman" w:eastAsia="Times New Roman" w:hAnsi="Times New Roman" w:cs="Times New Roman"/>
                <w:color w:val="000000"/>
                <w:kern w:val="0"/>
                <w:sz w:val="16"/>
                <w:szCs w:val="16"/>
                <w:lang w:eastAsia="ru-RU"/>
                <w14:ligatures w14:val="none"/>
              </w:rPr>
              <w:t>-</w:t>
            </w:r>
          </w:p>
        </w:tc>
        <w:tc>
          <w:tcPr>
            <w:tcW w:w="974" w:type="dxa"/>
            <w:tcBorders>
              <w:top w:val="nil"/>
              <w:left w:val="nil"/>
              <w:bottom w:val="single" w:sz="4" w:space="0" w:color="auto"/>
              <w:right w:val="single" w:sz="4" w:space="0" w:color="auto"/>
            </w:tcBorders>
            <w:shd w:val="clear" w:color="auto" w:fill="auto"/>
            <w:noWrap/>
            <w:vAlign w:val="center"/>
            <w:hideMark/>
          </w:tcPr>
          <w:p w14:paraId="47F9EE19" w14:textId="77777777" w:rsidR="00E27C86" w:rsidRPr="00E27C86" w:rsidRDefault="00E27C86" w:rsidP="00E27C86">
            <w:pPr>
              <w:spacing w:after="0" w:line="240" w:lineRule="auto"/>
              <w:jc w:val="center"/>
              <w:rPr>
                <w:rFonts w:ascii="Times New Roman" w:eastAsia="Times New Roman" w:hAnsi="Times New Roman" w:cs="Times New Roman"/>
                <w:color w:val="000000"/>
                <w:kern w:val="0"/>
                <w:sz w:val="16"/>
                <w:szCs w:val="16"/>
                <w:lang w:eastAsia="ru-RU"/>
                <w14:ligatures w14:val="none"/>
              </w:rPr>
            </w:pPr>
            <w:r w:rsidRPr="00E27C86">
              <w:rPr>
                <w:rFonts w:ascii="Times New Roman" w:eastAsia="Times New Roman" w:hAnsi="Times New Roman" w:cs="Times New Roman"/>
                <w:color w:val="000000"/>
                <w:kern w:val="0"/>
                <w:sz w:val="16"/>
                <w:szCs w:val="16"/>
                <w:lang w:eastAsia="ru-RU"/>
                <w14:ligatures w14:val="none"/>
              </w:rPr>
              <w:t>-</w:t>
            </w:r>
          </w:p>
        </w:tc>
        <w:tc>
          <w:tcPr>
            <w:tcW w:w="1246" w:type="dxa"/>
            <w:tcBorders>
              <w:top w:val="nil"/>
              <w:left w:val="nil"/>
              <w:bottom w:val="single" w:sz="4" w:space="0" w:color="auto"/>
              <w:right w:val="single" w:sz="4" w:space="0" w:color="auto"/>
            </w:tcBorders>
            <w:shd w:val="clear" w:color="auto" w:fill="auto"/>
            <w:noWrap/>
            <w:vAlign w:val="center"/>
            <w:hideMark/>
          </w:tcPr>
          <w:p w14:paraId="5A300481" w14:textId="77777777" w:rsidR="00E27C86" w:rsidRPr="00E27C86" w:rsidRDefault="00E27C86" w:rsidP="00E27C86">
            <w:pPr>
              <w:spacing w:after="0" w:line="240" w:lineRule="auto"/>
              <w:jc w:val="center"/>
              <w:rPr>
                <w:rFonts w:ascii="Times New Roman" w:eastAsia="Times New Roman" w:hAnsi="Times New Roman" w:cs="Times New Roman"/>
                <w:color w:val="000000"/>
                <w:kern w:val="0"/>
                <w:sz w:val="16"/>
                <w:szCs w:val="16"/>
                <w:lang w:eastAsia="ru-RU"/>
                <w14:ligatures w14:val="none"/>
              </w:rPr>
            </w:pPr>
            <w:r w:rsidRPr="00E27C86">
              <w:rPr>
                <w:rFonts w:ascii="Times New Roman" w:eastAsia="Times New Roman" w:hAnsi="Times New Roman" w:cs="Times New Roman"/>
                <w:color w:val="000000"/>
                <w:kern w:val="0"/>
                <w:sz w:val="16"/>
                <w:szCs w:val="16"/>
                <w:lang w:eastAsia="ru-RU"/>
                <w14:ligatures w14:val="none"/>
              </w:rPr>
              <w:t>23150</w:t>
            </w:r>
          </w:p>
        </w:tc>
      </w:tr>
    </w:tbl>
    <w:p w14:paraId="39F00FD2" w14:textId="77777777" w:rsidR="008B777E" w:rsidRDefault="008B777E" w:rsidP="00730A24">
      <w:pPr>
        <w:ind w:left="-851"/>
        <w:rPr>
          <w:rFonts w:ascii="Times New Roman" w:hAnsi="Times New Roman" w:cs="Times New Roman"/>
          <w:sz w:val="20"/>
          <w:szCs w:val="20"/>
        </w:rPr>
      </w:pPr>
    </w:p>
    <w:p w14:paraId="095B1F4C" w14:textId="12C4A3F6" w:rsidR="00730A24" w:rsidRPr="00730A24" w:rsidRDefault="00E27C86" w:rsidP="00730A24">
      <w:pPr>
        <w:ind w:left="-851"/>
        <w:rPr>
          <w:rFonts w:ascii="Times New Roman" w:hAnsi="Times New Roman" w:cs="Times New Roman"/>
          <w:sz w:val="20"/>
          <w:szCs w:val="20"/>
        </w:rPr>
      </w:pPr>
      <w:bookmarkStart w:id="2" w:name="_GoBack"/>
      <w:bookmarkEnd w:id="2"/>
      <w:r w:rsidRPr="00E27C86">
        <w:rPr>
          <w:rFonts w:ascii="Times New Roman" w:hAnsi="Times New Roman" w:cs="Times New Roman"/>
          <w:sz w:val="20"/>
          <w:szCs w:val="20"/>
        </w:rPr>
        <w:t>Доплата за иностранного туриста составит 1600 руб.</w:t>
      </w:r>
    </w:p>
    <w:sectPr w:rsidR="00730A24" w:rsidRPr="00730A2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0A24"/>
    <w:rsid w:val="00730A24"/>
    <w:rsid w:val="008B777E"/>
    <w:rsid w:val="00D17478"/>
    <w:rsid w:val="00E27C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A0C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4"/>
        <w:szCs w:val="24"/>
        <w:lang w:val="ru-RU" w:eastAsia="en-US" w:bidi="ar-SA"/>
        <w14:ligatures w14:val="standardContextual"/>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730A2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730A2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730A24"/>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730A24"/>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730A24"/>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730A24"/>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730A24"/>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730A24"/>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730A24"/>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30A24"/>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730A24"/>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730A24"/>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730A24"/>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730A24"/>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730A24"/>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730A24"/>
    <w:rPr>
      <w:rFonts w:eastAsiaTheme="majorEastAsia" w:cstheme="majorBidi"/>
      <w:color w:val="595959" w:themeColor="text1" w:themeTint="A6"/>
    </w:rPr>
  </w:style>
  <w:style w:type="character" w:customStyle="1" w:styleId="80">
    <w:name w:val="Заголовок 8 Знак"/>
    <w:basedOn w:val="a0"/>
    <w:link w:val="8"/>
    <w:uiPriority w:val="9"/>
    <w:semiHidden/>
    <w:rsid w:val="00730A24"/>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730A24"/>
    <w:rPr>
      <w:rFonts w:eastAsiaTheme="majorEastAsia" w:cstheme="majorBidi"/>
      <w:color w:val="272727" w:themeColor="text1" w:themeTint="D8"/>
    </w:rPr>
  </w:style>
  <w:style w:type="paragraph" w:styleId="a3">
    <w:name w:val="Title"/>
    <w:basedOn w:val="a"/>
    <w:next w:val="a"/>
    <w:link w:val="a4"/>
    <w:uiPriority w:val="10"/>
    <w:qFormat/>
    <w:rsid w:val="00730A2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Название Знак"/>
    <w:basedOn w:val="a0"/>
    <w:link w:val="a3"/>
    <w:uiPriority w:val="10"/>
    <w:rsid w:val="00730A2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30A24"/>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730A24"/>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730A24"/>
    <w:pPr>
      <w:spacing w:before="160"/>
      <w:jc w:val="center"/>
    </w:pPr>
    <w:rPr>
      <w:i/>
      <w:iCs/>
      <w:color w:val="404040" w:themeColor="text1" w:themeTint="BF"/>
    </w:rPr>
  </w:style>
  <w:style w:type="character" w:customStyle="1" w:styleId="22">
    <w:name w:val="Цитата 2 Знак"/>
    <w:basedOn w:val="a0"/>
    <w:link w:val="21"/>
    <w:uiPriority w:val="29"/>
    <w:rsid w:val="00730A24"/>
    <w:rPr>
      <w:i/>
      <w:iCs/>
      <w:color w:val="404040" w:themeColor="text1" w:themeTint="BF"/>
    </w:rPr>
  </w:style>
  <w:style w:type="paragraph" w:styleId="a7">
    <w:name w:val="List Paragraph"/>
    <w:basedOn w:val="a"/>
    <w:uiPriority w:val="34"/>
    <w:qFormat/>
    <w:rsid w:val="00730A24"/>
    <w:pPr>
      <w:ind w:left="720"/>
      <w:contextualSpacing/>
    </w:pPr>
  </w:style>
  <w:style w:type="character" w:styleId="a8">
    <w:name w:val="Intense Emphasis"/>
    <w:basedOn w:val="a0"/>
    <w:uiPriority w:val="21"/>
    <w:qFormat/>
    <w:rsid w:val="00730A24"/>
    <w:rPr>
      <w:i/>
      <w:iCs/>
      <w:color w:val="2F5496" w:themeColor="accent1" w:themeShade="BF"/>
    </w:rPr>
  </w:style>
  <w:style w:type="paragraph" w:styleId="a9">
    <w:name w:val="Intense Quote"/>
    <w:basedOn w:val="a"/>
    <w:next w:val="a"/>
    <w:link w:val="aa"/>
    <w:uiPriority w:val="30"/>
    <w:qFormat/>
    <w:rsid w:val="00730A2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730A24"/>
    <w:rPr>
      <w:i/>
      <w:iCs/>
      <w:color w:val="2F5496" w:themeColor="accent1" w:themeShade="BF"/>
    </w:rPr>
  </w:style>
  <w:style w:type="character" w:styleId="ab">
    <w:name w:val="Intense Reference"/>
    <w:basedOn w:val="a0"/>
    <w:uiPriority w:val="32"/>
    <w:qFormat/>
    <w:rsid w:val="00730A24"/>
    <w:rPr>
      <w:b/>
      <w:bCs/>
      <w:smallCaps/>
      <w:color w:val="2F5496" w:themeColor="accent1" w:themeShade="BF"/>
      <w:spacing w:val="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4"/>
        <w:szCs w:val="24"/>
        <w:lang w:val="ru-RU" w:eastAsia="en-US" w:bidi="ar-SA"/>
        <w14:ligatures w14:val="standardContextual"/>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730A2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730A2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730A24"/>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730A24"/>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730A24"/>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730A24"/>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730A24"/>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730A24"/>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730A24"/>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30A24"/>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730A24"/>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730A24"/>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730A24"/>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730A24"/>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730A24"/>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730A24"/>
    <w:rPr>
      <w:rFonts w:eastAsiaTheme="majorEastAsia" w:cstheme="majorBidi"/>
      <w:color w:val="595959" w:themeColor="text1" w:themeTint="A6"/>
    </w:rPr>
  </w:style>
  <w:style w:type="character" w:customStyle="1" w:styleId="80">
    <w:name w:val="Заголовок 8 Знак"/>
    <w:basedOn w:val="a0"/>
    <w:link w:val="8"/>
    <w:uiPriority w:val="9"/>
    <w:semiHidden/>
    <w:rsid w:val="00730A24"/>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730A24"/>
    <w:rPr>
      <w:rFonts w:eastAsiaTheme="majorEastAsia" w:cstheme="majorBidi"/>
      <w:color w:val="272727" w:themeColor="text1" w:themeTint="D8"/>
    </w:rPr>
  </w:style>
  <w:style w:type="paragraph" w:styleId="a3">
    <w:name w:val="Title"/>
    <w:basedOn w:val="a"/>
    <w:next w:val="a"/>
    <w:link w:val="a4"/>
    <w:uiPriority w:val="10"/>
    <w:qFormat/>
    <w:rsid w:val="00730A2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Название Знак"/>
    <w:basedOn w:val="a0"/>
    <w:link w:val="a3"/>
    <w:uiPriority w:val="10"/>
    <w:rsid w:val="00730A2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30A24"/>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730A24"/>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730A24"/>
    <w:pPr>
      <w:spacing w:before="160"/>
      <w:jc w:val="center"/>
    </w:pPr>
    <w:rPr>
      <w:i/>
      <w:iCs/>
      <w:color w:val="404040" w:themeColor="text1" w:themeTint="BF"/>
    </w:rPr>
  </w:style>
  <w:style w:type="character" w:customStyle="1" w:styleId="22">
    <w:name w:val="Цитата 2 Знак"/>
    <w:basedOn w:val="a0"/>
    <w:link w:val="21"/>
    <w:uiPriority w:val="29"/>
    <w:rsid w:val="00730A24"/>
    <w:rPr>
      <w:i/>
      <w:iCs/>
      <w:color w:val="404040" w:themeColor="text1" w:themeTint="BF"/>
    </w:rPr>
  </w:style>
  <w:style w:type="paragraph" w:styleId="a7">
    <w:name w:val="List Paragraph"/>
    <w:basedOn w:val="a"/>
    <w:uiPriority w:val="34"/>
    <w:qFormat/>
    <w:rsid w:val="00730A24"/>
    <w:pPr>
      <w:ind w:left="720"/>
      <w:contextualSpacing/>
    </w:pPr>
  </w:style>
  <w:style w:type="character" w:styleId="a8">
    <w:name w:val="Intense Emphasis"/>
    <w:basedOn w:val="a0"/>
    <w:uiPriority w:val="21"/>
    <w:qFormat/>
    <w:rsid w:val="00730A24"/>
    <w:rPr>
      <w:i/>
      <w:iCs/>
      <w:color w:val="2F5496" w:themeColor="accent1" w:themeShade="BF"/>
    </w:rPr>
  </w:style>
  <w:style w:type="paragraph" w:styleId="a9">
    <w:name w:val="Intense Quote"/>
    <w:basedOn w:val="a"/>
    <w:next w:val="a"/>
    <w:link w:val="aa"/>
    <w:uiPriority w:val="30"/>
    <w:qFormat/>
    <w:rsid w:val="00730A2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730A24"/>
    <w:rPr>
      <w:i/>
      <w:iCs/>
      <w:color w:val="2F5496" w:themeColor="accent1" w:themeShade="BF"/>
    </w:rPr>
  </w:style>
  <w:style w:type="character" w:styleId="ab">
    <w:name w:val="Intense Reference"/>
    <w:basedOn w:val="a0"/>
    <w:uiPriority w:val="32"/>
    <w:qFormat/>
    <w:rsid w:val="00730A2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4911767">
      <w:bodyDiv w:val="1"/>
      <w:marLeft w:val="0"/>
      <w:marRight w:val="0"/>
      <w:marTop w:val="0"/>
      <w:marBottom w:val="0"/>
      <w:divBdr>
        <w:top w:val="none" w:sz="0" w:space="0" w:color="auto"/>
        <w:left w:val="none" w:sz="0" w:space="0" w:color="auto"/>
        <w:bottom w:val="none" w:sz="0" w:space="0" w:color="auto"/>
        <w:right w:val="none" w:sz="0" w:space="0" w:color="auto"/>
      </w:divBdr>
      <w:divsChild>
        <w:div w:id="374544454">
          <w:marLeft w:val="0"/>
          <w:marRight w:val="0"/>
          <w:marTop w:val="0"/>
          <w:marBottom w:val="0"/>
          <w:divBdr>
            <w:top w:val="none" w:sz="0" w:space="0" w:color="auto"/>
            <w:left w:val="none" w:sz="0" w:space="0" w:color="auto"/>
            <w:bottom w:val="none" w:sz="0" w:space="0" w:color="auto"/>
            <w:right w:val="none" w:sz="0" w:space="0" w:color="auto"/>
          </w:divBdr>
        </w:div>
        <w:div w:id="918712853">
          <w:marLeft w:val="300"/>
          <w:marRight w:val="0"/>
          <w:marTop w:val="0"/>
          <w:marBottom w:val="0"/>
          <w:divBdr>
            <w:top w:val="none" w:sz="0" w:space="0" w:color="auto"/>
            <w:left w:val="none" w:sz="0" w:space="0" w:color="auto"/>
            <w:bottom w:val="none" w:sz="0" w:space="0" w:color="auto"/>
            <w:right w:val="none" w:sz="0" w:space="0" w:color="auto"/>
          </w:divBdr>
        </w:div>
        <w:div w:id="1235555413">
          <w:marLeft w:val="0"/>
          <w:marRight w:val="0"/>
          <w:marTop w:val="0"/>
          <w:marBottom w:val="0"/>
          <w:divBdr>
            <w:top w:val="none" w:sz="0" w:space="0" w:color="auto"/>
            <w:left w:val="none" w:sz="0" w:space="0" w:color="auto"/>
            <w:bottom w:val="none" w:sz="0" w:space="0" w:color="auto"/>
            <w:right w:val="none" w:sz="0" w:space="0" w:color="auto"/>
          </w:divBdr>
        </w:div>
        <w:div w:id="483737388">
          <w:marLeft w:val="300"/>
          <w:marRight w:val="0"/>
          <w:marTop w:val="0"/>
          <w:marBottom w:val="0"/>
          <w:divBdr>
            <w:top w:val="none" w:sz="0" w:space="0" w:color="auto"/>
            <w:left w:val="none" w:sz="0" w:space="0" w:color="auto"/>
            <w:bottom w:val="none" w:sz="0" w:space="0" w:color="auto"/>
            <w:right w:val="none" w:sz="0" w:space="0" w:color="auto"/>
          </w:divBdr>
        </w:div>
        <w:div w:id="665477451">
          <w:marLeft w:val="0"/>
          <w:marRight w:val="0"/>
          <w:marTop w:val="0"/>
          <w:marBottom w:val="0"/>
          <w:divBdr>
            <w:top w:val="none" w:sz="0" w:space="0" w:color="auto"/>
            <w:left w:val="none" w:sz="0" w:space="0" w:color="auto"/>
            <w:bottom w:val="none" w:sz="0" w:space="0" w:color="auto"/>
            <w:right w:val="none" w:sz="0" w:space="0" w:color="auto"/>
          </w:divBdr>
        </w:div>
        <w:div w:id="720590575">
          <w:marLeft w:val="300"/>
          <w:marRight w:val="0"/>
          <w:marTop w:val="0"/>
          <w:marBottom w:val="0"/>
          <w:divBdr>
            <w:top w:val="none" w:sz="0" w:space="0" w:color="auto"/>
            <w:left w:val="none" w:sz="0" w:space="0" w:color="auto"/>
            <w:bottom w:val="none" w:sz="0" w:space="0" w:color="auto"/>
            <w:right w:val="none" w:sz="0" w:space="0" w:color="auto"/>
          </w:divBdr>
        </w:div>
        <w:div w:id="923690381">
          <w:marLeft w:val="0"/>
          <w:marRight w:val="0"/>
          <w:marTop w:val="0"/>
          <w:marBottom w:val="0"/>
          <w:divBdr>
            <w:top w:val="none" w:sz="0" w:space="0" w:color="auto"/>
            <w:left w:val="none" w:sz="0" w:space="0" w:color="auto"/>
            <w:bottom w:val="none" w:sz="0" w:space="0" w:color="auto"/>
            <w:right w:val="none" w:sz="0" w:space="0" w:color="auto"/>
          </w:divBdr>
        </w:div>
        <w:div w:id="1853563888">
          <w:marLeft w:val="0"/>
          <w:marRight w:val="0"/>
          <w:marTop w:val="0"/>
          <w:marBottom w:val="0"/>
          <w:divBdr>
            <w:top w:val="none" w:sz="0" w:space="0" w:color="auto"/>
            <w:left w:val="none" w:sz="0" w:space="0" w:color="auto"/>
            <w:bottom w:val="none" w:sz="0" w:space="0" w:color="auto"/>
            <w:right w:val="none" w:sz="0" w:space="0" w:color="auto"/>
          </w:divBdr>
        </w:div>
      </w:divsChild>
    </w:div>
    <w:div w:id="1180124845">
      <w:bodyDiv w:val="1"/>
      <w:marLeft w:val="0"/>
      <w:marRight w:val="0"/>
      <w:marTop w:val="0"/>
      <w:marBottom w:val="0"/>
      <w:divBdr>
        <w:top w:val="none" w:sz="0" w:space="0" w:color="auto"/>
        <w:left w:val="none" w:sz="0" w:space="0" w:color="auto"/>
        <w:bottom w:val="none" w:sz="0" w:space="0" w:color="auto"/>
        <w:right w:val="none" w:sz="0" w:space="0" w:color="auto"/>
      </w:divBdr>
      <w:divsChild>
        <w:div w:id="1363019348">
          <w:marLeft w:val="0"/>
          <w:marRight w:val="0"/>
          <w:marTop w:val="0"/>
          <w:marBottom w:val="0"/>
          <w:divBdr>
            <w:top w:val="none" w:sz="0" w:space="0" w:color="auto"/>
            <w:left w:val="none" w:sz="0" w:space="0" w:color="auto"/>
            <w:bottom w:val="none" w:sz="0" w:space="0" w:color="auto"/>
            <w:right w:val="none" w:sz="0" w:space="0" w:color="auto"/>
          </w:divBdr>
        </w:div>
        <w:div w:id="1312173161">
          <w:marLeft w:val="300"/>
          <w:marRight w:val="0"/>
          <w:marTop w:val="0"/>
          <w:marBottom w:val="0"/>
          <w:divBdr>
            <w:top w:val="none" w:sz="0" w:space="0" w:color="auto"/>
            <w:left w:val="none" w:sz="0" w:space="0" w:color="auto"/>
            <w:bottom w:val="none" w:sz="0" w:space="0" w:color="auto"/>
            <w:right w:val="none" w:sz="0" w:space="0" w:color="auto"/>
          </w:divBdr>
        </w:div>
        <w:div w:id="1059205032">
          <w:marLeft w:val="0"/>
          <w:marRight w:val="0"/>
          <w:marTop w:val="0"/>
          <w:marBottom w:val="0"/>
          <w:divBdr>
            <w:top w:val="none" w:sz="0" w:space="0" w:color="auto"/>
            <w:left w:val="none" w:sz="0" w:space="0" w:color="auto"/>
            <w:bottom w:val="none" w:sz="0" w:space="0" w:color="auto"/>
            <w:right w:val="none" w:sz="0" w:space="0" w:color="auto"/>
          </w:divBdr>
        </w:div>
        <w:div w:id="1408112554">
          <w:marLeft w:val="300"/>
          <w:marRight w:val="0"/>
          <w:marTop w:val="0"/>
          <w:marBottom w:val="0"/>
          <w:divBdr>
            <w:top w:val="none" w:sz="0" w:space="0" w:color="auto"/>
            <w:left w:val="none" w:sz="0" w:space="0" w:color="auto"/>
            <w:bottom w:val="none" w:sz="0" w:space="0" w:color="auto"/>
            <w:right w:val="none" w:sz="0" w:space="0" w:color="auto"/>
          </w:divBdr>
        </w:div>
        <w:div w:id="1453552471">
          <w:marLeft w:val="0"/>
          <w:marRight w:val="0"/>
          <w:marTop w:val="0"/>
          <w:marBottom w:val="0"/>
          <w:divBdr>
            <w:top w:val="none" w:sz="0" w:space="0" w:color="auto"/>
            <w:left w:val="none" w:sz="0" w:space="0" w:color="auto"/>
            <w:bottom w:val="none" w:sz="0" w:space="0" w:color="auto"/>
            <w:right w:val="none" w:sz="0" w:space="0" w:color="auto"/>
          </w:divBdr>
        </w:div>
        <w:div w:id="1821386569">
          <w:marLeft w:val="300"/>
          <w:marRight w:val="0"/>
          <w:marTop w:val="0"/>
          <w:marBottom w:val="0"/>
          <w:divBdr>
            <w:top w:val="none" w:sz="0" w:space="0" w:color="auto"/>
            <w:left w:val="none" w:sz="0" w:space="0" w:color="auto"/>
            <w:bottom w:val="none" w:sz="0" w:space="0" w:color="auto"/>
            <w:right w:val="none" w:sz="0" w:space="0" w:color="auto"/>
          </w:divBdr>
        </w:div>
        <w:div w:id="504325339">
          <w:marLeft w:val="0"/>
          <w:marRight w:val="0"/>
          <w:marTop w:val="0"/>
          <w:marBottom w:val="0"/>
          <w:divBdr>
            <w:top w:val="none" w:sz="0" w:space="0" w:color="auto"/>
            <w:left w:val="none" w:sz="0" w:space="0" w:color="auto"/>
            <w:bottom w:val="none" w:sz="0" w:space="0" w:color="auto"/>
            <w:right w:val="none" w:sz="0" w:space="0" w:color="auto"/>
          </w:divBdr>
        </w:div>
        <w:div w:id="1146893441">
          <w:marLeft w:val="0"/>
          <w:marRight w:val="0"/>
          <w:marTop w:val="0"/>
          <w:marBottom w:val="0"/>
          <w:divBdr>
            <w:top w:val="none" w:sz="0" w:space="0" w:color="auto"/>
            <w:left w:val="none" w:sz="0" w:space="0" w:color="auto"/>
            <w:bottom w:val="none" w:sz="0" w:space="0" w:color="auto"/>
            <w:right w:val="none" w:sz="0" w:space="0" w:color="auto"/>
          </w:divBdr>
        </w:div>
      </w:divsChild>
    </w:div>
    <w:div w:id="1540244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3</Pages>
  <Words>1035</Words>
  <Characters>5903</Characters>
  <Application>Microsoft Office Word</Application>
  <DocSecurity>0</DocSecurity>
  <Lines>49</Lines>
  <Paragraphs>13</Paragraphs>
  <ScaleCrop>false</ScaleCrop>
  <Company/>
  <LinksUpToDate>false</LinksUpToDate>
  <CharactersWithSpaces>6925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2025-01-24T09:21:00Z</dcterms:created>
  <dcterms:modified xsi:type="dcterms:W3CDTF">2025-03-11T14:31:00Z</dcterms:modified>
</cp:coreProperties>
</file>