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17" w:rsidRPr="00952417" w:rsidRDefault="00952417" w:rsidP="009074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24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Отдых на Валдае (2 </w:t>
      </w:r>
      <w:proofErr w:type="spellStart"/>
      <w:r w:rsidRPr="009524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</w:t>
      </w:r>
      <w:proofErr w:type="spellEnd"/>
      <w:r w:rsidRPr="009524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/1 н)</w:t>
      </w:r>
    </w:p>
    <w:p w:rsidR="00952417" w:rsidRPr="00952417" w:rsidRDefault="00952417" w:rsidP="009074AA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952417">
        <w:rPr>
          <w:i/>
          <w:sz w:val="22"/>
          <w:szCs w:val="22"/>
        </w:rPr>
        <w:t xml:space="preserve">автобусный тур, Ижицы – Валдай, с проживание в отеле «Валдайские зори» на берегу Валдайского озера. Предлагаем двухдневный тур с отдыхом на озере Валдае. Валдайский район находится в юго-восточной части Новгородской области, на Валдайской возвышенности. Высокие гряды холмов, сбегающие к озерам ручьи и речушки, хвойные боры, живописные рощи, многочисленные озера с лесистыми островками создают неповторимую красоту пейзажей этих мест. Озеро Валдай — живописное озеро ледникового происхождения. Знаменито плёсами и песчаными пляжами. Именно здесь на берегу озера в отеле «Валдайские зори» мы и предлагаем Вам провести свой </w:t>
      </w:r>
      <w:proofErr w:type="spellStart"/>
      <w:proofErr w:type="gramStart"/>
      <w:r w:rsidRPr="00952417">
        <w:rPr>
          <w:i/>
          <w:sz w:val="22"/>
          <w:szCs w:val="22"/>
        </w:rPr>
        <w:t>уик-енд</w:t>
      </w:r>
      <w:proofErr w:type="spellEnd"/>
      <w:proofErr w:type="gramEnd"/>
      <w:r w:rsidRPr="00952417">
        <w:rPr>
          <w:i/>
          <w:sz w:val="22"/>
          <w:szCs w:val="22"/>
        </w:rPr>
        <w:t>.</w:t>
      </w: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</w:tblGrid>
      <w:tr w:rsidR="00952417" w:rsidRPr="00952417" w:rsidTr="00952417">
        <w:tc>
          <w:tcPr>
            <w:tcW w:w="3260" w:type="dxa"/>
            <w:vAlign w:val="center"/>
          </w:tcPr>
          <w:p w:rsidR="0038131A" w:rsidRDefault="0038131A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952417" w:rsidRDefault="00DE1CEE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54EFE">
              <w:rPr>
                <w:b/>
              </w:rPr>
              <w:t>13.06 - 14.06.25</w:t>
            </w:r>
          </w:p>
          <w:p w:rsidR="0038131A" w:rsidRPr="00952417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r>
              <w:rPr>
                <w:rStyle w:val="a4"/>
                <w:b/>
                <w:i w:val="0"/>
                <w:sz w:val="22"/>
                <w:szCs w:val="22"/>
              </w:rPr>
              <w:t xml:space="preserve"> 12.07 - 13.07.</w:t>
            </w:r>
            <w:r w:rsidR="0038131A">
              <w:rPr>
                <w:rStyle w:val="a4"/>
                <w:b/>
                <w:i w:val="0"/>
                <w:sz w:val="22"/>
                <w:szCs w:val="22"/>
              </w:rPr>
              <w:t>25</w:t>
            </w:r>
          </w:p>
          <w:p w:rsidR="0038131A" w:rsidRPr="00952417" w:rsidRDefault="0038131A" w:rsidP="009074A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52417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r>
              <w:rPr>
                <w:rStyle w:val="a4"/>
                <w:b/>
                <w:i w:val="0"/>
                <w:sz w:val="22"/>
                <w:szCs w:val="22"/>
              </w:rPr>
              <w:t>16.08 - 17.08.</w:t>
            </w:r>
            <w:r w:rsidR="00B91950">
              <w:rPr>
                <w:rStyle w:val="a4"/>
                <w:b/>
                <w:i w:val="0"/>
                <w:sz w:val="22"/>
                <w:szCs w:val="22"/>
              </w:rPr>
              <w:t>25</w:t>
            </w:r>
          </w:p>
          <w:p w:rsidR="00B91950" w:rsidRPr="00952417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a4"/>
                <w:b/>
                <w:i w:val="0"/>
                <w:sz w:val="22"/>
                <w:szCs w:val="22"/>
              </w:rPr>
              <w:t>20.09 – 21.09.</w:t>
            </w:r>
            <w:r w:rsidR="00B91950">
              <w:rPr>
                <w:rStyle w:val="a4"/>
                <w:b/>
                <w:i w:val="0"/>
                <w:sz w:val="22"/>
                <w:szCs w:val="22"/>
              </w:rPr>
              <w:t>25</w:t>
            </w:r>
          </w:p>
        </w:tc>
      </w:tr>
    </w:tbl>
    <w:p w:rsidR="00952417" w:rsidRPr="00952417" w:rsidRDefault="00952417" w:rsidP="009074AA">
      <w:pPr>
        <w:pStyle w:val="2"/>
        <w:spacing w:before="0"/>
        <w:rPr>
          <w:rFonts w:ascii="Times New Roman" w:hAnsi="Times New Roman" w:cs="Times New Roman"/>
          <w:color w:val="auto"/>
        </w:rPr>
      </w:pPr>
      <w:r w:rsidRPr="00952417">
        <w:rPr>
          <w:rFonts w:ascii="Times New Roman" w:hAnsi="Times New Roman" w:cs="Times New Roman"/>
          <w:color w:val="auto"/>
        </w:rPr>
        <w:t>Программа тура</w:t>
      </w:r>
    </w:p>
    <w:p w:rsidR="00952417" w:rsidRPr="00952417" w:rsidRDefault="00952417" w:rsidP="009074A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2417">
        <w:rPr>
          <w:rFonts w:ascii="Times New Roman" w:hAnsi="Times New Roman" w:cs="Times New Roman"/>
          <w:color w:val="auto"/>
        </w:rPr>
        <w:t>1 день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074AA">
        <w:rPr>
          <w:rFonts w:ascii="Times New Roman" w:eastAsia="Times New Roman" w:hAnsi="Times New Roman"/>
          <w:bCs/>
          <w:lang w:eastAsia="ru-RU"/>
        </w:rPr>
        <w:t>08:00 отправление автобуса из Санкт-Петербурга от станции метро «Московская», Демонстрационный проезд.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Остановка у Святого источника ок</w:t>
      </w:r>
      <w:r>
        <w:rPr>
          <w:rFonts w:ascii="Times New Roman" w:eastAsia="Times New Roman" w:hAnsi="Times New Roman"/>
          <w:b/>
          <w:bCs/>
          <w:lang w:eastAsia="ru-RU"/>
        </w:rPr>
        <w:t>оло села Ижицы.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Народная память прочно связывает его с Казанской иконой Божьей Матери. Эта древняя икона, как известно, была явлена в Казани в 1579 г. После чудесного сонного видения ее нашла на пепелище Матрена, восьмилетняя дочь стрельца Онучина. Образ очень часто прославлялся исцелениями, и Казанская икона разошлась в большом количестве списков, многие из которых также были признаны чудотворными. Можно предположить, что возле деревни Ижицы некогда стояла часовня и церковь, где хранился почитаемый Казанский образ, возможно явленный на этом роднике.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Прибытие в Валдай.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началу 20 века сократилось вдвое.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9074AA">
        <w:rPr>
          <w:rFonts w:ascii="Times New Roman" w:eastAsia="Times New Roman" w:hAnsi="Times New Roman"/>
          <w:bCs/>
          <w:i/>
          <w:lang w:eastAsia="ru-RU"/>
        </w:rPr>
        <w:t>По желанию, за дополнительную</w:t>
      </w:r>
      <w:r>
        <w:rPr>
          <w:rFonts w:ascii="Times New Roman" w:eastAsia="Times New Roman" w:hAnsi="Times New Roman"/>
          <w:bCs/>
          <w:i/>
          <w:lang w:eastAsia="ru-RU"/>
        </w:rPr>
        <w:t xml:space="preserve"> плату</w:t>
      </w:r>
      <w:r w:rsidRPr="009074AA">
        <w:rPr>
          <w:rFonts w:ascii="Times New Roman" w:eastAsia="Times New Roman" w:hAnsi="Times New Roman"/>
          <w:bCs/>
          <w:i/>
          <w:lang w:eastAsia="ru-RU"/>
        </w:rPr>
        <w:t xml:space="preserve"> обед в кафе.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Посещение тематической экспозиции «Путеш</w:t>
      </w:r>
      <w:r>
        <w:rPr>
          <w:rFonts w:ascii="Times New Roman" w:eastAsia="Times New Roman" w:hAnsi="Times New Roman"/>
          <w:b/>
          <w:bCs/>
          <w:lang w:eastAsia="ru-RU"/>
        </w:rPr>
        <w:t xml:space="preserve">ествие от Селигера до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Боровно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».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О природе Валдайской возвышенности в управлении Валдайского национального парка. Увидеть, потрогать, почувствовать запахи, услышать звуки природы, побывать в разных временных эпохах, представить себя археологами и еще много таинственного и познавательного ожидает каждого посетителя экспозиции.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Экскурсия-прогулка по экологической тропе «Лесные</w:t>
      </w:r>
      <w:r>
        <w:rPr>
          <w:rFonts w:ascii="Times New Roman" w:eastAsia="Times New Roman" w:hAnsi="Times New Roman"/>
          <w:b/>
          <w:bCs/>
          <w:lang w:eastAsia="ru-RU"/>
        </w:rPr>
        <w:t xml:space="preserve"> тайны» (протяженность 1,8 км).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 xml:space="preserve">«Лесные тайны» – это кольцевая тропа в урочище Бор. На этом маршруте вы познакомитесь с типичными таежными лесами на холмистом рельефе, разнообразием болот в </w:t>
      </w:r>
      <w:proofErr w:type="spellStart"/>
      <w:r w:rsidRPr="00FA7A59">
        <w:rPr>
          <w:rFonts w:ascii="Times New Roman" w:eastAsia="Times New Roman" w:hAnsi="Times New Roman"/>
          <w:bCs/>
          <w:lang w:eastAsia="ru-RU"/>
        </w:rPr>
        <w:t>межхолмовых</w:t>
      </w:r>
      <w:proofErr w:type="spellEnd"/>
      <w:r w:rsidRPr="00FA7A59">
        <w:rPr>
          <w:rFonts w:ascii="Times New Roman" w:eastAsia="Times New Roman" w:hAnsi="Times New Roman"/>
          <w:bCs/>
          <w:lang w:eastAsia="ru-RU"/>
        </w:rPr>
        <w:t xml:space="preserve"> понижениях, ручьями и истоками; услышите легенды, объясняющие предназначение болот, лесных растений и животных; узнаете о полезных и лекарственных свойствах лесных ягод. Удивительный вид на верховое болото со смотровой площадки, лесная избушка, мелодичное журчание лесных ручейков, бьющих прямо из-под земли, никого не оставят равнодушными к этому чудесному, воспетому в легендах и былях Валдайскому краю. В конце пути утолите жажду из источника «Соколовские ключи».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Обзорная экскурсия по горо</w:t>
      </w:r>
      <w:r>
        <w:rPr>
          <w:rFonts w:ascii="Times New Roman" w:eastAsia="Times New Roman" w:hAnsi="Times New Roman"/>
          <w:b/>
          <w:bCs/>
          <w:lang w:eastAsia="ru-RU"/>
        </w:rPr>
        <w:t>ду с осмотром Троицкого собора.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 xml:space="preserve">Собор Святой Троицы в Валдае, наряду с известным </w:t>
      </w:r>
      <w:proofErr w:type="spellStart"/>
      <w:r w:rsidRPr="00FA7A59">
        <w:rPr>
          <w:rFonts w:ascii="Times New Roman" w:eastAsia="Times New Roman" w:hAnsi="Times New Roman"/>
          <w:bCs/>
          <w:lang w:eastAsia="ru-RU"/>
        </w:rPr>
        <w:t>Иверским</w:t>
      </w:r>
      <w:proofErr w:type="spellEnd"/>
      <w:r w:rsidRPr="00FA7A59">
        <w:rPr>
          <w:rFonts w:ascii="Times New Roman" w:eastAsia="Times New Roman" w:hAnsi="Times New Roman"/>
          <w:bCs/>
          <w:lang w:eastAsia="ru-RU"/>
        </w:rPr>
        <w:t xml:space="preserve"> монастырём – визитная карточка духовности этого небольшого городка. Паломники, спешащие в обитель круглый год, посещают также и храм Святой Троицы, не уступающий монастырю по красоте и значимости в православном мире. Необычайная красота самого здания, его нежно-розовый цвет притягивают глаз и создают ощущение светлого покоя и радости.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074AA">
        <w:rPr>
          <w:rFonts w:ascii="Times New Roman" w:eastAsia="Times New Roman" w:hAnsi="Times New Roman"/>
          <w:bCs/>
          <w:lang w:eastAsia="ru-RU"/>
        </w:rPr>
        <w:t>Размещение в отеле «Валдайские зори».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074AA">
        <w:rPr>
          <w:rFonts w:ascii="Times New Roman" w:eastAsia="Times New Roman" w:hAnsi="Times New Roman"/>
          <w:bCs/>
          <w:lang w:eastAsia="ru-RU"/>
        </w:rPr>
        <w:t>Свободное время.</w:t>
      </w:r>
    </w:p>
    <w:p w:rsidR="00952417" w:rsidRPr="00952417" w:rsidRDefault="00952417" w:rsidP="009074A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2417">
        <w:rPr>
          <w:rFonts w:ascii="Times New Roman" w:hAnsi="Times New Roman" w:cs="Times New Roman"/>
          <w:color w:val="auto"/>
        </w:rPr>
        <w:lastRenderedPageBreak/>
        <w:t>2 день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074AA">
        <w:rPr>
          <w:rFonts w:ascii="Times New Roman" w:eastAsia="Times New Roman" w:hAnsi="Times New Roman"/>
          <w:bCs/>
          <w:lang w:eastAsia="ru-RU"/>
        </w:rPr>
        <w:t>С 07:30 завтрак в ресторане гостиницы.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Посещение Музея валдайских колокольчиков.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посетив этот удивительный музей.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>Посещение</w:t>
      </w:r>
      <w:r>
        <w:rPr>
          <w:rFonts w:ascii="Times New Roman" w:eastAsia="Times New Roman" w:hAnsi="Times New Roman"/>
          <w:b/>
          <w:bCs/>
          <w:lang w:eastAsia="ru-RU"/>
        </w:rPr>
        <w:t xml:space="preserve"> Музейного колокольного центра.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Музей Уездного города.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>Вы погрузитесь в прошлое, проникнувшись духом традиционной российской провинции, окунетесь в быт людей типичного уездного города XIX – начало XX века.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A7A59">
        <w:rPr>
          <w:rFonts w:ascii="Times New Roman" w:eastAsia="Times New Roman" w:hAnsi="Times New Roman"/>
          <w:b/>
          <w:bCs/>
          <w:lang w:eastAsia="ru-RU"/>
        </w:rPr>
        <w:t xml:space="preserve">Посещение Валдайского </w:t>
      </w:r>
      <w:proofErr w:type="spellStart"/>
      <w:r w:rsidRPr="00FA7A59">
        <w:rPr>
          <w:rFonts w:ascii="Times New Roman" w:eastAsia="Times New Roman" w:hAnsi="Times New Roman"/>
          <w:b/>
          <w:bCs/>
          <w:lang w:eastAsia="ru-RU"/>
        </w:rPr>
        <w:t>ИверскогоСвятоозерского</w:t>
      </w:r>
      <w:proofErr w:type="spellEnd"/>
      <w:r w:rsidRPr="00FA7A59">
        <w:rPr>
          <w:rFonts w:ascii="Times New Roman" w:eastAsia="Times New Roman" w:hAnsi="Times New Roman"/>
          <w:b/>
          <w:bCs/>
          <w:lang w:eastAsia="ru-RU"/>
        </w:rPr>
        <w:t xml:space="preserve"> Богородицкого</w:t>
      </w:r>
      <w:r>
        <w:rPr>
          <w:rFonts w:ascii="Times New Roman" w:eastAsia="Times New Roman" w:hAnsi="Times New Roman"/>
          <w:b/>
          <w:bCs/>
          <w:lang w:eastAsia="ru-RU"/>
        </w:rPr>
        <w:t xml:space="preserve"> мужского монастыря.</w:t>
      </w:r>
    </w:p>
    <w:p w:rsidR="009074AA" w:rsidRPr="00FA7A59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A7A59">
        <w:rPr>
          <w:rFonts w:ascii="Times New Roman" w:eastAsia="Times New Roman" w:hAnsi="Times New Roman"/>
          <w:bCs/>
          <w:lang w:eastAsia="ru-RU"/>
        </w:rPr>
        <w:t xml:space="preserve">Монастырь был возведен в 17 веке на </w:t>
      </w:r>
      <w:proofErr w:type="spellStart"/>
      <w:r w:rsidRPr="00FA7A59">
        <w:rPr>
          <w:rFonts w:ascii="Times New Roman" w:eastAsia="Times New Roman" w:hAnsi="Times New Roman"/>
          <w:bCs/>
          <w:lang w:eastAsia="ru-RU"/>
        </w:rPr>
        <w:t>Сельвицком</w:t>
      </w:r>
      <w:proofErr w:type="spellEnd"/>
      <w:r w:rsidRPr="00FA7A59">
        <w:rPr>
          <w:rFonts w:ascii="Times New Roman" w:eastAsia="Times New Roman" w:hAnsi="Times New Roman"/>
          <w:bCs/>
          <w:lang w:eastAsia="ru-RU"/>
        </w:rPr>
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возвращена Новгородской епархии.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9074AA">
        <w:rPr>
          <w:rFonts w:ascii="Times New Roman" w:eastAsia="Times New Roman" w:hAnsi="Times New Roman"/>
          <w:bCs/>
          <w:i/>
          <w:lang w:eastAsia="ru-RU"/>
        </w:rPr>
        <w:t>По желанию, за дополнительную</w:t>
      </w:r>
      <w:r>
        <w:rPr>
          <w:rFonts w:ascii="Times New Roman" w:eastAsia="Times New Roman" w:hAnsi="Times New Roman"/>
          <w:bCs/>
          <w:i/>
          <w:lang w:eastAsia="ru-RU"/>
        </w:rPr>
        <w:t xml:space="preserve"> плату</w:t>
      </w:r>
      <w:r w:rsidRPr="009074AA">
        <w:rPr>
          <w:rFonts w:ascii="Times New Roman" w:eastAsia="Times New Roman" w:hAnsi="Times New Roman"/>
          <w:bCs/>
          <w:i/>
          <w:lang w:eastAsia="ru-RU"/>
        </w:rPr>
        <w:t xml:space="preserve"> обед в кафе.</w:t>
      </w:r>
    </w:p>
    <w:p w:rsidR="009074AA" w:rsidRPr="009074AA" w:rsidRDefault="009074AA" w:rsidP="0090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074AA">
        <w:rPr>
          <w:rFonts w:ascii="Times New Roman" w:eastAsia="Times New Roman" w:hAnsi="Times New Roman"/>
          <w:bCs/>
          <w:lang w:eastAsia="ru-RU"/>
        </w:rPr>
        <w:t>Отправление в Санкт-Петербург (400 км). Прибытие около 22:00.</w:t>
      </w:r>
    </w:p>
    <w:tbl>
      <w:tblPr>
        <w:tblW w:w="10042" w:type="dxa"/>
        <w:tblInd w:w="-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1743"/>
        <w:gridCol w:w="1744"/>
        <w:gridCol w:w="1744"/>
      </w:tblGrid>
      <w:tr w:rsidR="00414496" w:rsidTr="00A84007">
        <w:trPr>
          <w:trHeight w:val="269"/>
        </w:trPr>
        <w:tc>
          <w:tcPr>
            <w:tcW w:w="10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rFonts w:eastAsiaTheme="majorEastAsia"/>
                <w:b/>
              </w:rPr>
            </w:pPr>
            <w:r w:rsidRPr="00637CA2">
              <w:rPr>
                <w:rStyle w:val="text-strong"/>
                <w:rFonts w:eastAsiaTheme="majorEastAsia"/>
                <w:b/>
              </w:rPr>
              <w:t>Стоимость тура на  человека в рублях:</w:t>
            </w:r>
          </w:p>
        </w:tc>
      </w:tr>
      <w:tr w:rsidR="00414496" w:rsidTr="00A67770">
        <w:trPr>
          <w:trHeight w:val="284"/>
        </w:trPr>
        <w:tc>
          <w:tcPr>
            <w:tcW w:w="100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rFonts w:eastAsiaTheme="majorEastAsia"/>
                <w:b/>
              </w:rPr>
            </w:pPr>
            <w:r w:rsidRPr="00637CA2">
              <w:rPr>
                <w:rStyle w:val="text-strong"/>
                <w:rFonts w:eastAsiaTheme="majorEastAsia"/>
                <w:b/>
              </w:rPr>
              <w:t>Отель «Валдайские Зори», г. Валдай</w:t>
            </w:r>
          </w:p>
        </w:tc>
      </w:tr>
      <w:tr w:rsidR="00414496" w:rsidTr="00414496">
        <w:trPr>
          <w:trHeight w:val="616"/>
        </w:trPr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14496" w:rsidRPr="00414496" w:rsidRDefault="00414496" w:rsidP="009074AA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</w:rPr>
              <w:t>13.06-14.06.</w:t>
            </w:r>
            <w:r w:rsidRPr="00414496">
              <w:rPr>
                <w:i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14496" w:rsidRPr="00414496" w:rsidRDefault="00414496" w:rsidP="009074AA">
            <w:pPr>
              <w:pStyle w:val="a3"/>
              <w:spacing w:before="0" w:beforeAutospacing="0" w:after="0" w:afterAutospacing="0"/>
              <w:jc w:val="center"/>
            </w:pPr>
            <w:r w:rsidRPr="00414496">
              <w:rPr>
                <w:i/>
              </w:rPr>
              <w:t>12.07-13.07.</w:t>
            </w:r>
            <w:r>
              <w:rPr>
                <w:i/>
              </w:rPr>
              <w:t>25</w:t>
            </w:r>
            <w:r w:rsidRPr="00414496">
              <w:rPr>
                <w:i/>
              </w:rPr>
              <w:t xml:space="preserve"> 16.08-17.08.25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14496" w:rsidRPr="00414496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eastAsiaTheme="majorEastAsia"/>
              </w:rPr>
            </w:pPr>
            <w:r w:rsidRPr="00414496">
              <w:rPr>
                <w:i/>
              </w:rPr>
              <w:t>20.09-21.09.25</w:t>
            </w:r>
          </w:p>
        </w:tc>
      </w:tr>
      <w:tr w:rsidR="00414496" w:rsidTr="002D6BDC">
        <w:trPr>
          <w:trHeight w:val="284"/>
        </w:trPr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</w:pPr>
            <w:r>
              <w:t>1-местный номер «стандарт»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17 150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16 350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15 000</w:t>
            </w:r>
          </w:p>
        </w:tc>
      </w:tr>
      <w:tr w:rsidR="00414496" w:rsidTr="002D6BDC">
        <w:trPr>
          <w:trHeight w:val="538"/>
        </w:trPr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</w:pPr>
            <w:r>
              <w:t xml:space="preserve">2-х местный номер «стандарт» (две раздельные кровати или одна двуспальная кровать)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15 250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14 750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13 150</w:t>
            </w:r>
          </w:p>
        </w:tc>
      </w:tr>
      <w:tr w:rsidR="00414496" w:rsidTr="002D6BDC">
        <w:trPr>
          <w:trHeight w:val="284"/>
        </w:trPr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</w:pPr>
            <w:r>
              <w:t xml:space="preserve">2-х местный 2-комнатный номер «люкс»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19 400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18 450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17 600</w:t>
            </w:r>
          </w:p>
        </w:tc>
      </w:tr>
      <w:tr w:rsidR="00414496" w:rsidTr="002D6BDC">
        <w:trPr>
          <w:trHeight w:val="553"/>
        </w:trPr>
        <w:tc>
          <w:tcPr>
            <w:tcW w:w="4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</w:pPr>
            <w:r>
              <w:t>Дополнительное место в 2-х местном номере (3-й в номере)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637CA2" w:rsidRDefault="00414496" w:rsidP="009074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14496" w:rsidRPr="00FA7A59" w:rsidRDefault="00414496" w:rsidP="00907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12 000</w:t>
            </w:r>
          </w:p>
        </w:tc>
      </w:tr>
      <w:tr w:rsidR="00414496" w:rsidTr="00463654">
        <w:trPr>
          <w:trHeight w:val="269"/>
        </w:trPr>
        <w:tc>
          <w:tcPr>
            <w:tcW w:w="100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496" w:rsidRDefault="00414496" w:rsidP="009074AA">
            <w:pPr>
              <w:pStyle w:val="a3"/>
              <w:spacing w:before="0" w:beforeAutospacing="0" w:after="0" w:afterAutospacing="0"/>
              <w:jc w:val="center"/>
            </w:pPr>
            <w:r>
              <w:t>Скидка на школьника до 16 лет – 200 рублей</w:t>
            </w:r>
          </w:p>
        </w:tc>
      </w:tr>
    </w:tbl>
    <w:p w:rsidR="00637CA2" w:rsidRPr="00414496" w:rsidRDefault="00637CA2" w:rsidP="009074AA">
      <w:pPr>
        <w:spacing w:after="0"/>
        <w:rPr>
          <w:b/>
        </w:rPr>
      </w:pPr>
      <w:r w:rsidRPr="00414496">
        <w:rPr>
          <w:rFonts w:ascii="Times New Roman" w:hAnsi="Times New Roman" w:cs="Times New Roman"/>
          <w:b/>
        </w:rPr>
        <w:t>В стоимость входит</w:t>
      </w:r>
    </w:p>
    <w:p w:rsidR="00952417" w:rsidRPr="00952417" w:rsidRDefault="00952417" w:rsidP="009074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2417">
        <w:rPr>
          <w:rFonts w:ascii="Times New Roman" w:hAnsi="Times New Roman" w:cs="Times New Roman"/>
        </w:rPr>
        <w:t>проживание;</w:t>
      </w:r>
    </w:p>
    <w:p w:rsidR="00952417" w:rsidRPr="00952417" w:rsidRDefault="00952417" w:rsidP="009074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2417">
        <w:rPr>
          <w:rFonts w:ascii="Times New Roman" w:hAnsi="Times New Roman" w:cs="Times New Roman"/>
        </w:rPr>
        <w:t>питание по программе тура: 1 завтрак;</w:t>
      </w:r>
    </w:p>
    <w:p w:rsidR="00952417" w:rsidRPr="00952417" w:rsidRDefault="00952417" w:rsidP="009074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2417">
        <w:rPr>
          <w:rFonts w:ascii="Times New Roman" w:hAnsi="Times New Roman" w:cs="Times New Roman"/>
        </w:rPr>
        <w:t>автотранспортное обслуживание (при группе в количестве менее 18 человек - обслуживание производится на микроавтобусе);</w:t>
      </w:r>
    </w:p>
    <w:p w:rsidR="00952417" w:rsidRPr="00952417" w:rsidRDefault="00952417" w:rsidP="009074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2417">
        <w:rPr>
          <w:rFonts w:ascii="Times New Roman" w:hAnsi="Times New Roman" w:cs="Times New Roman"/>
        </w:rPr>
        <w:t>экскурсионное обслуживание по программе с входными билетами;</w:t>
      </w:r>
    </w:p>
    <w:p w:rsidR="00952417" w:rsidRPr="00952417" w:rsidRDefault="00952417" w:rsidP="009074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2417">
        <w:rPr>
          <w:rFonts w:ascii="Times New Roman" w:hAnsi="Times New Roman" w:cs="Times New Roman"/>
        </w:rPr>
        <w:t>услуги гида</w:t>
      </w:r>
    </w:p>
    <w:p w:rsidR="00952417" w:rsidRPr="00952417" w:rsidRDefault="00952417" w:rsidP="009074A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2417">
        <w:rPr>
          <w:rFonts w:ascii="Times New Roman" w:hAnsi="Times New Roman" w:cs="Times New Roman"/>
          <w:color w:val="auto"/>
        </w:rPr>
        <w:t>Дополнительные услуги</w:t>
      </w:r>
    </w:p>
    <w:p w:rsidR="00952417" w:rsidRDefault="00952417" w:rsidP="009074AA">
      <w:pPr>
        <w:pStyle w:val="a3"/>
        <w:spacing w:before="0" w:beforeAutospacing="0" w:after="0" w:afterAutospacing="0"/>
      </w:pPr>
      <w:r w:rsidRPr="00952417">
        <w:t>пак</w:t>
      </w:r>
      <w:r w:rsidR="00414496">
        <w:t>ет питания (1 ужин, 1 обед) - 14</w:t>
      </w:r>
      <w:r w:rsidRPr="00952417">
        <w:t>00 руб./чел. (заказ и оплата заранее при покупке тура</w:t>
      </w:r>
      <w:r>
        <w:t>)</w:t>
      </w:r>
    </w:p>
    <w:p w:rsidR="00952417" w:rsidRDefault="00952417" w:rsidP="009074AA">
      <w:pPr>
        <w:pStyle w:val="a3"/>
        <w:spacing w:before="0" w:beforeAutospacing="0" w:after="0" w:afterAutospacing="0"/>
      </w:pPr>
    </w:p>
    <w:p w:rsidR="00C67DC4" w:rsidRPr="00952417" w:rsidRDefault="00C67DC4" w:rsidP="009074A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67DC4" w:rsidRPr="0095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B2E"/>
    <w:multiLevelType w:val="multilevel"/>
    <w:tmpl w:val="244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7"/>
    <w:rsid w:val="0038131A"/>
    <w:rsid w:val="00414496"/>
    <w:rsid w:val="005A4975"/>
    <w:rsid w:val="00637CA2"/>
    <w:rsid w:val="009074AA"/>
    <w:rsid w:val="00952417"/>
    <w:rsid w:val="00B91950"/>
    <w:rsid w:val="00C67DC4"/>
    <w:rsid w:val="00DE1CEE"/>
    <w:rsid w:val="00E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09EF1-1405-4E0E-961E-6053E740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2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24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strong">
    <w:name w:val="text-strong"/>
    <w:basedOn w:val="a0"/>
    <w:rsid w:val="00952417"/>
  </w:style>
  <w:style w:type="character" w:styleId="a4">
    <w:name w:val="Emphasis"/>
    <w:basedOn w:val="a0"/>
    <w:uiPriority w:val="20"/>
    <w:qFormat/>
    <w:rsid w:val="00952417"/>
    <w:rPr>
      <w:i/>
      <w:iCs/>
    </w:rPr>
  </w:style>
  <w:style w:type="table" w:styleId="a5">
    <w:name w:val="Table Grid"/>
    <w:basedOn w:val="a1"/>
    <w:uiPriority w:val="59"/>
    <w:rsid w:val="0095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8</cp:revision>
  <dcterms:created xsi:type="dcterms:W3CDTF">2023-12-01T10:00:00Z</dcterms:created>
  <dcterms:modified xsi:type="dcterms:W3CDTF">2025-02-03T15:12:00Z</dcterms:modified>
</cp:coreProperties>
</file>