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529" w:rsidRDefault="00404529" w:rsidP="004045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0452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Города-Мастера (2 </w:t>
      </w:r>
      <w:proofErr w:type="spellStart"/>
      <w:r w:rsidRPr="0040452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дн</w:t>
      </w:r>
      <w:proofErr w:type="spellEnd"/>
      <w:r w:rsidRPr="0040452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/1 н)</w:t>
      </w:r>
    </w:p>
    <w:tbl>
      <w:tblPr>
        <w:tblStyle w:val="a7"/>
        <w:tblW w:w="0" w:type="auto"/>
        <w:tblInd w:w="2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</w:tblGrid>
      <w:tr w:rsidR="0046512E" w:rsidRPr="00CB41FA" w:rsidTr="0046512E">
        <w:trPr>
          <w:trHeight w:val="587"/>
        </w:trPr>
        <w:tc>
          <w:tcPr>
            <w:tcW w:w="2551" w:type="dxa"/>
          </w:tcPr>
          <w:p w:rsidR="0046512E" w:rsidRDefault="0046512E" w:rsidP="00916AF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04.01 – 05.01.2027</w:t>
            </w:r>
          </w:p>
          <w:p w:rsidR="0046512E" w:rsidRDefault="0046512E" w:rsidP="00E73773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06.01 – 07.01.2027</w:t>
            </w:r>
          </w:p>
          <w:p w:rsidR="0046512E" w:rsidRDefault="0046512E" w:rsidP="00916AFC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404529" w:rsidRPr="00E5103D" w:rsidRDefault="00404529" w:rsidP="0040452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10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тура</w:t>
      </w:r>
    </w:p>
    <w:p w:rsidR="00404529" w:rsidRPr="00404529" w:rsidRDefault="00404529" w:rsidP="0040452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04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 день. Крестцы – Вышний Волочек</w:t>
      </w:r>
      <w:r w:rsidR="00CB41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- Торжок</w:t>
      </w:r>
    </w:p>
    <w:p w:rsidR="00404529" w:rsidRPr="00404529" w:rsidRDefault="007B40BF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07:15</w:t>
      </w:r>
      <w:r w:rsidR="00404529"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подача автобуса. ст. м. "Московская", Демонстрационный проезд (автобус будет стоять между памятником В. И. Ленину и Домом Советов).</w:t>
      </w:r>
    </w:p>
    <w:p w:rsidR="00404529" w:rsidRPr="00404529" w:rsidRDefault="007B40BF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07:</w:t>
      </w:r>
      <w:r w:rsidR="00404529"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30 – Отправление из Санкт-Петербурга. Бытовые остановки. Путевая информация.</w:t>
      </w:r>
    </w:p>
    <w:p w:rsidR="00404529" w:rsidRP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11.00 прибытие в </w:t>
      </w:r>
      <w:r w:rsidRPr="004045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Крестцы</w:t>
      </w: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поселке Крестцы находится единственная на Северо-Западе России круглогодичная фабрика по изготовлению елочных игрушек! Это самая настоящая мастерская, в которой создается новогодняя сказка, а из обычного стекла там творят чудеса. На фабрике работают стеклодувы и художники, которые делают каждую игрушку уникальной, создавая ее от начала и до конца. Оказавшись на этой фабрике ёлочных игрушек, можно своими глазами увидеть работу мастеров-</w:t>
      </w:r>
      <w:proofErr w:type="spellStart"/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слеклодувов</w:t>
      </w:r>
      <w:proofErr w:type="spellEnd"/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создающих игрушки разнообразных форм; узнать, как происходит окрашивание стеклянных игрушек во все цвета радуги; понаблюдать за работой художников, которые оживляют ёлочные шары, нанося на них роспись; приобрести для друзей и родственников невероятно красивые сувениры. На фабрике выпускают целые тематические серии новогодних игрушек: храмы и монастыри России, сказки Пушкина, герои новгородских былин (Василий Буслаев, Садко, Любава). </w:t>
      </w:r>
      <w:r w:rsidRPr="004045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Мастер-класс по изготовлению ёлочных игрушек</w:t>
      </w: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. У вас будет возможность сделать для себя настоящую ёлочную игрушку!</w:t>
      </w:r>
    </w:p>
    <w:p w:rsidR="00404529" w:rsidRP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13.30 обед в кафе «Подворье»</w:t>
      </w:r>
    </w:p>
    <w:p w:rsidR="00404529" w:rsidRP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Переезд в Вышний </w:t>
      </w:r>
      <w:proofErr w:type="spellStart"/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Волочёк</w:t>
      </w:r>
      <w:proofErr w:type="spellEnd"/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63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15.00 </w:t>
      </w: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Экскурсия в </w:t>
      </w:r>
      <w:r w:rsidRPr="004045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Музей стекла «Красный Май»,</w:t>
      </w: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который теперь располагается в новом здании в центре города. Музей стекла был основан на базе завода «Красный май» и является одним из крупнейших в России музеев стекла. В экспозициях музея представлены массовые и авторские изделия из стекла начиная с 1870 года: богатейшая коллекция изделий из технического и художественного стекла, которая насчитывает более 4 тысяч предметов. Помимо образцов массовых изделий, в музее представлены уникальные творческие работы, выполненные из редких и необычных видов материалов. Следует упомянуть о представленном в музее рубиновом стекле, из которого сделаны кремлевские звезды.</w:t>
      </w:r>
    </w:p>
    <w:p w:rsidR="00CB41FA" w:rsidRDefault="0016335D" w:rsidP="00CB4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16.15 </w:t>
      </w:r>
      <w:r w:rsidR="00404529"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Экскурсия в </w:t>
      </w:r>
      <w:r w:rsidR="00404529" w:rsidRPr="004045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музей Валенок</w:t>
      </w:r>
      <w:r w:rsidR="00404529"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Музей открылся совсем недавно – в 2012 году при фабрике по производству валенок. В музее выставлены не только образцы валенок всевозможных цветов и моделей, но и старинное оборудование для их производства. Привлекает всеобщее внимание необычный экспонат, носящий имя «Царь-валенок». Его высота 2 метра 25 см, вес 52 кг. Размер обуви – 201-ый…</w:t>
      </w:r>
    </w:p>
    <w:p w:rsidR="00CB41FA" w:rsidRPr="00E03380" w:rsidRDefault="00E03380" w:rsidP="00CB4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3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Внешний</w:t>
      </w:r>
      <w:r w:rsidR="00CB41FA" w:rsidRPr="00E033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осмотр Казанского мо</w:t>
      </w:r>
      <w:r w:rsidRPr="00E033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настыря</w:t>
      </w:r>
      <w:r w:rsidR="00CB41FA" w:rsidRPr="00E033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CB41FA" w:rsidRDefault="00CB41FA" w:rsidP="00CB4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F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Переезд в Торжок. Размещение в отеле.</w:t>
      </w:r>
    </w:p>
    <w:p w:rsidR="00E03380" w:rsidRPr="00CB41FA" w:rsidRDefault="00E03380" w:rsidP="00CB4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Свободное время.</w:t>
      </w:r>
    </w:p>
    <w:p w:rsidR="0016335D" w:rsidRDefault="0016335D" w:rsidP="0040452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404529" w:rsidRPr="00404529" w:rsidRDefault="00404529" w:rsidP="0040452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04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 день. Торжок – Лихославль</w:t>
      </w:r>
    </w:p>
    <w:p w:rsidR="00404529" w:rsidRP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Завтрак.</w:t>
      </w:r>
    </w:p>
    <w:p w:rsidR="00404529" w:rsidRP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Обзорная экскурсия по городу</w:t>
      </w: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Торжок – один из древнейших городов </w:t>
      </w:r>
      <w:proofErr w:type="spellStart"/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Верхневолжья</w:t>
      </w:r>
      <w:proofErr w:type="spellEnd"/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B4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городе сохранились многочисленные архитектурные памятники XVII-XIX веков, среди которых: деревянная церковь Вознесения XVII века, Путевой дворец, построенный при Екатерине Великой, комплекс Борисоглебского монастыря, </w:t>
      </w:r>
      <w:proofErr w:type="spellStart"/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Спасо</w:t>
      </w:r>
      <w:proofErr w:type="spellEnd"/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-Преображенский собор, архитектурные шедевры XVIII века Н.А. Львова с единственным в России памятником великому зодчему, многочисленные жилые дома в стиле классицизма.</w:t>
      </w:r>
    </w:p>
    <w:p w:rsidR="00404529" w:rsidRP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11.30 экскурсия в </w:t>
      </w:r>
      <w:r w:rsidRPr="004045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музей </w:t>
      </w:r>
      <w:proofErr w:type="spellStart"/>
      <w:r w:rsidRPr="004045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Золотного</w:t>
      </w:r>
      <w:proofErr w:type="spellEnd"/>
      <w:r w:rsidRPr="004045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шитья</w:t>
      </w: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Торжок – единственный русский город, сумевший сохранить это древнее искусство до наших дней. Экспонаты музея отражают </w:t>
      </w: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историю и современное состояние </w:t>
      </w:r>
      <w:proofErr w:type="spellStart"/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торжокского</w:t>
      </w:r>
      <w:proofErr w:type="spellEnd"/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золотного</w:t>
      </w:r>
      <w:proofErr w:type="spellEnd"/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шитья и других видов народной ручной и машинной вышивки.</w:t>
      </w:r>
    </w:p>
    <w:p w:rsidR="00404529" w:rsidRP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Переезд в Лихославль.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13.30 посещение </w:t>
      </w:r>
      <w:r w:rsidRPr="004045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гончарной фабрики в Лихославле</w:t>
      </w: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Посещение керамического производства, знакомство с историей народных художественных промыслов, с образной стилизацией глиняных игрушек, с секретами мастерства создания керамических изделий; мастер-класс по лепке глиняной игрушки с вручением диплома; посещение музея предприятия народных художественных промыслов ЗАО "Художественные промыслы".</w:t>
      </w:r>
    </w:p>
    <w:p w:rsid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Обед.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Отъезд в Санкт-Петербург.</w:t>
      </w:r>
    </w:p>
    <w:tbl>
      <w:tblPr>
        <w:tblW w:w="9796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8"/>
        <w:gridCol w:w="4898"/>
      </w:tblGrid>
      <w:tr w:rsidR="007655FD" w:rsidRPr="005748BB" w:rsidTr="00285E0E">
        <w:tc>
          <w:tcPr>
            <w:tcW w:w="97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55FD" w:rsidRPr="005748BB" w:rsidRDefault="007655FD" w:rsidP="0062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8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Стоимость тура на  человека в рублях:</w:t>
            </w:r>
          </w:p>
        </w:tc>
      </w:tr>
      <w:tr w:rsidR="007655FD" w:rsidRPr="005748BB" w:rsidTr="00285E0E">
        <w:trPr>
          <w:trHeight w:val="314"/>
        </w:trPr>
        <w:tc>
          <w:tcPr>
            <w:tcW w:w="979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55FD" w:rsidRPr="005748BB" w:rsidRDefault="007655FD" w:rsidP="00621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48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Гостиница «Торжок», г. Торжок</w:t>
            </w:r>
          </w:p>
        </w:tc>
      </w:tr>
      <w:tr w:rsidR="00E03380" w:rsidRPr="005748BB" w:rsidTr="00E03380">
        <w:tc>
          <w:tcPr>
            <w:tcW w:w="48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80" w:rsidRPr="005748BB" w:rsidRDefault="00E03380" w:rsidP="0062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2-местный номер (раздельные кровати)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03380" w:rsidRPr="009173A1" w:rsidRDefault="007500A3" w:rsidP="009173A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23 29</w:t>
            </w:r>
            <w:r w:rsidR="004A0A8D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</w:tr>
      <w:tr w:rsidR="00E03380" w:rsidRPr="005748BB" w:rsidTr="00E03380">
        <w:tc>
          <w:tcPr>
            <w:tcW w:w="48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80" w:rsidRPr="005748BB" w:rsidRDefault="00E03380" w:rsidP="002C1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2-местный номер «Люкс»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03380" w:rsidRPr="009173A1" w:rsidRDefault="007500A3" w:rsidP="009173A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24 430</w:t>
            </w:r>
          </w:p>
        </w:tc>
      </w:tr>
      <w:tr w:rsidR="00E03380" w:rsidRPr="005748BB" w:rsidTr="00E03380">
        <w:tc>
          <w:tcPr>
            <w:tcW w:w="48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80" w:rsidRPr="005748BB" w:rsidRDefault="00E03380" w:rsidP="002C1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место в номере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03380" w:rsidRPr="009173A1" w:rsidRDefault="007500A3" w:rsidP="009173A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21 4</w:t>
            </w:r>
            <w:r w:rsidR="004A0A8D">
              <w:rPr>
                <w:rFonts w:ascii="Times New Roman" w:hAnsi="Times New Roman" w:cs="Times New Roman"/>
                <w:b/>
                <w:color w:val="000000"/>
              </w:rPr>
              <w:t>00</w:t>
            </w:r>
          </w:p>
        </w:tc>
      </w:tr>
      <w:tr w:rsidR="00E03380" w:rsidRPr="005748BB" w:rsidTr="00E03380">
        <w:tc>
          <w:tcPr>
            <w:tcW w:w="48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380" w:rsidRPr="005748BB" w:rsidRDefault="00E03380" w:rsidP="002C1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1-местный номер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03380" w:rsidRPr="009173A1" w:rsidRDefault="007500A3" w:rsidP="009173A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25 18</w:t>
            </w:r>
            <w:r w:rsidR="004A0A8D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</w:tr>
      <w:tr w:rsidR="00E03380" w:rsidRPr="005748BB" w:rsidTr="00E03380">
        <w:tc>
          <w:tcPr>
            <w:tcW w:w="48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3380" w:rsidRPr="005748BB" w:rsidRDefault="00E03380" w:rsidP="002C1E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1-местное размещение в 2-х стандарт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03380" w:rsidRDefault="004A0A8D" w:rsidP="009173A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28 200</w:t>
            </w:r>
          </w:p>
        </w:tc>
      </w:tr>
      <w:tr w:rsidR="007655FD" w:rsidRPr="005748BB" w:rsidTr="00285E0E">
        <w:tc>
          <w:tcPr>
            <w:tcW w:w="979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55FD" w:rsidRPr="005748BB" w:rsidRDefault="007655FD" w:rsidP="002C1E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Скидка  школьникам до 16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250 рублей, пенсионерам – 1</w:t>
            </w:r>
            <w:r w:rsidRPr="0057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рублей </w:t>
            </w:r>
          </w:p>
        </w:tc>
      </w:tr>
    </w:tbl>
    <w:p w:rsidR="007500A3" w:rsidRDefault="007500A3" w:rsidP="0040452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404529" w:rsidRPr="00404529" w:rsidRDefault="00E5103D" w:rsidP="0040452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</w:t>
      </w:r>
      <w:r w:rsidR="00404529" w:rsidRPr="00404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стоимость входит</w:t>
      </w:r>
    </w:p>
    <w:p w:rsidR="00404529" w:rsidRP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* ВСЕ ВКЛЮЧЕНО:</w:t>
      </w:r>
    </w:p>
    <w:p w:rsidR="00404529" w:rsidRP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автотранспортное обслуживание (при группе в количестве менее 18 человек обслуживание на микроавтобусе)</w:t>
      </w:r>
    </w:p>
    <w:p w:rsidR="00404529" w:rsidRP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отеле</w:t>
      </w:r>
      <w:r w:rsidR="00E03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«Торжок</w:t>
      </w:r>
      <w:proofErr w:type="gramStart"/>
      <w:r w:rsidR="00E0338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17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номера</w:t>
      </w:r>
      <w:proofErr w:type="gramEnd"/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выбранной категории;</w:t>
      </w:r>
    </w:p>
    <w:p w:rsidR="00404529" w:rsidRP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питание: завтрак, 2 обеда; </w:t>
      </w:r>
    </w:p>
    <w:p w:rsidR="00404529" w:rsidRP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экскурсионное обслуживание по программе, входные билеты в музеи, мастер-класс;</w:t>
      </w:r>
    </w:p>
    <w:p w:rsidR="00404529" w:rsidRPr="00404529" w:rsidRDefault="00404529" w:rsidP="00404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52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гида</w:t>
      </w:r>
    </w:p>
    <w:p w:rsidR="009E1E50" w:rsidRDefault="009E1E50" w:rsidP="009E1E50">
      <w:pPr>
        <w:keepNext/>
        <w:keepLines/>
        <w:spacing w:after="0" w:line="240" w:lineRule="auto"/>
        <w:ind w:left="-567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       </w:t>
      </w:r>
    </w:p>
    <w:p w:rsidR="009E1E50" w:rsidRPr="009E1E50" w:rsidRDefault="009E1E50" w:rsidP="009E1E50">
      <w:pPr>
        <w:keepNext/>
        <w:keepLines/>
        <w:spacing w:after="0" w:line="240" w:lineRule="auto"/>
        <w:ind w:left="-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E1E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9E1E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Комментарии:</w:t>
      </w:r>
    </w:p>
    <w:p w:rsidR="009E1E50" w:rsidRPr="009E1E50" w:rsidRDefault="009E1E50" w:rsidP="009E1E50">
      <w:pPr>
        <w:pStyle w:val="a9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9E1E50">
        <w:rPr>
          <w:rFonts w:ascii="Times New Roman" w:eastAsia="Times New Roman" w:hAnsi="Times New Roman"/>
          <w:color w:val="000000"/>
          <w:szCs w:val="24"/>
          <w:lang w:eastAsia="ru-RU"/>
        </w:rPr>
        <w:t>Распределение посадочных мест происходит при бронировании. Рассадка пассажиров может меняться в зависимости от модели и вместимости транспортного средства.</w:t>
      </w:r>
    </w:p>
    <w:p w:rsidR="009E1E50" w:rsidRPr="00614ECA" w:rsidRDefault="009E1E50" w:rsidP="009E1E50">
      <w:pPr>
        <w:pStyle w:val="a9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14ECA">
        <w:rPr>
          <w:rFonts w:ascii="Times New Roman" w:eastAsia="Times New Roman" w:hAnsi="Times New Roman"/>
          <w:color w:val="000000"/>
          <w:szCs w:val="24"/>
          <w:lang w:eastAsia="ru-RU"/>
        </w:rPr>
        <w:t>Туроператор оставляет за собой право изменять программу экскурсии, время и очередность посещения указанных объектов без изменения количества предоставляемых услуг.</w:t>
      </w:r>
    </w:p>
    <w:p w:rsidR="009E1E50" w:rsidRPr="00614ECA" w:rsidRDefault="009E1E50" w:rsidP="009E1E50">
      <w:pPr>
        <w:pStyle w:val="a9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14ECA">
        <w:rPr>
          <w:rFonts w:ascii="Times New Roman" w:eastAsia="Times New Roman" w:hAnsi="Times New Roman"/>
          <w:color w:val="000000"/>
          <w:szCs w:val="24"/>
          <w:lang w:eastAsia="ru-RU"/>
        </w:rPr>
        <w:t>При планировании поездки необходимо иметь достаточный резерв времени – не менее 3 часов после окончания программы, так как возможны задержки в связи с форс-мажорными обстоятельствами – неблагоприятными погодными условиями, затруднениями при движении («пробками») на дорогах и другими непредвиденными факторами. В связи с дорожными работами, проводимыми на разных участках маршрута, возможны задержки в программе, а также опоздание к закрытию метро.</w:t>
      </w:r>
    </w:p>
    <w:p w:rsidR="009E1E50" w:rsidRPr="00614ECA" w:rsidRDefault="009E1E50" w:rsidP="009E1E50">
      <w:pPr>
        <w:pStyle w:val="a9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14ECA">
        <w:rPr>
          <w:rFonts w:ascii="Times New Roman" w:eastAsia="Times New Roman" w:hAnsi="Times New Roman"/>
          <w:color w:val="000000"/>
          <w:szCs w:val="24"/>
          <w:lang w:eastAsia="ru-RU"/>
        </w:rPr>
        <w:t>При себе необходимо иметь паспорт.</w:t>
      </w:r>
    </w:p>
    <w:p w:rsidR="00681A82" w:rsidRDefault="00681A82" w:rsidP="00404529">
      <w:pPr>
        <w:spacing w:after="0"/>
        <w:rPr>
          <w:rFonts w:ascii="Times New Roman" w:hAnsi="Times New Roman" w:cs="Times New Roman"/>
        </w:rPr>
      </w:pPr>
    </w:p>
    <w:p w:rsidR="009E24D7" w:rsidRDefault="009E24D7" w:rsidP="00404529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9E2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52A3"/>
    <w:multiLevelType w:val="hybridMultilevel"/>
    <w:tmpl w:val="1F94F6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C33DC2"/>
    <w:multiLevelType w:val="multilevel"/>
    <w:tmpl w:val="052CE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09A"/>
    <w:rsid w:val="000A04FE"/>
    <w:rsid w:val="000D40EC"/>
    <w:rsid w:val="0016335D"/>
    <w:rsid w:val="001D0805"/>
    <w:rsid w:val="00224A0F"/>
    <w:rsid w:val="00285E0E"/>
    <w:rsid w:val="002C1186"/>
    <w:rsid w:val="002C1E7C"/>
    <w:rsid w:val="00322A5A"/>
    <w:rsid w:val="00404529"/>
    <w:rsid w:val="00404D16"/>
    <w:rsid w:val="0046512E"/>
    <w:rsid w:val="004A0A8D"/>
    <w:rsid w:val="00502566"/>
    <w:rsid w:val="00540157"/>
    <w:rsid w:val="005728D5"/>
    <w:rsid w:val="005748BB"/>
    <w:rsid w:val="0062152A"/>
    <w:rsid w:val="00681A82"/>
    <w:rsid w:val="00722B12"/>
    <w:rsid w:val="007313C1"/>
    <w:rsid w:val="007500A3"/>
    <w:rsid w:val="007655FD"/>
    <w:rsid w:val="007B1F5B"/>
    <w:rsid w:val="007B40BF"/>
    <w:rsid w:val="00827830"/>
    <w:rsid w:val="00916AFC"/>
    <w:rsid w:val="009173A1"/>
    <w:rsid w:val="0096309A"/>
    <w:rsid w:val="009E1E50"/>
    <w:rsid w:val="009E24D7"/>
    <w:rsid w:val="00B17792"/>
    <w:rsid w:val="00B250C8"/>
    <w:rsid w:val="00B65331"/>
    <w:rsid w:val="00CB41FA"/>
    <w:rsid w:val="00CE52A8"/>
    <w:rsid w:val="00D41228"/>
    <w:rsid w:val="00D55E9F"/>
    <w:rsid w:val="00E03380"/>
    <w:rsid w:val="00E23710"/>
    <w:rsid w:val="00E5103D"/>
    <w:rsid w:val="00E54162"/>
    <w:rsid w:val="00E72A4A"/>
    <w:rsid w:val="00E73773"/>
    <w:rsid w:val="00ED3A72"/>
    <w:rsid w:val="00F16341"/>
    <w:rsid w:val="00F23910"/>
    <w:rsid w:val="00F437BF"/>
    <w:rsid w:val="00F9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326D80-0A59-4A39-B5F0-895660E03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52A"/>
  </w:style>
  <w:style w:type="paragraph" w:styleId="1">
    <w:name w:val="heading 1"/>
    <w:basedOn w:val="a"/>
    <w:link w:val="10"/>
    <w:uiPriority w:val="9"/>
    <w:qFormat/>
    <w:rsid w:val="004045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045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045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0452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45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45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45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452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our-option-label">
    <w:name w:val="tour-option-label"/>
    <w:basedOn w:val="a0"/>
    <w:rsid w:val="00404529"/>
  </w:style>
  <w:style w:type="character" w:styleId="a3">
    <w:name w:val="Hyperlink"/>
    <w:basedOn w:val="a0"/>
    <w:uiPriority w:val="99"/>
    <w:semiHidden/>
    <w:unhideWhenUsed/>
    <w:rsid w:val="0040452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04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trong">
    <w:name w:val="text-strong"/>
    <w:basedOn w:val="a0"/>
    <w:rsid w:val="00404529"/>
  </w:style>
  <w:style w:type="paragraph" w:styleId="a5">
    <w:name w:val="Balloon Text"/>
    <w:basedOn w:val="a"/>
    <w:link w:val="a6"/>
    <w:uiPriority w:val="99"/>
    <w:semiHidden/>
    <w:unhideWhenUsed/>
    <w:rsid w:val="00404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4529"/>
    <w:rPr>
      <w:rFonts w:ascii="Tahoma" w:hAnsi="Tahoma" w:cs="Tahoma"/>
      <w:sz w:val="16"/>
      <w:szCs w:val="16"/>
    </w:rPr>
  </w:style>
  <w:style w:type="paragraph" w:customStyle="1" w:styleId="text-info">
    <w:name w:val="text-info"/>
    <w:basedOn w:val="a"/>
    <w:rsid w:val="009E2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CB4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CB41FA"/>
    <w:rPr>
      <w:i/>
      <w:iCs/>
    </w:rPr>
  </w:style>
  <w:style w:type="paragraph" w:styleId="a9">
    <w:name w:val="List Paragraph"/>
    <w:basedOn w:val="a"/>
    <w:uiPriority w:val="34"/>
    <w:qFormat/>
    <w:rsid w:val="009E1E50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56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28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2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7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52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2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6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0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3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0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8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Пользователь Windows</cp:lastModifiedBy>
  <cp:revision>39</cp:revision>
  <dcterms:created xsi:type="dcterms:W3CDTF">2023-08-24T13:15:00Z</dcterms:created>
  <dcterms:modified xsi:type="dcterms:W3CDTF">2026-10-27T10:57:00Z</dcterms:modified>
</cp:coreProperties>
</file>