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00A" w:rsidRDefault="009233C1">
      <w:pPr>
        <w:spacing w:line="240" w:lineRule="auto"/>
        <w:jc w:val="both"/>
        <w:rPr>
          <w:rFonts w:ascii="Times New Roman" w:eastAsia="Times New Roman" w:hAnsi="Times New Roman" w:cs="Times New Roman"/>
          <w:b/>
          <w:color w:val="1F1F1F"/>
          <w:sz w:val="28"/>
          <w:szCs w:val="28"/>
        </w:rPr>
      </w:pPr>
      <w:r>
        <w:rPr>
          <w:rFonts w:ascii="Times New Roman" w:eastAsia="Times New Roman" w:hAnsi="Times New Roman" w:cs="Times New Roman"/>
          <w:b/>
          <w:color w:val="1F1F1F"/>
          <w:sz w:val="28"/>
          <w:szCs w:val="28"/>
        </w:rPr>
        <w:t xml:space="preserve">Карельские выходные 2. Легенды: </w:t>
      </w:r>
      <w:proofErr w:type="spellStart"/>
      <w:r>
        <w:rPr>
          <w:rFonts w:ascii="Times New Roman" w:eastAsia="Times New Roman" w:hAnsi="Times New Roman" w:cs="Times New Roman"/>
          <w:b/>
          <w:color w:val="1F1F1F"/>
          <w:sz w:val="28"/>
          <w:szCs w:val="28"/>
        </w:rPr>
        <w:t>Рускеала</w:t>
      </w:r>
      <w:proofErr w:type="spellEnd"/>
      <w:r>
        <w:rPr>
          <w:rFonts w:ascii="Times New Roman" w:eastAsia="Times New Roman" w:hAnsi="Times New Roman" w:cs="Times New Roman"/>
          <w:b/>
          <w:color w:val="1F1F1F"/>
          <w:sz w:val="28"/>
          <w:szCs w:val="28"/>
        </w:rPr>
        <w:t xml:space="preserve"> и Валаам</w:t>
      </w:r>
    </w:p>
    <w:p w:rsidR="00A4500A" w:rsidRDefault="00A4500A">
      <w:pPr>
        <w:spacing w:line="240" w:lineRule="auto"/>
        <w:jc w:val="both"/>
        <w:rPr>
          <w:rFonts w:ascii="Times New Roman" w:eastAsia="Times New Roman" w:hAnsi="Times New Roman" w:cs="Times New Roman"/>
          <w:b/>
          <w:color w:val="1F1F1F"/>
          <w:sz w:val="28"/>
          <w:szCs w:val="28"/>
        </w:rPr>
      </w:pPr>
    </w:p>
    <w:p w:rsidR="00A4500A" w:rsidRDefault="009233C1">
      <w:r>
        <w:rPr>
          <w:lang w:val="ru-RU"/>
        </w:rPr>
        <w:t xml:space="preserve">Май: </w:t>
      </w:r>
      <w:proofErr w:type="gramStart"/>
      <w:r>
        <w:t>08.05.2025 ,</w:t>
      </w:r>
      <w:proofErr w:type="gramEnd"/>
      <w:r>
        <w:t xml:space="preserve"> 09.05.2025 , 10.05.2025 , 14.05.2025 , 16.05.2025 , 17.05.2025 , 18.05.2025 , 21.05.2025 , 22.05.2025 , 23.05.2025 , 24.05.2025 , 25.05.2025 , 28.05.2025 , 29.05.2</w:t>
      </w:r>
      <w:r>
        <w:t xml:space="preserve">025 , 30.05.2025 , 31.05.2025 </w:t>
      </w:r>
    </w:p>
    <w:p w:rsidR="00A4500A" w:rsidRDefault="009233C1">
      <w:r>
        <w:rPr>
          <w:lang w:val="ru-RU"/>
        </w:rPr>
        <w:t xml:space="preserve">Июнь: </w:t>
      </w:r>
      <w:proofErr w:type="gramStart"/>
      <w:r>
        <w:t>01.06.2025 ,</w:t>
      </w:r>
      <w:proofErr w:type="gramEnd"/>
      <w:r>
        <w:t xml:space="preserve"> 02.06.2025 , 04.06.2025 , 05.06.2025 , 06.06.2025 , 07.06.2025 , 08.06.2025 , 09.06.2025 , 11.06.2025 , 12.06.2025 , 13.06.2025 , 14.06.2025 , 15.06.2025 , 16.06.2025 , 18.06.2025 , 19.06.2025 , 20.06.2025 </w:t>
      </w:r>
      <w:r>
        <w:t xml:space="preserve">, 21.06.2025 , 22.06.2025 , 23.06.2025 , 25.06.2025 , 26.06.2025 , 27.06.2025 , 28.06.2025 , 29.06.2025 , 30.06.2025 </w:t>
      </w:r>
    </w:p>
    <w:p w:rsidR="00A4500A" w:rsidRDefault="009233C1">
      <w:r>
        <w:rPr>
          <w:lang w:val="ru-RU"/>
        </w:rPr>
        <w:t xml:space="preserve">Июль: </w:t>
      </w:r>
      <w:proofErr w:type="gramStart"/>
      <w:r>
        <w:t>01.07.2025 ,</w:t>
      </w:r>
      <w:proofErr w:type="gramEnd"/>
      <w:r>
        <w:t xml:space="preserve"> 02.07.2025 , 03.07.2025 , 04.07.2025 , 05.07.2025 , 06.07.2025 , 07.07.2025 , 08.07.2025 , 09.07.2025 , 10.07.2025 , 11</w:t>
      </w:r>
      <w:r>
        <w:t xml:space="preserve">.07.2025 , 12.07.2025 , 13.07.2025 , 14.07.2025 , 15.07.2025 , 16.07.2025 , 17.07.2025 , 18.07.2025 , 19.07.2025 , 20.07.2025 , 21.07.2025 , 22.07.2025 , 23.07.2025 , 24.07.2025 , 25.07.2025 , 26.07.2025 , 27.07.2025 , 28.07.2025 , 29.07.2025 , 30.07.2025 </w:t>
      </w:r>
      <w:r>
        <w:t xml:space="preserve">, 31.07.2025 </w:t>
      </w:r>
    </w:p>
    <w:p w:rsidR="00A4500A" w:rsidRDefault="009233C1">
      <w:r>
        <w:rPr>
          <w:lang w:val="ru-RU"/>
        </w:rPr>
        <w:t xml:space="preserve">Август: </w:t>
      </w:r>
      <w:proofErr w:type="gramStart"/>
      <w:r>
        <w:t>01.08.2025 ,</w:t>
      </w:r>
      <w:proofErr w:type="gramEnd"/>
      <w:r>
        <w:t xml:space="preserve"> 02.08.2025 , 03.08.2025 , 04.08.2025 , 05.08.2025 , 06.08.2025 , 07.08.2025 , 08.08.2025 , 09.08.2025 , 10.08.2025 , 11.08.2025 , 12.08.2025 , 13.08.2025 , 14.08.2025 , 15.08.2025 , 16.08.2025 , 17.08.2025 , 18.08.2025 , </w:t>
      </w:r>
      <w:r>
        <w:t xml:space="preserve">19.08.2025 , 20.08.2025 , 21.08.2025 , 22.08.2025 , 23.08.2025 , 24.08.2025 , 25.08.2025 , 26.08.2025 , 27.08.2025 , 28.08.2025 , 29.08.2025 , 30.08.2025 , 31.08.2025 </w:t>
      </w:r>
    </w:p>
    <w:p w:rsidR="00A4500A" w:rsidRDefault="009233C1">
      <w:r>
        <w:rPr>
          <w:lang w:val="ru-RU"/>
        </w:rPr>
        <w:t xml:space="preserve">Сентябрь: </w:t>
      </w:r>
      <w:proofErr w:type="gramStart"/>
      <w:r>
        <w:t>03.09.2025 ,</w:t>
      </w:r>
      <w:proofErr w:type="gramEnd"/>
      <w:r>
        <w:t xml:space="preserve"> 04.09.2025 , 05.09.2025 , 06.09.2025 , 07.09.2025 , 10.09.2025 , </w:t>
      </w:r>
      <w:r>
        <w:t>11.09.2025 , 12.09.2025 , 13.09.2025 , 14.09.2025 , 17.09.2025 , 18.09.2025 , 19.09.2025 , 20.09.2025 , 21.09.2025</w:t>
      </w:r>
    </w:p>
    <w:p w:rsidR="00A4500A" w:rsidRDefault="00A4500A">
      <w:pPr>
        <w:spacing w:line="240" w:lineRule="auto"/>
        <w:jc w:val="both"/>
        <w:rPr>
          <w:rFonts w:ascii="Times New Roman" w:eastAsia="Times New Roman" w:hAnsi="Times New Roman" w:cs="Times New Roman"/>
          <w:sz w:val="24"/>
          <w:szCs w:val="24"/>
        </w:rPr>
      </w:pPr>
    </w:p>
    <w:p w:rsidR="00A4500A" w:rsidRDefault="009233C1">
      <w:pPr>
        <w:spacing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Краткие преимущества и особенности тура:</w:t>
      </w:r>
    </w:p>
    <w:p w:rsidR="00A4500A" w:rsidRDefault="00A4500A">
      <w:pPr>
        <w:spacing w:line="240" w:lineRule="auto"/>
        <w:jc w:val="both"/>
        <w:rPr>
          <w:rFonts w:ascii="Times New Roman" w:eastAsia="Times New Roman" w:hAnsi="Times New Roman" w:cs="Times New Roman"/>
          <w:b/>
          <w:sz w:val="24"/>
          <w:szCs w:val="24"/>
          <w:u w:val="single"/>
        </w:rPr>
      </w:pPr>
    </w:p>
    <w:p w:rsidR="00A4500A" w:rsidRDefault="009233C1">
      <w:pPr>
        <w:numPr>
          <w:ilvl w:val="0"/>
          <w:numId w:val="5"/>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Максимально полное знакомство с Валаамским архипелагом и самыми известными его святынями</w:t>
      </w:r>
    </w:p>
    <w:p w:rsidR="00A4500A" w:rsidRDefault="009233C1">
      <w:pPr>
        <w:numPr>
          <w:ilvl w:val="0"/>
          <w:numId w:val="5"/>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Два вариа</w:t>
      </w:r>
      <w:r>
        <w:rPr>
          <w:rFonts w:ascii="Times New Roman" w:eastAsia="Times New Roman" w:hAnsi="Times New Roman" w:cs="Times New Roman"/>
          <w:sz w:val="24"/>
          <w:szCs w:val="24"/>
        </w:rPr>
        <w:t>нта посещения Валаама на выбор: самая большая экскурсия по острову или экскурсия на Валаам с прогулкой по Ладожским шхерам – уникальному природному объекту Ладоги</w:t>
      </w:r>
    </w:p>
    <w:p w:rsidR="00A4500A" w:rsidRDefault="009233C1">
      <w:pPr>
        <w:numPr>
          <w:ilvl w:val="0"/>
          <w:numId w:val="5"/>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Увеличенное время в горном парке «</w:t>
      </w:r>
      <w:proofErr w:type="spellStart"/>
      <w:r>
        <w:rPr>
          <w:rFonts w:ascii="Times New Roman" w:eastAsia="Times New Roman" w:hAnsi="Times New Roman" w:cs="Times New Roman"/>
          <w:sz w:val="24"/>
          <w:szCs w:val="24"/>
        </w:rPr>
        <w:t>Рускеала</w:t>
      </w:r>
      <w:proofErr w:type="spellEnd"/>
      <w:r>
        <w:rPr>
          <w:rFonts w:ascii="Times New Roman" w:eastAsia="Times New Roman" w:hAnsi="Times New Roman" w:cs="Times New Roman"/>
          <w:sz w:val="24"/>
          <w:szCs w:val="24"/>
        </w:rPr>
        <w:t>»</w:t>
      </w:r>
    </w:p>
    <w:p w:rsidR="00A4500A" w:rsidRDefault="009233C1">
      <w:pPr>
        <w:numPr>
          <w:ilvl w:val="0"/>
          <w:numId w:val="5"/>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Посещение </w:t>
      </w:r>
      <w:proofErr w:type="spellStart"/>
      <w:r>
        <w:rPr>
          <w:rFonts w:ascii="Times New Roman" w:eastAsia="Times New Roman" w:hAnsi="Times New Roman" w:cs="Times New Roman"/>
          <w:sz w:val="24"/>
          <w:szCs w:val="24"/>
        </w:rPr>
        <w:t>экопарка</w:t>
      </w:r>
      <w:proofErr w:type="spellEnd"/>
      <w:r>
        <w:rPr>
          <w:rFonts w:ascii="Times New Roman" w:eastAsia="Times New Roman" w:hAnsi="Times New Roman" w:cs="Times New Roman"/>
          <w:sz w:val="24"/>
          <w:szCs w:val="24"/>
        </w:rPr>
        <w:t xml:space="preserve"> «Долина водопадов»</w:t>
      </w:r>
    </w:p>
    <w:p w:rsidR="00A4500A" w:rsidRDefault="009233C1">
      <w:pPr>
        <w:numPr>
          <w:ilvl w:val="0"/>
          <w:numId w:val="5"/>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ВЫГОДНО: все трансферы и обязательные билеты включены в стоимость!</w:t>
      </w:r>
    </w:p>
    <w:p w:rsidR="00A4500A" w:rsidRDefault="00A4500A">
      <w:pPr>
        <w:spacing w:line="240" w:lineRule="auto"/>
        <w:jc w:val="both"/>
        <w:rPr>
          <w:rFonts w:ascii="Times New Roman" w:eastAsia="Times New Roman" w:hAnsi="Times New Roman" w:cs="Times New Roman"/>
          <w:sz w:val="24"/>
          <w:szCs w:val="24"/>
        </w:rPr>
      </w:pPr>
    </w:p>
    <w:p w:rsidR="00A4500A" w:rsidRDefault="00A4500A">
      <w:pPr>
        <w:pStyle w:val="4"/>
        <w:keepNext w:val="0"/>
        <w:keepLines w:val="0"/>
        <w:spacing w:before="0" w:after="0" w:line="240" w:lineRule="auto"/>
        <w:jc w:val="both"/>
        <w:rPr>
          <w:rFonts w:ascii="Times New Roman" w:eastAsia="Times New Roman" w:hAnsi="Times New Roman" w:cs="Times New Roman"/>
          <w:b/>
          <w:color w:val="000000"/>
        </w:rPr>
      </w:pPr>
      <w:bookmarkStart w:id="0" w:name="_404e3gadon6z"/>
      <w:bookmarkEnd w:id="0"/>
    </w:p>
    <w:p w:rsidR="00A4500A" w:rsidRDefault="009233C1">
      <w:pPr>
        <w:pStyle w:val="4"/>
        <w:keepNext w:val="0"/>
        <w:keepLines w:val="0"/>
        <w:spacing w:before="0" w:after="0" w:line="240" w:lineRule="auto"/>
        <w:jc w:val="both"/>
        <w:rPr>
          <w:rFonts w:ascii="Times New Roman" w:eastAsia="Times New Roman" w:hAnsi="Times New Roman" w:cs="Times New Roman"/>
          <w:b/>
          <w:color w:val="000000"/>
        </w:rPr>
      </w:pPr>
      <w:bookmarkStart w:id="1" w:name="_alc5qu24pd09"/>
      <w:bookmarkEnd w:id="1"/>
      <w:r>
        <w:rPr>
          <w:rFonts w:ascii="Times New Roman" w:eastAsia="Times New Roman" w:hAnsi="Times New Roman" w:cs="Times New Roman"/>
          <w:b/>
          <w:color w:val="000000"/>
        </w:rPr>
        <w:t>Два знаменитых символа Карелии – Валаам и горный парк «</w:t>
      </w:r>
      <w:proofErr w:type="spellStart"/>
      <w:r>
        <w:rPr>
          <w:rFonts w:ascii="Times New Roman" w:eastAsia="Times New Roman" w:hAnsi="Times New Roman" w:cs="Times New Roman"/>
          <w:b/>
          <w:color w:val="000000"/>
        </w:rPr>
        <w:t>Рускеала</w:t>
      </w:r>
      <w:proofErr w:type="spellEnd"/>
      <w:r>
        <w:rPr>
          <w:rFonts w:ascii="Times New Roman" w:eastAsia="Times New Roman" w:hAnsi="Times New Roman" w:cs="Times New Roman"/>
          <w:b/>
          <w:color w:val="000000"/>
        </w:rPr>
        <w:t xml:space="preserve">» – в одном туре! </w:t>
      </w:r>
    </w:p>
    <w:p w:rsidR="00A4500A" w:rsidRDefault="00A4500A">
      <w:pPr>
        <w:jc w:val="both"/>
      </w:pPr>
    </w:p>
    <w:p w:rsidR="00A4500A" w:rsidRDefault="009233C1">
      <w:pPr>
        <w:spacing w:line="240" w:lineRule="auto"/>
        <w:jc w:val="both"/>
        <w:rPr>
          <w:rFonts w:ascii="Times New Roman" w:eastAsia="Times New Roman" w:hAnsi="Times New Roman" w:cs="Times New Roman"/>
          <w:sz w:val="24"/>
          <w:szCs w:val="24"/>
        </w:rPr>
      </w:pPr>
      <w:bookmarkStart w:id="2" w:name="_o3nxahnc1vpc"/>
      <w:bookmarkEnd w:id="2"/>
      <w:r>
        <w:rPr>
          <w:rFonts w:ascii="Times New Roman" w:eastAsia="Times New Roman" w:hAnsi="Times New Roman" w:cs="Times New Roman"/>
          <w:b/>
          <w:sz w:val="24"/>
          <w:szCs w:val="24"/>
          <w:u w:val="single"/>
        </w:rPr>
        <w:br/>
        <w:t>Краткое описание тура:</w:t>
      </w:r>
    </w:p>
    <w:p w:rsidR="00A4500A" w:rsidRDefault="00A4500A">
      <w:pPr>
        <w:spacing w:line="240" w:lineRule="auto"/>
        <w:jc w:val="both"/>
        <w:rPr>
          <w:rFonts w:ascii="Times New Roman" w:eastAsia="Times New Roman" w:hAnsi="Times New Roman" w:cs="Times New Roman"/>
          <w:sz w:val="24"/>
          <w:szCs w:val="24"/>
        </w:rPr>
      </w:pPr>
    </w:p>
    <w:p w:rsidR="00A4500A" w:rsidRDefault="009233C1">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Продуманная программа с посещением культовой святыни Северо-Запада России и знакомством с великолепной природой Карелии. </w:t>
      </w:r>
    </w:p>
    <w:p w:rsidR="00A4500A" w:rsidRDefault="009233C1">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первый день вас ждет расширенная программа в горном парке «</w:t>
      </w:r>
      <w:proofErr w:type="spellStart"/>
      <w:r>
        <w:rPr>
          <w:rFonts w:ascii="Times New Roman" w:eastAsia="Times New Roman" w:hAnsi="Times New Roman" w:cs="Times New Roman"/>
          <w:sz w:val="24"/>
          <w:szCs w:val="24"/>
        </w:rPr>
        <w:t>Рускеала</w:t>
      </w:r>
      <w:proofErr w:type="spellEnd"/>
      <w:r>
        <w:rPr>
          <w:rFonts w:ascii="Times New Roman" w:eastAsia="Times New Roman" w:hAnsi="Times New Roman" w:cs="Times New Roman"/>
          <w:sz w:val="24"/>
          <w:szCs w:val="24"/>
        </w:rPr>
        <w:t xml:space="preserve">»: прогулки вдоль Мраморного каньона и по лесным тропам, </w:t>
      </w:r>
      <w:proofErr w:type="spellStart"/>
      <w:r>
        <w:rPr>
          <w:rFonts w:ascii="Times New Roman" w:eastAsia="Times New Roman" w:hAnsi="Times New Roman" w:cs="Times New Roman"/>
          <w:sz w:val="24"/>
          <w:szCs w:val="24"/>
        </w:rPr>
        <w:t>спелеома</w:t>
      </w:r>
      <w:r>
        <w:rPr>
          <w:rFonts w:ascii="Times New Roman" w:eastAsia="Times New Roman" w:hAnsi="Times New Roman" w:cs="Times New Roman"/>
          <w:sz w:val="24"/>
          <w:szCs w:val="24"/>
        </w:rPr>
        <w:t>ршруты</w:t>
      </w:r>
      <w:proofErr w:type="spellEnd"/>
      <w:r>
        <w:rPr>
          <w:rFonts w:ascii="Times New Roman" w:eastAsia="Times New Roman" w:hAnsi="Times New Roman" w:cs="Times New Roman"/>
          <w:sz w:val="24"/>
          <w:szCs w:val="24"/>
        </w:rPr>
        <w:t>, активные развлечения и интерактивные площадки. У вас будет больше свободного времени в «</w:t>
      </w:r>
      <w:proofErr w:type="spellStart"/>
      <w:r>
        <w:rPr>
          <w:rFonts w:ascii="Times New Roman" w:eastAsia="Times New Roman" w:hAnsi="Times New Roman" w:cs="Times New Roman"/>
          <w:sz w:val="24"/>
          <w:szCs w:val="24"/>
        </w:rPr>
        <w:t>Рускеале</w:t>
      </w:r>
      <w:proofErr w:type="spellEnd"/>
      <w:r>
        <w:rPr>
          <w:rFonts w:ascii="Times New Roman" w:eastAsia="Times New Roman" w:hAnsi="Times New Roman" w:cs="Times New Roman"/>
          <w:sz w:val="24"/>
          <w:szCs w:val="24"/>
        </w:rPr>
        <w:t xml:space="preserve">», чтобы опробовать все предложения горного парка. </w:t>
      </w:r>
    </w:p>
    <w:p w:rsidR="00A4500A" w:rsidRDefault="009233C1">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 второй день – максимально полная программа на знаменитой святыне!</w:t>
      </w:r>
    </w:p>
    <w:p w:rsidR="00A4500A" w:rsidRDefault="00A4500A">
      <w:pPr>
        <w:spacing w:line="240" w:lineRule="auto"/>
        <w:ind w:firstLine="720"/>
        <w:rPr>
          <w:rFonts w:ascii="Times New Roman" w:eastAsia="Times New Roman" w:hAnsi="Times New Roman" w:cs="Times New Roman"/>
          <w:b/>
          <w:sz w:val="24"/>
          <w:szCs w:val="24"/>
          <w:u w:val="single"/>
        </w:rPr>
      </w:pPr>
    </w:p>
    <w:p w:rsidR="00A4500A" w:rsidRDefault="009233C1">
      <w:pPr>
        <w:spacing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Маршрут:</w:t>
      </w:r>
    </w:p>
    <w:p w:rsidR="00A4500A" w:rsidRDefault="009233C1">
      <w:pPr>
        <w:shd w:val="clear" w:color="auto" w:fill="FFFFFF"/>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1-й день: </w:t>
      </w:r>
      <w:r>
        <w:rPr>
          <w:rFonts w:ascii="Times New Roman" w:eastAsia="Times New Roman" w:hAnsi="Times New Roman" w:cs="Times New Roman"/>
          <w:sz w:val="24"/>
          <w:szCs w:val="24"/>
        </w:rPr>
        <w:t>Санкт-Петер</w:t>
      </w:r>
      <w:r>
        <w:rPr>
          <w:rFonts w:ascii="Times New Roman" w:eastAsia="Times New Roman" w:hAnsi="Times New Roman" w:cs="Times New Roman"/>
          <w:sz w:val="24"/>
          <w:szCs w:val="24"/>
        </w:rPr>
        <w:t xml:space="preserve">бург – «Долина </w:t>
      </w:r>
      <w:proofErr w:type="gramStart"/>
      <w:r>
        <w:rPr>
          <w:rFonts w:ascii="Times New Roman" w:eastAsia="Times New Roman" w:hAnsi="Times New Roman" w:cs="Times New Roman"/>
          <w:sz w:val="24"/>
          <w:szCs w:val="24"/>
        </w:rPr>
        <w:t>водопадов»  –</w:t>
      </w:r>
      <w:proofErr w:type="gramEnd"/>
      <w:r>
        <w:rPr>
          <w:rFonts w:ascii="Times New Roman" w:eastAsia="Times New Roman" w:hAnsi="Times New Roman" w:cs="Times New Roman"/>
          <w:sz w:val="24"/>
          <w:szCs w:val="24"/>
        </w:rPr>
        <w:t xml:space="preserve"> город Сортавала – водопады </w:t>
      </w:r>
      <w:proofErr w:type="spellStart"/>
      <w:r>
        <w:rPr>
          <w:rFonts w:ascii="Times New Roman" w:eastAsia="Times New Roman" w:hAnsi="Times New Roman" w:cs="Times New Roman"/>
          <w:sz w:val="24"/>
          <w:szCs w:val="24"/>
        </w:rPr>
        <w:t>Ахвенкоски</w:t>
      </w:r>
      <w:proofErr w:type="spellEnd"/>
      <w:r>
        <w:rPr>
          <w:rFonts w:ascii="Times New Roman" w:eastAsia="Times New Roman" w:hAnsi="Times New Roman" w:cs="Times New Roman"/>
          <w:sz w:val="24"/>
          <w:szCs w:val="24"/>
        </w:rPr>
        <w:t xml:space="preserve"> – горный парк «</w:t>
      </w:r>
      <w:proofErr w:type="spellStart"/>
      <w:r>
        <w:rPr>
          <w:rFonts w:ascii="Times New Roman" w:eastAsia="Times New Roman" w:hAnsi="Times New Roman" w:cs="Times New Roman"/>
          <w:sz w:val="24"/>
          <w:szCs w:val="24"/>
        </w:rPr>
        <w:t>Рускеала</w:t>
      </w:r>
      <w:proofErr w:type="spellEnd"/>
      <w:r>
        <w:rPr>
          <w:rFonts w:ascii="Times New Roman" w:eastAsia="Times New Roman" w:hAnsi="Times New Roman" w:cs="Times New Roman"/>
          <w:sz w:val="24"/>
          <w:szCs w:val="24"/>
        </w:rPr>
        <w:t>» – Сортавала</w:t>
      </w:r>
    </w:p>
    <w:p w:rsidR="00A4500A" w:rsidRDefault="009233C1">
      <w:pPr>
        <w:shd w:val="clear" w:color="auto" w:fill="FFFFFF"/>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2-й день:</w:t>
      </w:r>
      <w:r>
        <w:rPr>
          <w:rFonts w:ascii="Times New Roman" w:eastAsia="Times New Roman" w:hAnsi="Times New Roman" w:cs="Times New Roman"/>
          <w:sz w:val="24"/>
          <w:szCs w:val="24"/>
        </w:rPr>
        <w:t xml:space="preserve"> Посещение острова Валаам. Программа на выбор:</w:t>
      </w:r>
    </w:p>
    <w:p w:rsidR="00A4500A" w:rsidRDefault="00A4500A">
      <w:pPr>
        <w:spacing w:line="240" w:lineRule="auto"/>
        <w:jc w:val="both"/>
        <w:rPr>
          <w:rFonts w:ascii="Times New Roman" w:eastAsia="Times New Roman" w:hAnsi="Times New Roman" w:cs="Times New Roman"/>
          <w:sz w:val="24"/>
          <w:szCs w:val="24"/>
        </w:rPr>
      </w:pPr>
    </w:p>
    <w:p w:rsidR="00A4500A" w:rsidRDefault="009233C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Вариант 1. Водная прогулка на катере с посещением острова Валаам и Ладожских шхер</w:t>
      </w:r>
    </w:p>
    <w:p w:rsidR="00A4500A" w:rsidRDefault="009233C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Вариант 2. Эк</w:t>
      </w:r>
      <w:r>
        <w:rPr>
          <w:rFonts w:ascii="Times New Roman" w:eastAsia="Times New Roman" w:hAnsi="Times New Roman" w:cs="Times New Roman"/>
          <w:sz w:val="24"/>
          <w:szCs w:val="24"/>
        </w:rPr>
        <w:t>скурсия на Валаам на «Метеоре» с экскурсией по острову</w:t>
      </w:r>
    </w:p>
    <w:p w:rsidR="00A4500A" w:rsidRDefault="009233C1">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Общее </w:t>
      </w:r>
      <w:proofErr w:type="spellStart"/>
      <w:r>
        <w:rPr>
          <w:rFonts w:ascii="Times New Roman" w:eastAsia="Times New Roman" w:hAnsi="Times New Roman" w:cs="Times New Roman"/>
          <w:b/>
          <w:sz w:val="24"/>
          <w:szCs w:val="24"/>
        </w:rPr>
        <w:t>заверше</w:t>
      </w:r>
      <w:proofErr w:type="spellEnd"/>
    </w:p>
    <w:p w:rsidR="00A4500A" w:rsidRDefault="009233C1">
      <w:pPr>
        <w:spacing w:line="240" w:lineRule="auto"/>
        <w:jc w:val="both"/>
        <w:rPr>
          <w:rFonts w:ascii="Times New Roman" w:eastAsia="Times New Roman" w:hAnsi="Times New Roman" w:cs="Times New Roman"/>
          <w:sz w:val="24"/>
          <w:szCs w:val="24"/>
          <w:u w:val="single"/>
        </w:rPr>
      </w:pPr>
      <w:proofErr w:type="spellStart"/>
      <w:r>
        <w:rPr>
          <w:rFonts w:ascii="Times New Roman" w:eastAsia="Times New Roman" w:hAnsi="Times New Roman" w:cs="Times New Roman"/>
          <w:b/>
          <w:sz w:val="24"/>
          <w:szCs w:val="24"/>
        </w:rPr>
        <w:t>ние</w:t>
      </w:r>
      <w:proofErr w:type="spellEnd"/>
      <w:r>
        <w:rPr>
          <w:rFonts w:ascii="Times New Roman" w:eastAsia="Times New Roman" w:hAnsi="Times New Roman" w:cs="Times New Roman"/>
          <w:b/>
          <w:sz w:val="24"/>
          <w:szCs w:val="24"/>
        </w:rPr>
        <w:t xml:space="preserve"> для всех программ: </w:t>
      </w:r>
      <w:r>
        <w:rPr>
          <w:rFonts w:ascii="Times New Roman" w:eastAsia="Times New Roman" w:hAnsi="Times New Roman" w:cs="Times New Roman"/>
          <w:sz w:val="24"/>
          <w:szCs w:val="24"/>
        </w:rPr>
        <w:t xml:space="preserve">Санкт-Петербург </w:t>
      </w:r>
    </w:p>
    <w:p w:rsidR="00A4500A" w:rsidRDefault="00A4500A">
      <w:pPr>
        <w:spacing w:line="240" w:lineRule="auto"/>
        <w:jc w:val="both"/>
        <w:rPr>
          <w:rFonts w:ascii="Times New Roman" w:eastAsia="Times New Roman" w:hAnsi="Times New Roman" w:cs="Times New Roman"/>
          <w:b/>
          <w:sz w:val="24"/>
          <w:szCs w:val="24"/>
          <w:u w:val="single"/>
        </w:rPr>
      </w:pPr>
    </w:p>
    <w:p w:rsidR="00A4500A" w:rsidRDefault="00A4500A">
      <w:pPr>
        <w:spacing w:line="240" w:lineRule="auto"/>
        <w:jc w:val="both"/>
        <w:rPr>
          <w:rFonts w:ascii="Times New Roman" w:eastAsia="Times New Roman" w:hAnsi="Times New Roman" w:cs="Times New Roman"/>
          <w:b/>
          <w:sz w:val="24"/>
          <w:szCs w:val="24"/>
          <w:u w:val="single"/>
        </w:rPr>
      </w:pPr>
    </w:p>
    <w:p w:rsidR="00A4500A" w:rsidRDefault="009233C1">
      <w:pPr>
        <w:spacing w:line="240" w:lineRule="auto"/>
        <w:jc w:val="both"/>
        <w:outlineLvl w:val="3"/>
        <w:rPr>
          <w:rFonts w:ascii="Times New Roman" w:eastAsia="Times New Roman" w:hAnsi="Times New Roman" w:cs="Times New Roman"/>
          <w:b/>
          <w:bCs/>
          <w:sz w:val="24"/>
          <w:szCs w:val="24"/>
          <w:lang w:val="ru-RU"/>
        </w:rPr>
      </w:pPr>
      <w:r>
        <w:rPr>
          <w:rFonts w:ascii="Times New Roman" w:eastAsia="Times New Roman" w:hAnsi="Times New Roman" w:cs="Times New Roman"/>
          <w:b/>
          <w:bCs/>
          <w:color w:val="000000"/>
          <w:sz w:val="24"/>
          <w:szCs w:val="24"/>
          <w:u w:val="single"/>
          <w:lang w:val="ru-RU"/>
        </w:rPr>
        <w:t>Полное описание тура:</w:t>
      </w:r>
    </w:p>
    <w:p w:rsidR="00A4500A" w:rsidRDefault="00A4500A">
      <w:pPr>
        <w:spacing w:line="240" w:lineRule="auto"/>
        <w:rPr>
          <w:rFonts w:ascii="Times New Roman" w:eastAsia="Times New Roman" w:hAnsi="Times New Roman" w:cs="Times New Roman"/>
          <w:sz w:val="24"/>
          <w:szCs w:val="24"/>
          <w:lang w:val="ru-RU"/>
        </w:rPr>
      </w:pPr>
    </w:p>
    <w:p w:rsidR="00A4500A" w:rsidRDefault="009233C1">
      <w:pPr>
        <w:spacing w:before="360" w:after="8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b/>
          <w:bCs/>
          <w:color w:val="000000"/>
          <w:sz w:val="24"/>
          <w:szCs w:val="24"/>
          <w:lang w:val="ru-RU"/>
        </w:rPr>
        <w:t>// 1-й ДЕНЬ</w:t>
      </w:r>
      <w:r>
        <w:rPr>
          <w:rFonts w:ascii="Times New Roman" w:eastAsia="Times New Roman" w:hAnsi="Times New Roman" w:cs="Times New Roman"/>
          <w:b/>
          <w:bCs/>
          <w:color w:val="000000"/>
          <w:sz w:val="24"/>
          <w:szCs w:val="24"/>
          <w:lang w:val="ru-RU"/>
        </w:rPr>
        <w:br/>
      </w:r>
      <w:r>
        <w:rPr>
          <w:rFonts w:ascii="Times New Roman" w:eastAsia="Times New Roman" w:hAnsi="Times New Roman" w:cs="Times New Roman"/>
          <w:b/>
          <w:bCs/>
          <w:color w:val="000000"/>
          <w:sz w:val="24"/>
          <w:szCs w:val="24"/>
          <w:lang w:val="ru-RU"/>
        </w:rPr>
        <w:br/>
      </w:r>
    </w:p>
    <w:p w:rsidR="00A4500A" w:rsidRDefault="009233C1">
      <w:pPr>
        <w:spacing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b/>
          <w:bCs/>
          <w:color w:val="000000"/>
          <w:sz w:val="24"/>
          <w:szCs w:val="24"/>
          <w:lang w:val="ru-RU"/>
        </w:rPr>
        <w:t>07:00 – Подача автобуса к ст. м. «Площадь Восстания»</w:t>
      </w:r>
    </w:p>
    <w:p w:rsidR="00A4500A" w:rsidRDefault="00A4500A">
      <w:pPr>
        <w:spacing w:line="240" w:lineRule="auto"/>
        <w:rPr>
          <w:rFonts w:ascii="Times New Roman" w:eastAsia="Times New Roman" w:hAnsi="Times New Roman" w:cs="Times New Roman"/>
          <w:sz w:val="24"/>
          <w:szCs w:val="24"/>
          <w:lang w:val="ru-RU"/>
        </w:rPr>
      </w:pPr>
    </w:p>
    <w:p w:rsidR="00A4500A" w:rsidRDefault="009233C1">
      <w:pPr>
        <w:spacing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Место посадки: СПб., ст. м. «Площадь Восстания», Лиговский просп., 10</w:t>
      </w:r>
    </w:p>
    <w:p w:rsidR="00A4500A" w:rsidRDefault="009233C1">
      <w:pPr>
        <w:spacing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Ориентир: книжный магазин «Буквоед»</w:t>
      </w:r>
    </w:p>
    <w:p w:rsidR="00A4500A" w:rsidRDefault="00A4500A">
      <w:pPr>
        <w:spacing w:line="240" w:lineRule="auto"/>
        <w:rPr>
          <w:rFonts w:ascii="Times New Roman" w:eastAsia="Times New Roman" w:hAnsi="Times New Roman" w:cs="Times New Roman"/>
          <w:sz w:val="24"/>
          <w:szCs w:val="24"/>
          <w:lang w:val="ru-RU"/>
        </w:rPr>
      </w:pPr>
    </w:p>
    <w:p w:rsidR="00A4500A" w:rsidRDefault="009233C1">
      <w:pPr>
        <w:spacing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b/>
          <w:bCs/>
          <w:color w:val="000000"/>
          <w:sz w:val="24"/>
          <w:szCs w:val="24"/>
          <w:lang w:val="ru-RU"/>
        </w:rPr>
        <w:t>07:30 – Отправление автобуса от ст. м. «Площадь Восстания»</w:t>
      </w:r>
    </w:p>
    <w:p w:rsidR="00A4500A" w:rsidRDefault="00A4500A">
      <w:pPr>
        <w:spacing w:line="240" w:lineRule="auto"/>
        <w:rPr>
          <w:rFonts w:ascii="Times New Roman" w:eastAsia="Times New Roman" w:hAnsi="Times New Roman" w:cs="Times New Roman"/>
          <w:sz w:val="24"/>
          <w:szCs w:val="24"/>
          <w:lang w:val="ru-RU"/>
        </w:rPr>
      </w:pPr>
    </w:p>
    <w:p w:rsidR="00A4500A" w:rsidRDefault="009233C1">
      <w:pPr>
        <w:spacing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b/>
          <w:bCs/>
          <w:color w:val="000000"/>
          <w:sz w:val="24"/>
          <w:szCs w:val="24"/>
          <w:lang w:val="ru-RU"/>
        </w:rPr>
        <w:t>07:55 – Отправление автобуса от ст. м. «Озерки» </w:t>
      </w:r>
    </w:p>
    <w:p w:rsidR="00A4500A" w:rsidRDefault="00A4500A">
      <w:pPr>
        <w:spacing w:line="240" w:lineRule="auto"/>
        <w:rPr>
          <w:rFonts w:ascii="Times New Roman" w:eastAsia="Times New Roman" w:hAnsi="Times New Roman" w:cs="Times New Roman"/>
          <w:sz w:val="24"/>
          <w:szCs w:val="24"/>
          <w:lang w:val="ru-RU"/>
        </w:rPr>
      </w:pPr>
    </w:p>
    <w:p w:rsidR="00A4500A" w:rsidRDefault="009233C1">
      <w:pPr>
        <w:spacing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Место посадки: СПб., ст. м. «Озерки», Выборгское шоссе, остановка общественного транспорта </w:t>
      </w:r>
    </w:p>
    <w:p w:rsidR="00A4500A" w:rsidRDefault="009233C1">
      <w:pPr>
        <w:spacing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Ориентир: супермаркет «</w:t>
      </w:r>
      <w:proofErr w:type="spellStart"/>
      <w:r>
        <w:rPr>
          <w:rFonts w:ascii="Times New Roman" w:eastAsia="Times New Roman" w:hAnsi="Times New Roman" w:cs="Times New Roman"/>
          <w:color w:val="000000"/>
          <w:sz w:val="24"/>
          <w:szCs w:val="24"/>
          <w:lang w:val="ru-RU"/>
        </w:rPr>
        <w:t>Окей</w:t>
      </w:r>
      <w:proofErr w:type="spellEnd"/>
      <w:r>
        <w:rPr>
          <w:rFonts w:ascii="Times New Roman" w:eastAsia="Times New Roman" w:hAnsi="Times New Roman" w:cs="Times New Roman"/>
          <w:color w:val="000000"/>
          <w:sz w:val="24"/>
          <w:szCs w:val="24"/>
          <w:lang w:val="ru-RU"/>
        </w:rPr>
        <w:t>»</w:t>
      </w:r>
    </w:p>
    <w:p w:rsidR="00A4500A" w:rsidRDefault="00A4500A">
      <w:pPr>
        <w:spacing w:line="240" w:lineRule="auto"/>
        <w:rPr>
          <w:rFonts w:ascii="Times New Roman" w:eastAsia="Times New Roman" w:hAnsi="Times New Roman" w:cs="Times New Roman"/>
          <w:sz w:val="24"/>
          <w:szCs w:val="24"/>
          <w:lang w:val="ru-RU"/>
        </w:rPr>
      </w:pPr>
    </w:p>
    <w:p w:rsidR="00A4500A" w:rsidRDefault="009233C1">
      <w:pPr>
        <w:spacing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b/>
          <w:bCs/>
          <w:color w:val="000000"/>
          <w:sz w:val="24"/>
          <w:szCs w:val="24"/>
          <w:lang w:val="ru-RU"/>
        </w:rPr>
        <w:t>10:00 – Приозерск. Техническая остановка</w:t>
      </w:r>
    </w:p>
    <w:p w:rsidR="00A4500A" w:rsidRDefault="00A4500A">
      <w:pPr>
        <w:spacing w:line="240" w:lineRule="auto"/>
        <w:rPr>
          <w:rFonts w:ascii="Times New Roman" w:eastAsia="Times New Roman" w:hAnsi="Times New Roman" w:cs="Times New Roman"/>
          <w:sz w:val="24"/>
          <w:szCs w:val="24"/>
          <w:lang w:val="ru-RU"/>
        </w:rPr>
      </w:pPr>
    </w:p>
    <w:p w:rsidR="00A4500A" w:rsidRDefault="009233C1">
      <w:pPr>
        <w:spacing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По пути мы сделаем остановку, где будет возможность отдохнуть и набраться сил перед дальнейш</w:t>
      </w:r>
      <w:r>
        <w:rPr>
          <w:rFonts w:ascii="Times New Roman" w:eastAsia="Times New Roman" w:hAnsi="Times New Roman" w:cs="Times New Roman"/>
          <w:color w:val="000000"/>
          <w:sz w:val="24"/>
          <w:szCs w:val="24"/>
          <w:lang w:val="ru-RU"/>
        </w:rPr>
        <w:t xml:space="preserve">ей экскурсией. </w:t>
      </w:r>
      <w:r>
        <w:rPr>
          <w:rFonts w:ascii="Times New Roman" w:eastAsia="Times New Roman" w:hAnsi="Times New Roman" w:cs="Times New Roman"/>
          <w:color w:val="000000"/>
          <w:sz w:val="24"/>
          <w:szCs w:val="24"/>
          <w:lang w:val="ru-RU"/>
        </w:rPr>
        <w:br/>
      </w:r>
      <w:r>
        <w:rPr>
          <w:rFonts w:ascii="Times New Roman" w:eastAsia="Times New Roman" w:hAnsi="Times New Roman" w:cs="Times New Roman"/>
          <w:color w:val="000000"/>
          <w:sz w:val="24"/>
          <w:szCs w:val="24"/>
          <w:lang w:val="ru-RU"/>
        </w:rPr>
        <w:br/>
      </w:r>
      <w:r>
        <w:rPr>
          <w:rFonts w:ascii="Times New Roman" w:eastAsia="Times New Roman" w:hAnsi="Times New Roman" w:cs="Times New Roman"/>
          <w:b/>
          <w:bCs/>
          <w:color w:val="000000"/>
          <w:sz w:val="24"/>
          <w:szCs w:val="24"/>
          <w:lang w:val="ru-RU"/>
        </w:rPr>
        <w:t xml:space="preserve">11:00 – </w:t>
      </w:r>
      <w:proofErr w:type="spellStart"/>
      <w:r>
        <w:rPr>
          <w:rFonts w:ascii="Times New Roman" w:eastAsia="Times New Roman" w:hAnsi="Times New Roman" w:cs="Times New Roman"/>
          <w:b/>
          <w:bCs/>
          <w:color w:val="000000"/>
          <w:sz w:val="24"/>
          <w:szCs w:val="24"/>
          <w:lang w:val="ru-RU"/>
        </w:rPr>
        <w:t>Экопарк</w:t>
      </w:r>
      <w:proofErr w:type="spellEnd"/>
      <w:r>
        <w:rPr>
          <w:rFonts w:ascii="Times New Roman" w:eastAsia="Times New Roman" w:hAnsi="Times New Roman" w:cs="Times New Roman"/>
          <w:b/>
          <w:bCs/>
          <w:color w:val="000000"/>
          <w:sz w:val="24"/>
          <w:szCs w:val="24"/>
          <w:lang w:val="ru-RU"/>
        </w:rPr>
        <w:t xml:space="preserve"> «Долина водопадов»</w:t>
      </w:r>
    </w:p>
    <w:p w:rsidR="00A4500A" w:rsidRDefault="009233C1">
      <w:pPr>
        <w:spacing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b/>
          <w:bCs/>
          <w:color w:val="000000"/>
          <w:sz w:val="24"/>
          <w:szCs w:val="24"/>
          <w:lang w:val="ru-RU"/>
        </w:rPr>
        <w:br/>
      </w:r>
      <w:r>
        <w:rPr>
          <w:rFonts w:ascii="Times New Roman" w:eastAsia="Times New Roman" w:hAnsi="Times New Roman" w:cs="Times New Roman"/>
          <w:color w:val="000000"/>
          <w:sz w:val="24"/>
          <w:szCs w:val="24"/>
          <w:lang w:val="ru-RU"/>
        </w:rPr>
        <w:t xml:space="preserve">Вы совершите прогулку по специально оборудованной тропе (приблизительно 1 км), идущей через карельские леса до реки с необычным названием </w:t>
      </w:r>
      <w:proofErr w:type="spellStart"/>
      <w:r>
        <w:rPr>
          <w:rFonts w:ascii="Times New Roman" w:eastAsia="Times New Roman" w:hAnsi="Times New Roman" w:cs="Times New Roman"/>
          <w:color w:val="000000"/>
          <w:sz w:val="24"/>
          <w:szCs w:val="24"/>
          <w:lang w:val="ru-RU"/>
        </w:rPr>
        <w:t>Ийоки</w:t>
      </w:r>
      <w:proofErr w:type="spellEnd"/>
      <w:r>
        <w:rPr>
          <w:rFonts w:ascii="Times New Roman" w:eastAsia="Times New Roman" w:hAnsi="Times New Roman" w:cs="Times New Roman"/>
          <w:color w:val="000000"/>
          <w:sz w:val="24"/>
          <w:szCs w:val="24"/>
          <w:lang w:val="ru-RU"/>
        </w:rPr>
        <w:t>. Перед вами откроется впечатляющий вид на водопады и живопи</w:t>
      </w:r>
      <w:r>
        <w:rPr>
          <w:rFonts w:ascii="Times New Roman" w:eastAsia="Times New Roman" w:hAnsi="Times New Roman" w:cs="Times New Roman"/>
          <w:color w:val="000000"/>
          <w:sz w:val="24"/>
          <w:szCs w:val="24"/>
          <w:lang w:val="ru-RU"/>
        </w:rPr>
        <w:t>сный ландшафт. Прекрасное место, чтобы сделать красивые фотографии многочисленных водных порогов на фоне пестрых карельских пейзажей!</w:t>
      </w:r>
    </w:p>
    <w:p w:rsidR="00A4500A" w:rsidRDefault="00A4500A">
      <w:pPr>
        <w:spacing w:line="240" w:lineRule="auto"/>
        <w:rPr>
          <w:rFonts w:ascii="Times New Roman" w:eastAsia="Times New Roman" w:hAnsi="Times New Roman" w:cs="Times New Roman"/>
          <w:sz w:val="24"/>
          <w:szCs w:val="24"/>
          <w:lang w:val="ru-RU"/>
        </w:rPr>
      </w:pPr>
    </w:p>
    <w:p w:rsidR="00A4500A" w:rsidRDefault="009233C1">
      <w:pPr>
        <w:spacing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 xml:space="preserve">А еще на территории </w:t>
      </w:r>
      <w:proofErr w:type="spellStart"/>
      <w:r>
        <w:rPr>
          <w:rFonts w:ascii="Times New Roman" w:eastAsia="Times New Roman" w:hAnsi="Times New Roman" w:cs="Times New Roman"/>
          <w:color w:val="000000"/>
          <w:sz w:val="24"/>
          <w:szCs w:val="24"/>
          <w:lang w:val="ru-RU"/>
        </w:rPr>
        <w:t>экопарка</w:t>
      </w:r>
      <w:proofErr w:type="spellEnd"/>
      <w:r>
        <w:rPr>
          <w:rFonts w:ascii="Times New Roman" w:eastAsia="Times New Roman" w:hAnsi="Times New Roman" w:cs="Times New Roman"/>
          <w:color w:val="000000"/>
          <w:sz w:val="24"/>
          <w:szCs w:val="24"/>
          <w:lang w:val="ru-RU"/>
        </w:rPr>
        <w:t xml:space="preserve"> живут дружелюбные северные олени! Вы можете приобрести у смотрителей ягель и покормить этих </w:t>
      </w:r>
      <w:r>
        <w:rPr>
          <w:rFonts w:ascii="Times New Roman" w:eastAsia="Times New Roman" w:hAnsi="Times New Roman" w:cs="Times New Roman"/>
          <w:color w:val="000000"/>
          <w:sz w:val="24"/>
          <w:szCs w:val="24"/>
          <w:lang w:val="ru-RU"/>
        </w:rPr>
        <w:t>гордых и красивых животных, которые сотни лет живут вместе с людьми на Севере.</w:t>
      </w:r>
    </w:p>
    <w:p w:rsidR="00A4500A" w:rsidRDefault="00A4500A">
      <w:pPr>
        <w:spacing w:line="240" w:lineRule="auto"/>
        <w:rPr>
          <w:rFonts w:ascii="Times New Roman" w:eastAsia="Times New Roman" w:hAnsi="Times New Roman" w:cs="Times New Roman"/>
          <w:sz w:val="24"/>
          <w:szCs w:val="24"/>
          <w:lang w:val="ru-RU"/>
        </w:rPr>
      </w:pPr>
    </w:p>
    <w:p w:rsidR="00A4500A" w:rsidRDefault="009233C1">
      <w:pPr>
        <w:spacing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lastRenderedPageBreak/>
        <w:t xml:space="preserve">А еще в парке вы увидите милых собак </w:t>
      </w:r>
      <w:proofErr w:type="spellStart"/>
      <w:r>
        <w:rPr>
          <w:rFonts w:ascii="Times New Roman" w:eastAsia="Times New Roman" w:hAnsi="Times New Roman" w:cs="Times New Roman"/>
          <w:color w:val="000000"/>
          <w:sz w:val="24"/>
          <w:szCs w:val="24"/>
          <w:lang w:val="ru-RU"/>
        </w:rPr>
        <w:t>хаски</w:t>
      </w:r>
      <w:proofErr w:type="spellEnd"/>
      <w:r>
        <w:rPr>
          <w:rFonts w:ascii="Times New Roman" w:eastAsia="Times New Roman" w:hAnsi="Times New Roman" w:cs="Times New Roman"/>
          <w:color w:val="000000"/>
          <w:sz w:val="24"/>
          <w:szCs w:val="24"/>
          <w:lang w:val="ru-RU"/>
        </w:rPr>
        <w:t xml:space="preserve"> которых можно погладить и сделать с ними фото на память.</w:t>
      </w:r>
    </w:p>
    <w:p w:rsidR="00A4500A" w:rsidRDefault="00A4500A">
      <w:pPr>
        <w:spacing w:line="240" w:lineRule="auto"/>
        <w:rPr>
          <w:rFonts w:ascii="Times New Roman" w:eastAsia="Times New Roman" w:hAnsi="Times New Roman" w:cs="Times New Roman"/>
          <w:sz w:val="24"/>
          <w:szCs w:val="24"/>
          <w:lang w:val="ru-RU"/>
        </w:rPr>
      </w:pPr>
    </w:p>
    <w:p w:rsidR="00A4500A" w:rsidRDefault="009233C1">
      <w:pPr>
        <w:spacing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b/>
          <w:bCs/>
          <w:color w:val="000000"/>
          <w:sz w:val="24"/>
          <w:szCs w:val="24"/>
          <w:lang w:val="ru-RU"/>
        </w:rPr>
        <w:t>13:30 – Обед в городе Сортавала</w:t>
      </w:r>
      <w:r>
        <w:rPr>
          <w:rFonts w:ascii="Times New Roman" w:eastAsia="Times New Roman" w:hAnsi="Times New Roman" w:cs="Times New Roman"/>
          <w:b/>
          <w:bCs/>
          <w:color w:val="000000"/>
          <w:sz w:val="24"/>
          <w:szCs w:val="24"/>
          <w:lang w:val="ru-RU"/>
        </w:rPr>
        <w:br/>
      </w:r>
      <w:r>
        <w:rPr>
          <w:rFonts w:ascii="Times New Roman" w:eastAsia="Times New Roman" w:hAnsi="Times New Roman" w:cs="Times New Roman"/>
          <w:b/>
          <w:bCs/>
          <w:color w:val="000000"/>
          <w:sz w:val="24"/>
          <w:szCs w:val="24"/>
          <w:lang w:val="ru-RU"/>
        </w:rPr>
        <w:br/>
      </w:r>
    </w:p>
    <w:p w:rsidR="00A4500A" w:rsidRDefault="009233C1">
      <w:pPr>
        <w:spacing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Центром нашего путешествия является город</w:t>
      </w:r>
      <w:r>
        <w:rPr>
          <w:rFonts w:ascii="Times New Roman" w:eastAsia="Times New Roman" w:hAnsi="Times New Roman" w:cs="Times New Roman"/>
          <w:color w:val="000000"/>
          <w:sz w:val="24"/>
          <w:szCs w:val="24"/>
          <w:lang w:val="ru-RU"/>
        </w:rPr>
        <w:t xml:space="preserve"> Сортавала, расположенный прямо на берегу Ладожского озера. Мы остановимся подкрепиться в одном из кафе города, где можно заказать комплексный обед.</w:t>
      </w:r>
    </w:p>
    <w:p w:rsidR="00A4500A" w:rsidRDefault="009233C1">
      <w:pPr>
        <w:spacing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u w:val="single"/>
          <w:lang w:val="ru-RU"/>
        </w:rPr>
        <w:t xml:space="preserve">Обед не включен в стоимость, приобретается за дополнительную плату. </w:t>
      </w:r>
      <w:r>
        <w:rPr>
          <w:rFonts w:ascii="Times New Roman" w:eastAsia="Times New Roman" w:hAnsi="Times New Roman" w:cs="Times New Roman"/>
          <w:color w:val="000000"/>
          <w:sz w:val="24"/>
          <w:szCs w:val="24"/>
          <w:u w:val="single"/>
          <w:shd w:val="clear" w:color="auto" w:fill="EA9999"/>
          <w:lang w:val="ru-RU"/>
        </w:rPr>
        <w:t>Диапазон цен – 750-900 рублей.</w:t>
      </w:r>
    </w:p>
    <w:p w:rsidR="00A4500A" w:rsidRDefault="00A4500A">
      <w:pPr>
        <w:spacing w:line="240" w:lineRule="auto"/>
        <w:rPr>
          <w:rFonts w:ascii="Times New Roman" w:eastAsia="Times New Roman" w:hAnsi="Times New Roman" w:cs="Times New Roman"/>
          <w:sz w:val="24"/>
          <w:szCs w:val="24"/>
          <w:lang w:val="ru-RU"/>
        </w:rPr>
      </w:pPr>
    </w:p>
    <w:p w:rsidR="00A4500A" w:rsidRDefault="009233C1">
      <w:pPr>
        <w:spacing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b/>
          <w:bCs/>
          <w:color w:val="000000"/>
          <w:sz w:val="24"/>
          <w:szCs w:val="24"/>
          <w:lang w:val="ru-RU"/>
        </w:rPr>
        <w:t>14:30 –</w:t>
      </w:r>
      <w:r>
        <w:rPr>
          <w:rFonts w:ascii="Times New Roman" w:eastAsia="Times New Roman" w:hAnsi="Times New Roman" w:cs="Times New Roman"/>
          <w:b/>
          <w:bCs/>
          <w:color w:val="000000"/>
          <w:sz w:val="24"/>
          <w:szCs w:val="24"/>
          <w:lang w:val="ru-RU"/>
        </w:rPr>
        <w:t xml:space="preserve"> </w:t>
      </w:r>
      <w:proofErr w:type="spellStart"/>
      <w:r>
        <w:rPr>
          <w:rFonts w:ascii="Times New Roman" w:eastAsia="Times New Roman" w:hAnsi="Times New Roman" w:cs="Times New Roman"/>
          <w:b/>
          <w:bCs/>
          <w:color w:val="000000"/>
          <w:sz w:val="24"/>
          <w:szCs w:val="24"/>
          <w:lang w:val="ru-RU"/>
        </w:rPr>
        <w:t>Рускеальские</w:t>
      </w:r>
      <w:proofErr w:type="spellEnd"/>
      <w:r>
        <w:rPr>
          <w:rFonts w:ascii="Times New Roman" w:eastAsia="Times New Roman" w:hAnsi="Times New Roman" w:cs="Times New Roman"/>
          <w:b/>
          <w:bCs/>
          <w:color w:val="000000"/>
          <w:sz w:val="24"/>
          <w:szCs w:val="24"/>
          <w:lang w:val="ru-RU"/>
        </w:rPr>
        <w:t xml:space="preserve"> водопады </w:t>
      </w:r>
      <w:proofErr w:type="spellStart"/>
      <w:r>
        <w:rPr>
          <w:rFonts w:ascii="Times New Roman" w:eastAsia="Times New Roman" w:hAnsi="Times New Roman" w:cs="Times New Roman"/>
          <w:b/>
          <w:bCs/>
          <w:color w:val="000000"/>
          <w:sz w:val="24"/>
          <w:szCs w:val="24"/>
          <w:lang w:val="ru-RU"/>
        </w:rPr>
        <w:t>Ахвенкоски</w:t>
      </w:r>
      <w:proofErr w:type="spellEnd"/>
    </w:p>
    <w:p w:rsidR="00A4500A" w:rsidRDefault="00A4500A">
      <w:pPr>
        <w:spacing w:line="240" w:lineRule="auto"/>
        <w:rPr>
          <w:rFonts w:ascii="Times New Roman" w:eastAsia="Times New Roman" w:hAnsi="Times New Roman" w:cs="Times New Roman"/>
          <w:sz w:val="24"/>
          <w:szCs w:val="24"/>
          <w:lang w:val="ru-RU"/>
        </w:rPr>
      </w:pPr>
    </w:p>
    <w:p w:rsidR="00A4500A" w:rsidRDefault="009233C1">
      <w:pPr>
        <w:shd w:val="clear" w:color="auto" w:fill="FFFFFF"/>
        <w:spacing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 xml:space="preserve">Край тысячи озер и рек известен также своими невысокими, но стремительными водопадами. Среди них заслуживают отдельного внимания каскады бурной лесной реки </w:t>
      </w:r>
      <w:proofErr w:type="spellStart"/>
      <w:r>
        <w:rPr>
          <w:rFonts w:ascii="Times New Roman" w:eastAsia="Times New Roman" w:hAnsi="Times New Roman" w:cs="Times New Roman"/>
          <w:color w:val="000000"/>
          <w:sz w:val="24"/>
          <w:szCs w:val="24"/>
          <w:lang w:val="ru-RU"/>
        </w:rPr>
        <w:t>Тохмайоки</w:t>
      </w:r>
      <w:proofErr w:type="spellEnd"/>
      <w:r>
        <w:rPr>
          <w:rFonts w:ascii="Times New Roman" w:eastAsia="Times New Roman" w:hAnsi="Times New Roman" w:cs="Times New Roman"/>
          <w:color w:val="000000"/>
          <w:sz w:val="24"/>
          <w:szCs w:val="24"/>
          <w:lang w:val="ru-RU"/>
        </w:rPr>
        <w:t xml:space="preserve">, также именуемые </w:t>
      </w:r>
      <w:proofErr w:type="spellStart"/>
      <w:r>
        <w:rPr>
          <w:rFonts w:ascii="Times New Roman" w:eastAsia="Times New Roman" w:hAnsi="Times New Roman" w:cs="Times New Roman"/>
          <w:color w:val="000000"/>
          <w:sz w:val="24"/>
          <w:szCs w:val="24"/>
          <w:lang w:val="ru-RU"/>
        </w:rPr>
        <w:t>Рускеальскими</w:t>
      </w:r>
      <w:proofErr w:type="spellEnd"/>
      <w:r>
        <w:rPr>
          <w:rFonts w:ascii="Times New Roman" w:eastAsia="Times New Roman" w:hAnsi="Times New Roman" w:cs="Times New Roman"/>
          <w:color w:val="000000"/>
          <w:sz w:val="24"/>
          <w:szCs w:val="24"/>
          <w:lang w:val="ru-RU"/>
        </w:rPr>
        <w:t xml:space="preserve"> водопадами, которые не замерзают даже в самое холодное время года! Пейзажная идиллия этой местности привлекала кинорежиссеров и была запечатлена в сценах военной драмы «А зори здесь тихие…» и </w:t>
      </w:r>
      <w:proofErr w:type="spellStart"/>
      <w:r>
        <w:rPr>
          <w:rFonts w:ascii="Times New Roman" w:eastAsia="Times New Roman" w:hAnsi="Times New Roman" w:cs="Times New Roman"/>
          <w:color w:val="000000"/>
          <w:sz w:val="24"/>
          <w:szCs w:val="24"/>
          <w:lang w:val="ru-RU"/>
        </w:rPr>
        <w:t>фэнтези</w:t>
      </w:r>
      <w:proofErr w:type="spellEnd"/>
      <w:r>
        <w:rPr>
          <w:rFonts w:ascii="Times New Roman" w:eastAsia="Times New Roman" w:hAnsi="Times New Roman" w:cs="Times New Roman"/>
          <w:color w:val="000000"/>
          <w:sz w:val="24"/>
          <w:szCs w:val="24"/>
          <w:lang w:val="ru-RU"/>
        </w:rPr>
        <w:t xml:space="preserve"> «Темный мир». </w:t>
      </w:r>
    </w:p>
    <w:p w:rsidR="00A4500A" w:rsidRDefault="009233C1">
      <w:pPr>
        <w:shd w:val="clear" w:color="auto" w:fill="FFFFFF"/>
        <w:spacing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Самые головокружительные фотокадры и нез</w:t>
      </w:r>
      <w:r>
        <w:rPr>
          <w:rFonts w:ascii="Times New Roman" w:eastAsia="Times New Roman" w:hAnsi="Times New Roman" w:cs="Times New Roman"/>
          <w:color w:val="000000"/>
          <w:sz w:val="24"/>
          <w:szCs w:val="24"/>
          <w:lang w:val="ru-RU"/>
        </w:rPr>
        <w:t>абываемые впечатления ждут вас на «Аллее сказок». Это специальный маршрут по подвесным веревочным мостам, протянутым прямо над водопадами. </w:t>
      </w:r>
    </w:p>
    <w:p w:rsidR="00A4500A" w:rsidRDefault="009233C1">
      <w:pPr>
        <w:shd w:val="clear" w:color="auto" w:fill="FFFFFF"/>
        <w:spacing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Вы можете прогуляться по навесным мостам, сделать красочные фотографии и постараться найти всех героев сказок и эпос</w:t>
      </w:r>
      <w:r>
        <w:rPr>
          <w:rFonts w:ascii="Times New Roman" w:eastAsia="Times New Roman" w:hAnsi="Times New Roman" w:cs="Times New Roman"/>
          <w:color w:val="000000"/>
          <w:sz w:val="24"/>
          <w:szCs w:val="24"/>
          <w:lang w:val="ru-RU"/>
        </w:rPr>
        <w:t xml:space="preserve">ов: в тени леса тут и там прячутся деревянные фигуры мифических существ – это всё обитатели </w:t>
      </w:r>
      <w:proofErr w:type="spellStart"/>
      <w:r>
        <w:rPr>
          <w:rFonts w:ascii="Times New Roman" w:eastAsia="Times New Roman" w:hAnsi="Times New Roman" w:cs="Times New Roman"/>
          <w:color w:val="000000"/>
          <w:sz w:val="24"/>
          <w:szCs w:val="24"/>
          <w:lang w:val="ru-RU"/>
        </w:rPr>
        <w:t>экотропы</w:t>
      </w:r>
      <w:proofErr w:type="spellEnd"/>
      <w:r>
        <w:rPr>
          <w:rFonts w:ascii="Times New Roman" w:eastAsia="Times New Roman" w:hAnsi="Times New Roman" w:cs="Times New Roman"/>
          <w:color w:val="000000"/>
          <w:sz w:val="24"/>
          <w:szCs w:val="24"/>
          <w:lang w:val="ru-RU"/>
        </w:rPr>
        <w:t xml:space="preserve"> «Аллея сказок». </w:t>
      </w:r>
    </w:p>
    <w:p w:rsidR="00A4500A" w:rsidRDefault="009233C1">
      <w:pPr>
        <w:shd w:val="clear" w:color="auto" w:fill="FFFFFF"/>
        <w:spacing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b/>
          <w:bCs/>
          <w:i/>
          <w:iCs/>
          <w:color w:val="000000"/>
          <w:sz w:val="24"/>
          <w:szCs w:val="24"/>
          <w:lang w:val="ru-RU"/>
        </w:rPr>
        <w:t xml:space="preserve">Вход на </w:t>
      </w:r>
      <w:proofErr w:type="spellStart"/>
      <w:r>
        <w:rPr>
          <w:rFonts w:ascii="Times New Roman" w:eastAsia="Times New Roman" w:hAnsi="Times New Roman" w:cs="Times New Roman"/>
          <w:b/>
          <w:bCs/>
          <w:i/>
          <w:iCs/>
          <w:color w:val="000000"/>
          <w:sz w:val="24"/>
          <w:szCs w:val="24"/>
          <w:lang w:val="ru-RU"/>
        </w:rPr>
        <w:t>экотропу</w:t>
      </w:r>
      <w:proofErr w:type="spellEnd"/>
      <w:r>
        <w:rPr>
          <w:rFonts w:ascii="Times New Roman" w:eastAsia="Times New Roman" w:hAnsi="Times New Roman" w:cs="Times New Roman"/>
          <w:b/>
          <w:bCs/>
          <w:i/>
          <w:iCs/>
          <w:color w:val="000000"/>
          <w:sz w:val="24"/>
          <w:szCs w:val="24"/>
          <w:lang w:val="ru-RU"/>
        </w:rPr>
        <w:t xml:space="preserve"> оплачивается дополнительно по желанию. </w:t>
      </w:r>
    </w:p>
    <w:p w:rsidR="00A4500A" w:rsidRDefault="00A4500A">
      <w:pPr>
        <w:spacing w:line="240" w:lineRule="auto"/>
        <w:rPr>
          <w:rFonts w:ascii="Times New Roman" w:eastAsia="Times New Roman" w:hAnsi="Times New Roman" w:cs="Times New Roman"/>
          <w:sz w:val="24"/>
          <w:szCs w:val="24"/>
          <w:lang w:val="ru-RU"/>
        </w:rPr>
      </w:pPr>
    </w:p>
    <w:p w:rsidR="00A4500A" w:rsidRDefault="009233C1">
      <w:pPr>
        <w:spacing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b/>
          <w:bCs/>
          <w:color w:val="000000"/>
          <w:sz w:val="24"/>
          <w:szCs w:val="24"/>
          <w:lang w:val="ru-RU"/>
        </w:rPr>
        <w:t>15:30 – Горный парк «</w:t>
      </w:r>
      <w:proofErr w:type="spellStart"/>
      <w:r>
        <w:rPr>
          <w:rFonts w:ascii="Times New Roman" w:eastAsia="Times New Roman" w:hAnsi="Times New Roman" w:cs="Times New Roman"/>
          <w:b/>
          <w:bCs/>
          <w:color w:val="000000"/>
          <w:sz w:val="24"/>
          <w:szCs w:val="24"/>
          <w:lang w:val="ru-RU"/>
        </w:rPr>
        <w:t>Рускеала</w:t>
      </w:r>
      <w:proofErr w:type="spellEnd"/>
      <w:r>
        <w:rPr>
          <w:rFonts w:ascii="Times New Roman" w:eastAsia="Times New Roman" w:hAnsi="Times New Roman" w:cs="Times New Roman"/>
          <w:b/>
          <w:bCs/>
          <w:color w:val="000000"/>
          <w:sz w:val="24"/>
          <w:szCs w:val="24"/>
          <w:lang w:val="ru-RU"/>
        </w:rPr>
        <w:t>». Обзорная экскурсия и свободное время</w:t>
      </w:r>
    </w:p>
    <w:p w:rsidR="00A4500A" w:rsidRDefault="00A4500A">
      <w:pPr>
        <w:spacing w:line="240" w:lineRule="auto"/>
        <w:rPr>
          <w:rFonts w:ascii="Times New Roman" w:eastAsia="Times New Roman" w:hAnsi="Times New Roman" w:cs="Times New Roman"/>
          <w:sz w:val="24"/>
          <w:szCs w:val="24"/>
          <w:lang w:val="ru-RU"/>
        </w:rPr>
      </w:pPr>
    </w:p>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A4500A">
        <w:trPr>
          <w:trHeight w:val="93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4500A" w:rsidRDefault="009233C1">
            <w:pPr>
              <w:spacing w:line="240" w:lineRule="auto"/>
              <w:jc w:val="both"/>
              <w:rPr>
                <w:rFonts w:ascii="Times New Roman" w:eastAsia="Times New Roman" w:hAnsi="Times New Roman" w:cs="Times New Roman"/>
                <w:sz w:val="24"/>
                <w:szCs w:val="24"/>
                <w:lang w:val="ru-RU"/>
              </w:rPr>
            </w:pPr>
            <w:r>
              <w:rPr>
                <w:rFonts w:ascii="Roboto" w:eastAsia="Times New Roman" w:hAnsi="Roboto" w:cs="Times New Roman"/>
                <w:b/>
                <w:bCs/>
                <w:color w:val="000000"/>
                <w:sz w:val="20"/>
                <w:szCs w:val="20"/>
                <w:lang w:val="ru-RU"/>
              </w:rPr>
              <w:t>Время прибытия в парк может быть немного скорректировано в зависимости от дорожной обстановки и погодных условий. Точное время начала экскурсии вам сообщит гид. Общее время в парке – 4 часа.</w:t>
            </w:r>
          </w:p>
        </w:tc>
      </w:tr>
    </w:tbl>
    <w:p w:rsidR="00A4500A" w:rsidRDefault="00A4500A">
      <w:pPr>
        <w:shd w:val="clear" w:color="auto" w:fill="FFFFFF"/>
        <w:spacing w:line="240" w:lineRule="auto"/>
        <w:jc w:val="both"/>
        <w:rPr>
          <w:rFonts w:ascii="Times New Roman" w:eastAsia="Times New Roman" w:hAnsi="Times New Roman" w:cs="Times New Roman"/>
          <w:sz w:val="24"/>
          <w:szCs w:val="24"/>
          <w:lang w:val="ru-RU"/>
        </w:rPr>
      </w:pPr>
    </w:p>
    <w:p w:rsidR="00A4500A" w:rsidRDefault="00A4500A">
      <w:pPr>
        <w:spacing w:line="240" w:lineRule="auto"/>
        <w:rPr>
          <w:rFonts w:ascii="Times New Roman" w:eastAsia="Times New Roman" w:hAnsi="Times New Roman" w:cs="Times New Roman"/>
          <w:sz w:val="24"/>
          <w:szCs w:val="24"/>
          <w:lang w:val="ru-RU"/>
        </w:rPr>
      </w:pPr>
    </w:p>
    <w:p w:rsidR="00A4500A" w:rsidRDefault="009233C1">
      <w:pPr>
        <w:shd w:val="clear" w:color="auto" w:fill="FFFFFF"/>
        <w:spacing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Горный парк «</w:t>
      </w:r>
      <w:proofErr w:type="spellStart"/>
      <w:r>
        <w:rPr>
          <w:rFonts w:ascii="Times New Roman" w:eastAsia="Times New Roman" w:hAnsi="Times New Roman" w:cs="Times New Roman"/>
          <w:color w:val="000000"/>
          <w:sz w:val="24"/>
          <w:szCs w:val="24"/>
          <w:lang w:val="ru-RU"/>
        </w:rPr>
        <w:t>Рускеала</w:t>
      </w:r>
      <w:proofErr w:type="spellEnd"/>
      <w:r>
        <w:rPr>
          <w:rFonts w:ascii="Times New Roman" w:eastAsia="Times New Roman" w:hAnsi="Times New Roman" w:cs="Times New Roman"/>
          <w:color w:val="000000"/>
          <w:sz w:val="24"/>
          <w:szCs w:val="24"/>
          <w:lang w:val="ru-RU"/>
        </w:rPr>
        <w:t>» – одна из главных достопримечательносте</w:t>
      </w:r>
      <w:r>
        <w:rPr>
          <w:rFonts w:ascii="Times New Roman" w:eastAsia="Times New Roman" w:hAnsi="Times New Roman" w:cs="Times New Roman"/>
          <w:color w:val="000000"/>
          <w:sz w:val="24"/>
          <w:szCs w:val="24"/>
          <w:lang w:val="ru-RU"/>
        </w:rPr>
        <w:t>й Карелии, поражающая своей красотой в любое время года. Представьте огромный парк с причудливым рельефом, вечнозелеными лесами, тропинками и необычными локациями, а в самом сердце его визитная карточка – Мраморный каньон. Это большое, вытянутое озеро с от</w:t>
      </w:r>
      <w:r>
        <w:rPr>
          <w:rFonts w:ascii="Times New Roman" w:eastAsia="Times New Roman" w:hAnsi="Times New Roman" w:cs="Times New Roman"/>
          <w:color w:val="000000"/>
          <w:sz w:val="24"/>
          <w:szCs w:val="24"/>
          <w:lang w:val="ru-RU"/>
        </w:rPr>
        <w:t>весными берегами из настоящего мрамора, которые отражаются в кристально чистой воде.</w:t>
      </w:r>
    </w:p>
    <w:p w:rsidR="00A4500A" w:rsidRDefault="00A4500A">
      <w:pPr>
        <w:shd w:val="clear" w:color="auto" w:fill="FFFFFF"/>
        <w:spacing w:line="240" w:lineRule="auto"/>
        <w:jc w:val="both"/>
        <w:rPr>
          <w:rFonts w:ascii="Times New Roman" w:eastAsia="Times New Roman" w:hAnsi="Times New Roman" w:cs="Times New Roman"/>
          <w:sz w:val="24"/>
          <w:szCs w:val="24"/>
          <w:lang w:val="ru-RU"/>
        </w:rPr>
      </w:pPr>
    </w:p>
    <w:p w:rsidR="00A4500A" w:rsidRDefault="009233C1">
      <w:pPr>
        <w:shd w:val="clear" w:color="auto" w:fill="FFFFFF"/>
        <w:spacing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Раньше здесь добывали этот декоративный камень для отделки архитектурных шедевров Санкт-Петербурга. Облицовка Исаакиевского собора, полы Казанского собора, подоконники му</w:t>
      </w:r>
      <w:r>
        <w:rPr>
          <w:rFonts w:ascii="Times New Roman" w:eastAsia="Times New Roman" w:hAnsi="Times New Roman" w:cs="Times New Roman"/>
          <w:color w:val="000000"/>
          <w:sz w:val="24"/>
          <w:szCs w:val="24"/>
          <w:lang w:val="ru-RU"/>
        </w:rPr>
        <w:t xml:space="preserve">зея Эрмитаж, мемориал Брестской крепости, павильоны московской ВДНХ – везде был использован прекрасный </w:t>
      </w:r>
      <w:proofErr w:type="spellStart"/>
      <w:r>
        <w:rPr>
          <w:rFonts w:ascii="Times New Roman" w:eastAsia="Times New Roman" w:hAnsi="Times New Roman" w:cs="Times New Roman"/>
          <w:color w:val="000000"/>
          <w:sz w:val="24"/>
          <w:szCs w:val="24"/>
          <w:lang w:val="ru-RU"/>
        </w:rPr>
        <w:t>рускеальский</w:t>
      </w:r>
      <w:proofErr w:type="spellEnd"/>
      <w:r>
        <w:rPr>
          <w:rFonts w:ascii="Times New Roman" w:eastAsia="Times New Roman" w:hAnsi="Times New Roman" w:cs="Times New Roman"/>
          <w:color w:val="000000"/>
          <w:sz w:val="24"/>
          <w:szCs w:val="24"/>
          <w:lang w:val="ru-RU"/>
        </w:rPr>
        <w:t xml:space="preserve"> мрамор.</w:t>
      </w:r>
    </w:p>
    <w:p w:rsidR="00A4500A" w:rsidRDefault="00A4500A">
      <w:pPr>
        <w:shd w:val="clear" w:color="auto" w:fill="FFFFFF"/>
        <w:spacing w:line="240" w:lineRule="auto"/>
        <w:jc w:val="both"/>
        <w:rPr>
          <w:rFonts w:ascii="Times New Roman" w:eastAsia="Times New Roman" w:hAnsi="Times New Roman" w:cs="Times New Roman"/>
          <w:sz w:val="24"/>
          <w:szCs w:val="24"/>
          <w:lang w:val="ru-RU"/>
        </w:rPr>
      </w:pPr>
    </w:p>
    <w:p w:rsidR="00A4500A" w:rsidRDefault="009233C1">
      <w:pPr>
        <w:shd w:val="clear" w:color="auto" w:fill="FFFFFF"/>
        <w:spacing w:after="16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Посещение парка начинается с экскурсии от местного лицензированного гида. Вы не только услышите подробную историю Мраморного каньон</w:t>
      </w:r>
      <w:r>
        <w:rPr>
          <w:rFonts w:ascii="Times New Roman" w:eastAsia="Times New Roman" w:hAnsi="Times New Roman" w:cs="Times New Roman"/>
          <w:color w:val="000000"/>
          <w:sz w:val="24"/>
          <w:szCs w:val="24"/>
          <w:lang w:val="ru-RU"/>
        </w:rPr>
        <w:t xml:space="preserve">а, но и узнаете, какие еще </w:t>
      </w:r>
      <w:r>
        <w:rPr>
          <w:rFonts w:ascii="Times New Roman" w:eastAsia="Times New Roman" w:hAnsi="Times New Roman" w:cs="Times New Roman"/>
          <w:color w:val="000000"/>
          <w:sz w:val="24"/>
          <w:szCs w:val="24"/>
          <w:lang w:val="ru-RU"/>
        </w:rPr>
        <w:lastRenderedPageBreak/>
        <w:t>интересные места можно посетить в свободное время, которое ждет вас после экскурсии: </w:t>
      </w:r>
    </w:p>
    <w:p w:rsidR="00A4500A" w:rsidRDefault="009233C1">
      <w:pPr>
        <w:numPr>
          <w:ilvl w:val="0"/>
          <w:numId w:val="7"/>
        </w:numPr>
        <w:shd w:val="clear" w:color="auto" w:fill="FFFFFF"/>
        <w:spacing w:line="240" w:lineRule="auto"/>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u w:val="single"/>
          <w:lang w:val="ru-RU"/>
        </w:rPr>
        <w:t>Красивые места вокруг Мраморного каньона</w:t>
      </w:r>
      <w:r>
        <w:rPr>
          <w:rFonts w:ascii="Times New Roman" w:eastAsia="Times New Roman" w:hAnsi="Times New Roman" w:cs="Times New Roman"/>
          <w:color w:val="000000"/>
          <w:sz w:val="24"/>
          <w:szCs w:val="24"/>
          <w:lang w:val="ru-RU"/>
        </w:rPr>
        <w:t xml:space="preserve">. Если отклониться от основного экскурсионного маршрута, то перед вами предстанут </w:t>
      </w:r>
      <w:proofErr w:type="spellStart"/>
      <w:r>
        <w:rPr>
          <w:rFonts w:ascii="Times New Roman" w:eastAsia="Times New Roman" w:hAnsi="Times New Roman" w:cs="Times New Roman"/>
          <w:color w:val="000000"/>
          <w:sz w:val="24"/>
          <w:szCs w:val="24"/>
          <w:lang w:val="ru-RU"/>
        </w:rPr>
        <w:t>Монферраново</w:t>
      </w:r>
      <w:proofErr w:type="spellEnd"/>
      <w:r>
        <w:rPr>
          <w:rFonts w:ascii="Times New Roman" w:eastAsia="Times New Roman" w:hAnsi="Times New Roman" w:cs="Times New Roman"/>
          <w:color w:val="000000"/>
          <w:sz w:val="24"/>
          <w:szCs w:val="24"/>
          <w:lang w:val="ru-RU"/>
        </w:rPr>
        <w:t xml:space="preserve"> озеро, И</w:t>
      </w:r>
      <w:r>
        <w:rPr>
          <w:rFonts w:ascii="Times New Roman" w:eastAsia="Times New Roman" w:hAnsi="Times New Roman" w:cs="Times New Roman"/>
          <w:color w:val="000000"/>
          <w:sz w:val="24"/>
          <w:szCs w:val="24"/>
          <w:lang w:val="ru-RU"/>
        </w:rPr>
        <w:t>тальянский карьер и сад камней, Светлое озеро с дикими тропинками, заброшенный мраморный завод, мраморные утесы, обзорные площадки, гроты и штольни.</w:t>
      </w:r>
    </w:p>
    <w:p w:rsidR="00A4500A" w:rsidRDefault="009233C1">
      <w:pPr>
        <w:numPr>
          <w:ilvl w:val="0"/>
          <w:numId w:val="7"/>
        </w:numPr>
        <w:shd w:val="clear" w:color="auto" w:fill="FFFFFF"/>
        <w:spacing w:line="240" w:lineRule="auto"/>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u w:val="single"/>
          <w:lang w:val="ru-RU"/>
        </w:rPr>
        <w:t>Тайные тропы земли Калевала.</w:t>
      </w:r>
      <w:r>
        <w:rPr>
          <w:rFonts w:ascii="Times New Roman" w:eastAsia="Times New Roman" w:hAnsi="Times New Roman" w:cs="Times New Roman"/>
          <w:color w:val="000000"/>
          <w:sz w:val="24"/>
          <w:szCs w:val="24"/>
          <w:lang w:val="ru-RU"/>
        </w:rPr>
        <w:t xml:space="preserve"> Оказаться на страницах карельского эпоса поможет интерактивная часть парка «Калевала». Здесь вы познакомитесь с добрыми сказочными героями и их соперниками, попробуете поймать коня </w:t>
      </w:r>
      <w:proofErr w:type="spellStart"/>
      <w:r>
        <w:rPr>
          <w:rFonts w:ascii="Times New Roman" w:eastAsia="Times New Roman" w:hAnsi="Times New Roman" w:cs="Times New Roman"/>
          <w:color w:val="000000"/>
          <w:sz w:val="24"/>
          <w:szCs w:val="24"/>
          <w:lang w:val="ru-RU"/>
        </w:rPr>
        <w:t>Хийси</w:t>
      </w:r>
      <w:proofErr w:type="spellEnd"/>
      <w:r>
        <w:rPr>
          <w:rFonts w:ascii="Times New Roman" w:eastAsia="Times New Roman" w:hAnsi="Times New Roman" w:cs="Times New Roman"/>
          <w:color w:val="000000"/>
          <w:sz w:val="24"/>
          <w:szCs w:val="24"/>
          <w:lang w:val="ru-RU"/>
        </w:rPr>
        <w:t xml:space="preserve"> с помощью веревки – и все это на фоне карельского пейзажа с обзорной</w:t>
      </w:r>
      <w:r>
        <w:rPr>
          <w:rFonts w:ascii="Times New Roman" w:eastAsia="Times New Roman" w:hAnsi="Times New Roman" w:cs="Times New Roman"/>
          <w:color w:val="000000"/>
          <w:sz w:val="24"/>
          <w:szCs w:val="24"/>
          <w:lang w:val="ru-RU"/>
        </w:rPr>
        <w:t xml:space="preserve"> площадкой на озеро Светлое.</w:t>
      </w:r>
    </w:p>
    <w:p w:rsidR="00A4500A" w:rsidRDefault="009233C1">
      <w:pPr>
        <w:numPr>
          <w:ilvl w:val="0"/>
          <w:numId w:val="7"/>
        </w:numPr>
        <w:shd w:val="clear" w:color="auto" w:fill="FFFFFF"/>
        <w:spacing w:line="240" w:lineRule="auto"/>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u w:val="single"/>
          <w:lang w:val="ru-RU"/>
        </w:rPr>
        <w:t>Водная прогулка по Мраморному озеру.</w:t>
      </w:r>
      <w:r>
        <w:rPr>
          <w:rFonts w:ascii="Times New Roman" w:eastAsia="Times New Roman" w:hAnsi="Times New Roman" w:cs="Times New Roman"/>
          <w:color w:val="000000"/>
          <w:sz w:val="24"/>
          <w:szCs w:val="24"/>
          <w:lang w:val="ru-RU"/>
        </w:rPr>
        <w:t xml:space="preserve"> Каньон выглядит еще более эффектно, если увидеть его во время прогулки по воде. Вы не только полюбуетесь на отвесные скалы, но и заглянете в пещеры, которые лишь немного видны с верхнего рак</w:t>
      </w:r>
      <w:r>
        <w:rPr>
          <w:rFonts w:ascii="Times New Roman" w:eastAsia="Times New Roman" w:hAnsi="Times New Roman" w:cs="Times New Roman"/>
          <w:color w:val="000000"/>
          <w:sz w:val="24"/>
          <w:szCs w:val="24"/>
          <w:lang w:val="ru-RU"/>
        </w:rPr>
        <w:t>урса. Воспользоваться прокатом лодок на Мраморном озере можно с мая по октябрь.</w:t>
      </w:r>
    </w:p>
    <w:p w:rsidR="00A4500A" w:rsidRDefault="009233C1">
      <w:pPr>
        <w:numPr>
          <w:ilvl w:val="0"/>
          <w:numId w:val="7"/>
        </w:numPr>
        <w:shd w:val="clear" w:color="auto" w:fill="FFFFFF"/>
        <w:spacing w:line="240" w:lineRule="auto"/>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u w:val="single"/>
          <w:lang w:val="ru-RU"/>
        </w:rPr>
        <w:t>Попробовать активные развлечения в горном парке.</w:t>
      </w:r>
      <w:r>
        <w:rPr>
          <w:rFonts w:ascii="Times New Roman" w:eastAsia="Times New Roman" w:hAnsi="Times New Roman" w:cs="Times New Roman"/>
          <w:color w:val="000000"/>
          <w:sz w:val="24"/>
          <w:szCs w:val="24"/>
          <w:lang w:val="ru-RU"/>
        </w:rPr>
        <w:t xml:space="preserve"> Круглый год в парке работает троллейная трасса, которая является самой длинной на Северо-Западе (400 м). Прокатитесь с адренали</w:t>
      </w:r>
      <w:r>
        <w:rPr>
          <w:rFonts w:ascii="Times New Roman" w:eastAsia="Times New Roman" w:hAnsi="Times New Roman" w:cs="Times New Roman"/>
          <w:color w:val="000000"/>
          <w:sz w:val="24"/>
          <w:szCs w:val="24"/>
          <w:lang w:val="ru-RU"/>
        </w:rPr>
        <w:t>ном на высоте 30 метров от поверхности озера.</w:t>
      </w:r>
    </w:p>
    <w:p w:rsidR="00A4500A" w:rsidRDefault="009233C1">
      <w:pPr>
        <w:numPr>
          <w:ilvl w:val="0"/>
          <w:numId w:val="7"/>
        </w:numPr>
        <w:shd w:val="clear" w:color="auto" w:fill="FFFFFF"/>
        <w:spacing w:line="240" w:lineRule="auto"/>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u w:val="single"/>
          <w:lang w:val="ru-RU"/>
        </w:rPr>
        <w:t>Отправиться на экскурсию «Подземный космос» по пещерам «</w:t>
      </w:r>
      <w:proofErr w:type="spellStart"/>
      <w:r>
        <w:rPr>
          <w:rFonts w:ascii="Times New Roman" w:eastAsia="Times New Roman" w:hAnsi="Times New Roman" w:cs="Times New Roman"/>
          <w:color w:val="000000"/>
          <w:sz w:val="24"/>
          <w:szCs w:val="24"/>
          <w:u w:val="single"/>
          <w:lang w:val="ru-RU"/>
        </w:rPr>
        <w:t>Рускеалы</w:t>
      </w:r>
      <w:proofErr w:type="spellEnd"/>
      <w:r>
        <w:rPr>
          <w:rFonts w:ascii="Times New Roman" w:eastAsia="Times New Roman" w:hAnsi="Times New Roman" w:cs="Times New Roman"/>
          <w:color w:val="000000"/>
          <w:sz w:val="24"/>
          <w:szCs w:val="24"/>
          <w:u w:val="single"/>
          <w:lang w:val="ru-RU"/>
        </w:rPr>
        <w:t>»</w:t>
      </w:r>
      <w:r>
        <w:rPr>
          <w:rFonts w:ascii="Times New Roman" w:eastAsia="Times New Roman" w:hAnsi="Times New Roman" w:cs="Times New Roman"/>
          <w:color w:val="000000"/>
          <w:sz w:val="24"/>
          <w:szCs w:val="24"/>
          <w:lang w:val="ru-RU"/>
        </w:rPr>
        <w:t xml:space="preserve"> к подземному озеру (поразительной красоты маршрут был открыт относительно недавно, в 2017 году). В течение часа под присмотром гида вас проведут</w:t>
      </w:r>
      <w:r>
        <w:rPr>
          <w:rFonts w:ascii="Times New Roman" w:eastAsia="Times New Roman" w:hAnsi="Times New Roman" w:cs="Times New Roman"/>
          <w:color w:val="000000"/>
          <w:sz w:val="24"/>
          <w:szCs w:val="24"/>
          <w:lang w:val="ru-RU"/>
        </w:rPr>
        <w:t xml:space="preserve"> по расчищенным штольням, покажут мраморные пещеры, колонный зал и подземное озеро. Пространство пещер оформлено разноцветной динамической подсветкой, создающей волшебную атмосферу. </w:t>
      </w:r>
      <w:r>
        <w:rPr>
          <w:rFonts w:ascii="Times New Roman" w:eastAsia="Times New Roman" w:hAnsi="Times New Roman" w:cs="Times New Roman"/>
          <w:i/>
          <w:iCs/>
          <w:color w:val="000000"/>
          <w:sz w:val="24"/>
          <w:szCs w:val="24"/>
          <w:lang w:val="ru-RU"/>
        </w:rPr>
        <w:t> Билет на экскурсию «Подземная «</w:t>
      </w:r>
      <w:proofErr w:type="spellStart"/>
      <w:r>
        <w:rPr>
          <w:rFonts w:ascii="Times New Roman" w:eastAsia="Times New Roman" w:hAnsi="Times New Roman" w:cs="Times New Roman"/>
          <w:i/>
          <w:iCs/>
          <w:color w:val="000000"/>
          <w:sz w:val="24"/>
          <w:szCs w:val="24"/>
          <w:lang w:val="ru-RU"/>
        </w:rPr>
        <w:t>Рускеала</w:t>
      </w:r>
      <w:proofErr w:type="spellEnd"/>
      <w:r>
        <w:rPr>
          <w:rFonts w:ascii="Times New Roman" w:eastAsia="Times New Roman" w:hAnsi="Times New Roman" w:cs="Times New Roman"/>
          <w:i/>
          <w:iCs/>
          <w:color w:val="000000"/>
          <w:sz w:val="24"/>
          <w:szCs w:val="24"/>
          <w:lang w:val="ru-RU"/>
        </w:rPr>
        <w:t>» покупается отдельно у входа в па</w:t>
      </w:r>
      <w:r>
        <w:rPr>
          <w:rFonts w:ascii="Times New Roman" w:eastAsia="Times New Roman" w:hAnsi="Times New Roman" w:cs="Times New Roman"/>
          <w:i/>
          <w:iCs/>
          <w:color w:val="000000"/>
          <w:sz w:val="24"/>
          <w:szCs w:val="24"/>
          <w:lang w:val="ru-RU"/>
        </w:rPr>
        <w:t>рк. Количество билетов ограниченно, поэтому не всегда есть возможность их купить.</w:t>
      </w:r>
    </w:p>
    <w:p w:rsidR="00A4500A" w:rsidRDefault="009233C1">
      <w:pPr>
        <w:numPr>
          <w:ilvl w:val="0"/>
          <w:numId w:val="7"/>
        </w:numPr>
        <w:shd w:val="clear" w:color="auto" w:fill="FFFFFF"/>
        <w:spacing w:after="320" w:line="240" w:lineRule="auto"/>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u w:val="single"/>
          <w:lang w:val="ru-RU"/>
        </w:rPr>
        <w:t>Посетить сувенирные ряды и уютные кафе.</w:t>
      </w:r>
      <w:r>
        <w:rPr>
          <w:rFonts w:ascii="Times New Roman" w:eastAsia="Times New Roman" w:hAnsi="Times New Roman" w:cs="Times New Roman"/>
          <w:color w:val="000000"/>
          <w:sz w:val="24"/>
          <w:szCs w:val="24"/>
          <w:lang w:val="ru-RU"/>
        </w:rPr>
        <w:t xml:space="preserve"> Можно устроить перекус в одном из трех кафе парка, прогуляться вдоль сувенирных рядов, где продаются работы карельских мастеров из дерева, льна и камня.</w:t>
      </w:r>
    </w:p>
    <w:p w:rsidR="00A4500A" w:rsidRDefault="009233C1">
      <w:pPr>
        <w:spacing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b/>
          <w:bCs/>
          <w:color w:val="000000"/>
          <w:sz w:val="24"/>
          <w:szCs w:val="24"/>
          <w:lang w:val="ru-RU"/>
        </w:rPr>
        <w:t>19:30 – Выезд из горного парка «</w:t>
      </w:r>
      <w:proofErr w:type="spellStart"/>
      <w:r>
        <w:rPr>
          <w:rFonts w:ascii="Times New Roman" w:eastAsia="Times New Roman" w:hAnsi="Times New Roman" w:cs="Times New Roman"/>
          <w:b/>
          <w:bCs/>
          <w:color w:val="000000"/>
          <w:sz w:val="24"/>
          <w:szCs w:val="24"/>
          <w:lang w:val="ru-RU"/>
        </w:rPr>
        <w:t>Рускеала</w:t>
      </w:r>
      <w:proofErr w:type="spellEnd"/>
      <w:r>
        <w:rPr>
          <w:rFonts w:ascii="Times New Roman" w:eastAsia="Times New Roman" w:hAnsi="Times New Roman" w:cs="Times New Roman"/>
          <w:b/>
          <w:bCs/>
          <w:color w:val="000000"/>
          <w:sz w:val="24"/>
          <w:szCs w:val="24"/>
          <w:lang w:val="ru-RU"/>
        </w:rPr>
        <w:t>»</w:t>
      </w:r>
    </w:p>
    <w:p w:rsidR="00A4500A" w:rsidRDefault="00A4500A">
      <w:pPr>
        <w:spacing w:line="240" w:lineRule="auto"/>
        <w:rPr>
          <w:rFonts w:ascii="Times New Roman" w:eastAsia="Times New Roman" w:hAnsi="Times New Roman" w:cs="Times New Roman"/>
          <w:sz w:val="24"/>
          <w:szCs w:val="24"/>
          <w:lang w:val="ru-RU"/>
        </w:rPr>
      </w:pPr>
    </w:p>
    <w:p w:rsidR="00A4500A" w:rsidRDefault="009233C1">
      <w:pPr>
        <w:spacing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b/>
          <w:bCs/>
          <w:color w:val="000000"/>
          <w:sz w:val="24"/>
          <w:szCs w:val="24"/>
          <w:lang w:val="ru-RU"/>
        </w:rPr>
        <w:t>20:30–21:30 – Прибытие в Сортавала. Расселение по отелям</w:t>
      </w:r>
      <w:r>
        <w:rPr>
          <w:rFonts w:ascii="Times New Roman" w:eastAsia="Times New Roman" w:hAnsi="Times New Roman" w:cs="Times New Roman"/>
          <w:color w:val="000000"/>
          <w:sz w:val="24"/>
          <w:szCs w:val="24"/>
          <w:lang w:val="ru-RU"/>
        </w:rPr>
        <w:br/>
      </w:r>
      <w:r>
        <w:rPr>
          <w:rFonts w:ascii="Times New Roman" w:eastAsia="Times New Roman" w:hAnsi="Times New Roman" w:cs="Times New Roman"/>
          <w:color w:val="000000"/>
          <w:sz w:val="24"/>
          <w:szCs w:val="24"/>
          <w:lang w:val="ru-RU"/>
        </w:rPr>
        <w:br/>
        <w:t>М</w:t>
      </w:r>
      <w:r>
        <w:rPr>
          <w:rFonts w:ascii="Times New Roman" w:eastAsia="Times New Roman" w:hAnsi="Times New Roman" w:cs="Times New Roman"/>
          <w:color w:val="000000"/>
          <w:sz w:val="24"/>
          <w:szCs w:val="24"/>
          <w:lang w:val="ru-RU"/>
        </w:rPr>
        <w:t>ы понимаем, что качество отдыха так же важно, как и экскурсионная программа, поэтому подготовили для вас лучшие отели в уютном городе Сортавала. Только самые проверенные варианты, предоставляющие свои услуги на туристском рынке Карелии не один год.</w:t>
      </w:r>
    </w:p>
    <w:p w:rsidR="00A4500A" w:rsidRDefault="009233C1">
      <w:pPr>
        <w:spacing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В остав</w:t>
      </w:r>
      <w:r>
        <w:rPr>
          <w:rFonts w:ascii="Times New Roman" w:eastAsia="Times New Roman" w:hAnsi="Times New Roman" w:cs="Times New Roman"/>
          <w:color w:val="000000"/>
          <w:sz w:val="24"/>
          <w:szCs w:val="24"/>
          <w:lang w:val="ru-RU"/>
        </w:rPr>
        <w:t>шееся время вы можете самостоятельно познакомиться с городом: поужинать в одном из местных кафе, прогуляться по берегу Ладоги. Это тихий и спокойный город с интересной финско-русской историей, отраженной в архитектуре и достопримечательностях.</w:t>
      </w:r>
    </w:p>
    <w:p w:rsidR="00A4500A" w:rsidRDefault="009233C1">
      <w:pPr>
        <w:spacing w:after="24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lang w:val="ru-RU"/>
        </w:rPr>
        <w:br/>
      </w:r>
    </w:p>
    <w:p w:rsidR="00A4500A" w:rsidRDefault="009233C1">
      <w:pPr>
        <w:spacing w:line="240" w:lineRule="auto"/>
        <w:jc w:val="both"/>
        <w:outlineLvl w:val="3"/>
        <w:rPr>
          <w:rFonts w:ascii="Times New Roman" w:eastAsia="Times New Roman" w:hAnsi="Times New Roman" w:cs="Times New Roman"/>
          <w:b/>
          <w:bCs/>
          <w:sz w:val="24"/>
          <w:szCs w:val="24"/>
          <w:lang w:val="ru-RU"/>
        </w:rPr>
      </w:pPr>
      <w:r>
        <w:rPr>
          <w:rFonts w:ascii="Times New Roman" w:eastAsia="Times New Roman" w:hAnsi="Times New Roman" w:cs="Times New Roman"/>
          <w:b/>
          <w:bCs/>
          <w:color w:val="000000"/>
          <w:sz w:val="24"/>
          <w:szCs w:val="24"/>
          <w:lang w:val="ru-RU"/>
        </w:rPr>
        <w:t>// 2-й ДЕ</w:t>
      </w:r>
      <w:r>
        <w:rPr>
          <w:rFonts w:ascii="Times New Roman" w:eastAsia="Times New Roman" w:hAnsi="Times New Roman" w:cs="Times New Roman"/>
          <w:b/>
          <w:bCs/>
          <w:color w:val="000000"/>
          <w:sz w:val="24"/>
          <w:szCs w:val="24"/>
          <w:lang w:val="ru-RU"/>
        </w:rPr>
        <w:t>НЬ</w:t>
      </w:r>
    </w:p>
    <w:p w:rsidR="00A4500A" w:rsidRDefault="00A4500A">
      <w:pPr>
        <w:spacing w:line="240" w:lineRule="auto"/>
        <w:rPr>
          <w:rFonts w:ascii="Times New Roman" w:eastAsia="Times New Roman" w:hAnsi="Times New Roman" w:cs="Times New Roman"/>
          <w:sz w:val="24"/>
          <w:szCs w:val="24"/>
          <w:lang w:val="ru-RU"/>
        </w:rPr>
      </w:pPr>
    </w:p>
    <w:p w:rsidR="00A4500A" w:rsidRDefault="009233C1">
      <w:pPr>
        <w:spacing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b/>
          <w:bCs/>
          <w:color w:val="000000"/>
          <w:sz w:val="24"/>
          <w:szCs w:val="24"/>
          <w:lang w:val="ru-RU"/>
        </w:rPr>
        <w:t>7:30–8:00 – Завтрак в отеле, освобождение номеров</w:t>
      </w:r>
    </w:p>
    <w:p w:rsidR="00A4500A" w:rsidRDefault="00A4500A">
      <w:pPr>
        <w:spacing w:line="240" w:lineRule="auto"/>
        <w:rPr>
          <w:rFonts w:ascii="Times New Roman" w:eastAsia="Times New Roman" w:hAnsi="Times New Roman" w:cs="Times New Roman"/>
          <w:sz w:val="24"/>
          <w:szCs w:val="24"/>
          <w:lang w:val="ru-RU"/>
        </w:rPr>
      </w:pPr>
    </w:p>
    <w:p w:rsidR="00A4500A" w:rsidRDefault="009233C1">
      <w:pPr>
        <w:spacing w:line="240" w:lineRule="auto"/>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Кроме отелей категории «бюджет»</w:t>
      </w:r>
    </w:p>
    <w:p w:rsidR="00A4500A" w:rsidRDefault="00A4500A">
      <w:pPr>
        <w:spacing w:line="240" w:lineRule="auto"/>
        <w:rPr>
          <w:rFonts w:ascii="Times New Roman" w:eastAsia="Times New Roman" w:hAnsi="Times New Roman" w:cs="Times New Roman"/>
          <w:sz w:val="24"/>
          <w:szCs w:val="24"/>
          <w:lang w:val="ru-RU"/>
        </w:rPr>
      </w:pPr>
    </w:p>
    <w:p w:rsidR="00A4500A" w:rsidRDefault="009233C1">
      <w:pPr>
        <w:spacing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Большинство отелей, которые мы вам предлагаем для проживания в городе Сортавала, находятся в центре города. От любого из них можно будет легко дойти прогулочным шагом д</w:t>
      </w:r>
      <w:r>
        <w:rPr>
          <w:rFonts w:ascii="Times New Roman" w:eastAsia="Times New Roman" w:hAnsi="Times New Roman" w:cs="Times New Roman"/>
          <w:color w:val="000000"/>
          <w:sz w:val="24"/>
          <w:szCs w:val="24"/>
          <w:lang w:val="ru-RU"/>
        </w:rPr>
        <w:t>о причала, откуда отправляется на Валаам скоростной теплоход «Метеор». </w:t>
      </w:r>
    </w:p>
    <w:p w:rsidR="00A4500A" w:rsidRDefault="009233C1">
      <w:pPr>
        <w:spacing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Однако в зависимости от наполненности группы может быть организован трансфер от отеля. Более точную информацию вам сообщит ваш гид в первый день тура. </w:t>
      </w:r>
    </w:p>
    <w:p w:rsidR="00A4500A" w:rsidRDefault="00A4500A">
      <w:pPr>
        <w:spacing w:line="240" w:lineRule="auto"/>
        <w:rPr>
          <w:rFonts w:ascii="Times New Roman" w:eastAsia="Times New Roman" w:hAnsi="Times New Roman" w:cs="Times New Roman"/>
          <w:sz w:val="24"/>
          <w:szCs w:val="24"/>
          <w:lang w:val="ru-RU"/>
        </w:rPr>
      </w:pPr>
    </w:p>
    <w:p w:rsidR="00A4500A" w:rsidRDefault="009233C1">
      <w:pPr>
        <w:spacing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Во второй день вашего путешеств</w:t>
      </w:r>
      <w:r>
        <w:rPr>
          <w:rFonts w:ascii="Times New Roman" w:eastAsia="Times New Roman" w:hAnsi="Times New Roman" w:cs="Times New Roman"/>
          <w:color w:val="000000"/>
          <w:sz w:val="24"/>
          <w:szCs w:val="24"/>
          <w:lang w:val="ru-RU"/>
        </w:rPr>
        <w:t>ия вы сможете познакомиться с уникальным местом Карелии – островом Валаам. Мы предлагаем вам выбрать вариант, который придется вам больше по душе: классическая экскурсия на Валаам на «Метеоре» или же расслабляющая водная прогулка на катере: вы самостоятель</w:t>
      </w:r>
      <w:r>
        <w:rPr>
          <w:rFonts w:ascii="Times New Roman" w:eastAsia="Times New Roman" w:hAnsi="Times New Roman" w:cs="Times New Roman"/>
          <w:color w:val="000000"/>
          <w:sz w:val="24"/>
          <w:szCs w:val="24"/>
          <w:lang w:val="ru-RU"/>
        </w:rPr>
        <w:t>но погуляете на Валааме, а на обратном пути посетите знаменитые Ладожские шхеры и даже сделаете остановку на живописном необитаемом острове. Выбор только за вами!</w:t>
      </w:r>
    </w:p>
    <w:p w:rsidR="00A4500A" w:rsidRDefault="00A4500A">
      <w:pPr>
        <w:spacing w:line="240" w:lineRule="auto"/>
        <w:rPr>
          <w:rFonts w:ascii="Times New Roman" w:eastAsia="Times New Roman" w:hAnsi="Times New Roman" w:cs="Times New Roman"/>
          <w:sz w:val="24"/>
          <w:szCs w:val="24"/>
          <w:lang w:val="ru-RU"/>
        </w:rPr>
      </w:pPr>
    </w:p>
    <w:p w:rsidR="00A4500A" w:rsidRDefault="009233C1">
      <w:pPr>
        <w:spacing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b/>
          <w:bCs/>
          <w:color w:val="000000"/>
          <w:sz w:val="24"/>
          <w:szCs w:val="24"/>
          <w:u w:val="single"/>
          <w:lang w:val="ru-RU"/>
        </w:rPr>
        <w:t>Вариант 1. Экскурсия на скоростном теплоходе на остров Валаам </w:t>
      </w:r>
    </w:p>
    <w:p w:rsidR="00A4500A" w:rsidRDefault="00A4500A">
      <w:pPr>
        <w:spacing w:line="240" w:lineRule="auto"/>
        <w:rPr>
          <w:rFonts w:ascii="Times New Roman" w:eastAsia="Times New Roman" w:hAnsi="Times New Roman" w:cs="Times New Roman"/>
          <w:sz w:val="24"/>
          <w:szCs w:val="24"/>
          <w:lang w:val="ru-RU"/>
        </w:rPr>
      </w:pPr>
    </w:p>
    <w:p w:rsidR="00A4500A" w:rsidRDefault="009233C1">
      <w:pPr>
        <w:spacing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b/>
          <w:bCs/>
          <w:color w:val="000000"/>
          <w:sz w:val="24"/>
          <w:szCs w:val="24"/>
          <w:lang w:val="ru-RU"/>
        </w:rPr>
        <w:t>09:00 – Отправление на остров Валаам на «Метеоре»</w:t>
      </w:r>
    </w:p>
    <w:p w:rsidR="00A4500A" w:rsidRDefault="00A4500A">
      <w:pPr>
        <w:spacing w:after="240" w:line="240" w:lineRule="auto"/>
        <w:rPr>
          <w:rFonts w:ascii="Times New Roman" w:eastAsia="Times New Roman" w:hAnsi="Times New Roman" w:cs="Times New Roman"/>
          <w:sz w:val="24"/>
          <w:szCs w:val="24"/>
          <w:lang w:val="ru-RU"/>
        </w:rPr>
      </w:pPr>
    </w:p>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A4500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4500A" w:rsidRDefault="009233C1">
            <w:pPr>
              <w:spacing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Внимание! В случае неблагоприятных погодных условий (шторм и пр.) рейс может быть отменен. Если паломническая служба сообщила об отмене заранее, мы предложим вам другие даты тура. Если погодные условия уху</w:t>
            </w:r>
            <w:r>
              <w:rPr>
                <w:rFonts w:ascii="Times New Roman" w:eastAsia="Times New Roman" w:hAnsi="Times New Roman" w:cs="Times New Roman"/>
                <w:color w:val="000000"/>
                <w:sz w:val="24"/>
                <w:szCs w:val="24"/>
                <w:lang w:val="ru-RU"/>
              </w:rPr>
              <w:t>дшились в день поездки, мы предложим вам альтернативные варианты экскурсий.</w:t>
            </w:r>
          </w:p>
        </w:tc>
      </w:tr>
    </w:tbl>
    <w:p w:rsidR="00A4500A" w:rsidRDefault="00A4500A">
      <w:pPr>
        <w:spacing w:line="240" w:lineRule="auto"/>
        <w:rPr>
          <w:rFonts w:ascii="Times New Roman" w:eastAsia="Times New Roman" w:hAnsi="Times New Roman" w:cs="Times New Roman"/>
          <w:sz w:val="24"/>
          <w:szCs w:val="24"/>
          <w:lang w:val="ru-RU"/>
        </w:rPr>
      </w:pPr>
    </w:p>
    <w:p w:rsidR="00A4500A" w:rsidRDefault="009233C1">
      <w:pPr>
        <w:spacing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b/>
          <w:bCs/>
          <w:i/>
          <w:iCs/>
          <w:color w:val="000000"/>
          <w:sz w:val="24"/>
          <w:szCs w:val="24"/>
          <w:lang w:val="ru-RU"/>
        </w:rPr>
        <w:t>Готовимся к поездке: </w:t>
      </w:r>
    </w:p>
    <w:p w:rsidR="00A4500A" w:rsidRDefault="009233C1">
      <w:pPr>
        <w:shd w:val="clear" w:color="auto" w:fill="FFFFFF"/>
        <w:spacing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i/>
          <w:iCs/>
          <w:color w:val="000000"/>
          <w:sz w:val="24"/>
          <w:szCs w:val="24"/>
          <w:lang w:val="ru-RU"/>
        </w:rPr>
        <w:t>На самом острове климат прохладнее, чем в городе. При выборе одежды стоит учесть, что вам предстоит переправа по озеру и длительное нахождение на открытом в</w:t>
      </w:r>
      <w:r>
        <w:rPr>
          <w:rFonts w:ascii="Times New Roman" w:eastAsia="Times New Roman" w:hAnsi="Times New Roman" w:cs="Times New Roman"/>
          <w:i/>
          <w:iCs/>
          <w:color w:val="000000"/>
          <w:sz w:val="24"/>
          <w:szCs w:val="24"/>
          <w:lang w:val="ru-RU"/>
        </w:rPr>
        <w:t>оздухе. </w:t>
      </w:r>
    </w:p>
    <w:p w:rsidR="00A4500A" w:rsidRDefault="00A4500A">
      <w:pPr>
        <w:shd w:val="clear" w:color="auto" w:fill="FFFFFF"/>
        <w:spacing w:line="240" w:lineRule="auto"/>
        <w:jc w:val="both"/>
        <w:rPr>
          <w:rFonts w:ascii="Times New Roman" w:eastAsia="Times New Roman" w:hAnsi="Times New Roman" w:cs="Times New Roman"/>
          <w:sz w:val="24"/>
          <w:szCs w:val="24"/>
          <w:lang w:val="ru-RU"/>
        </w:rPr>
      </w:pPr>
    </w:p>
    <w:p w:rsidR="00A4500A" w:rsidRDefault="009233C1">
      <w:pPr>
        <w:shd w:val="clear" w:color="auto" w:fill="FFFFFF"/>
        <w:spacing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i/>
          <w:iCs/>
          <w:color w:val="000000"/>
          <w:sz w:val="24"/>
          <w:szCs w:val="24"/>
          <w:lang w:val="ru-RU"/>
        </w:rPr>
        <w:t>При посещении внутренней территории соблюдаются правила: отсутствие головных уборов у мужчин, платки и юбки у женщин. Не разрешается открытая одежда: шорты, майки и т.п.</w:t>
      </w:r>
    </w:p>
    <w:p w:rsidR="00A4500A" w:rsidRDefault="00A4500A">
      <w:pPr>
        <w:shd w:val="clear" w:color="auto" w:fill="FFFFFF"/>
        <w:spacing w:line="240" w:lineRule="auto"/>
        <w:jc w:val="both"/>
        <w:rPr>
          <w:rFonts w:ascii="Times New Roman" w:eastAsia="Times New Roman" w:hAnsi="Times New Roman" w:cs="Times New Roman"/>
          <w:sz w:val="24"/>
          <w:szCs w:val="24"/>
          <w:lang w:val="ru-RU"/>
        </w:rPr>
      </w:pPr>
    </w:p>
    <w:p w:rsidR="00A4500A" w:rsidRDefault="009233C1">
      <w:pPr>
        <w:spacing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i/>
          <w:iCs/>
          <w:color w:val="000000"/>
          <w:sz w:val="24"/>
          <w:szCs w:val="24"/>
          <w:lang w:val="ru-RU"/>
        </w:rPr>
        <w:t xml:space="preserve">Также уделите внимание удобству обуви для пешей экскурсии по острову общей </w:t>
      </w:r>
      <w:r>
        <w:rPr>
          <w:rFonts w:ascii="Times New Roman" w:eastAsia="Times New Roman" w:hAnsi="Times New Roman" w:cs="Times New Roman"/>
          <w:i/>
          <w:iCs/>
          <w:color w:val="000000"/>
          <w:sz w:val="24"/>
          <w:szCs w:val="24"/>
          <w:lang w:val="ru-RU"/>
        </w:rPr>
        <w:t>протяженностью около 3 километров. Но маршрут проходит по ровным дорожкам и не требует особых усилий.</w:t>
      </w:r>
    </w:p>
    <w:p w:rsidR="00A4500A" w:rsidRDefault="00A4500A">
      <w:pPr>
        <w:spacing w:line="240" w:lineRule="auto"/>
        <w:rPr>
          <w:rFonts w:ascii="Times New Roman" w:eastAsia="Times New Roman" w:hAnsi="Times New Roman" w:cs="Times New Roman"/>
          <w:sz w:val="24"/>
          <w:szCs w:val="24"/>
          <w:lang w:val="ru-RU"/>
        </w:rPr>
      </w:pPr>
    </w:p>
    <w:p w:rsidR="00A4500A" w:rsidRDefault="009233C1">
      <w:pPr>
        <w:spacing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b/>
          <w:bCs/>
          <w:color w:val="000000"/>
          <w:sz w:val="24"/>
          <w:szCs w:val="24"/>
          <w:lang w:val="ru-RU"/>
        </w:rPr>
        <w:t>10:00 – Прибытие на Валаам и обзорная экскурсия</w:t>
      </w:r>
    </w:p>
    <w:p w:rsidR="00A4500A" w:rsidRDefault="00A4500A">
      <w:pPr>
        <w:spacing w:line="240" w:lineRule="auto"/>
        <w:rPr>
          <w:rFonts w:ascii="Times New Roman" w:eastAsia="Times New Roman" w:hAnsi="Times New Roman" w:cs="Times New Roman"/>
          <w:sz w:val="24"/>
          <w:szCs w:val="24"/>
          <w:lang w:val="ru-RU"/>
        </w:rPr>
      </w:pPr>
    </w:p>
    <w:p w:rsidR="00A4500A" w:rsidRDefault="009233C1">
      <w:pPr>
        <w:spacing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Продолжительность первой части экскурсии – 2 часа. </w:t>
      </w:r>
    </w:p>
    <w:p w:rsidR="00A4500A" w:rsidRDefault="00A4500A">
      <w:pPr>
        <w:spacing w:line="240" w:lineRule="auto"/>
        <w:rPr>
          <w:rFonts w:ascii="Times New Roman" w:eastAsia="Times New Roman" w:hAnsi="Times New Roman" w:cs="Times New Roman"/>
          <w:sz w:val="24"/>
          <w:szCs w:val="24"/>
          <w:lang w:val="ru-RU"/>
        </w:rPr>
      </w:pPr>
    </w:p>
    <w:p w:rsidR="00A4500A" w:rsidRDefault="009233C1">
      <w:pPr>
        <w:spacing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Увлекательную историю монастыря и п</w:t>
      </w:r>
      <w:r>
        <w:rPr>
          <w:rFonts w:ascii="Times New Roman" w:eastAsia="Times New Roman" w:hAnsi="Times New Roman" w:cs="Times New Roman"/>
          <w:color w:val="000000"/>
          <w:sz w:val="24"/>
          <w:szCs w:val="24"/>
          <w:lang w:val="ru-RU"/>
        </w:rPr>
        <w:t xml:space="preserve">рилегающих территорий вам расскажет гид. Вы подниметесь по святой лестнице на гору Фавор, откуда можно запечатлеть красочный вид на монастырь, сад, Монастырскую бухту. Вы увидите мраморную Знаменскую часовню, пройдете под сводами Святых врат, над которыми </w:t>
      </w:r>
      <w:proofErr w:type="gramStart"/>
      <w:r>
        <w:rPr>
          <w:rFonts w:ascii="Times New Roman" w:eastAsia="Times New Roman" w:hAnsi="Times New Roman" w:cs="Times New Roman"/>
          <w:color w:val="000000"/>
          <w:sz w:val="24"/>
          <w:szCs w:val="24"/>
          <w:lang w:val="ru-RU"/>
        </w:rPr>
        <w:lastRenderedPageBreak/>
        <w:t>располагается  Петропавловская</w:t>
      </w:r>
      <w:proofErr w:type="gramEnd"/>
      <w:r>
        <w:rPr>
          <w:rFonts w:ascii="Times New Roman" w:eastAsia="Times New Roman" w:hAnsi="Times New Roman" w:cs="Times New Roman"/>
          <w:color w:val="000000"/>
          <w:sz w:val="24"/>
          <w:szCs w:val="24"/>
          <w:lang w:val="ru-RU"/>
        </w:rPr>
        <w:t xml:space="preserve"> церковь.  </w:t>
      </w:r>
      <w:r>
        <w:rPr>
          <w:rFonts w:ascii="Times New Roman" w:eastAsia="Times New Roman" w:hAnsi="Times New Roman" w:cs="Times New Roman"/>
          <w:color w:val="000000"/>
          <w:sz w:val="24"/>
          <w:szCs w:val="24"/>
          <w:lang w:val="ru-RU"/>
        </w:rPr>
        <w:br/>
        <w:t>Далее вас ждет прогулка в монастырское каре, к келейным корпусам, где живут монахи. Вы увидите старинную Успенскую трапезную церковь и церковь Валаамской иконы Божией Матери. Особое внимание уделяется главному свящ</w:t>
      </w:r>
      <w:r>
        <w:rPr>
          <w:rFonts w:ascii="Times New Roman" w:eastAsia="Times New Roman" w:hAnsi="Times New Roman" w:cs="Times New Roman"/>
          <w:color w:val="000000"/>
          <w:sz w:val="24"/>
          <w:szCs w:val="24"/>
          <w:lang w:val="ru-RU"/>
        </w:rPr>
        <w:t xml:space="preserve">енному объекту – отреставрированному Свято-Преображенскому собору, где вы сможете поклониться мощам </w:t>
      </w:r>
      <w:proofErr w:type="spellStart"/>
      <w:r>
        <w:rPr>
          <w:rFonts w:ascii="Times New Roman" w:eastAsia="Times New Roman" w:hAnsi="Times New Roman" w:cs="Times New Roman"/>
          <w:color w:val="000000"/>
          <w:sz w:val="24"/>
          <w:szCs w:val="24"/>
          <w:lang w:val="ru-RU"/>
        </w:rPr>
        <w:t>валаамских</w:t>
      </w:r>
      <w:proofErr w:type="spellEnd"/>
      <w:r>
        <w:rPr>
          <w:rFonts w:ascii="Times New Roman" w:eastAsia="Times New Roman" w:hAnsi="Times New Roman" w:cs="Times New Roman"/>
          <w:color w:val="000000"/>
          <w:sz w:val="24"/>
          <w:szCs w:val="24"/>
          <w:lang w:val="ru-RU"/>
        </w:rPr>
        <w:t xml:space="preserve"> чудотворцев, основателей обители Сергия и Германа.</w:t>
      </w:r>
    </w:p>
    <w:p w:rsidR="00A4500A" w:rsidRDefault="009233C1">
      <w:pPr>
        <w:spacing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У вас будет возможность послушать концерт певчих Валаамского монастыря и проникнуться одухотво</w:t>
      </w:r>
      <w:r>
        <w:rPr>
          <w:rFonts w:ascii="Times New Roman" w:eastAsia="Times New Roman" w:hAnsi="Times New Roman" w:cs="Times New Roman"/>
          <w:color w:val="000000"/>
          <w:sz w:val="24"/>
          <w:szCs w:val="24"/>
          <w:lang w:val="ru-RU"/>
        </w:rPr>
        <w:t>ренной красотой древней традиции знаменного церковного пения. Концерты проходят по выходным, праздникам и не только. В летние месяцы проводятся фестивали, когда певчие съезжаются с разных уголков страны и даже мира. Даты проведения вы можете уточнить на оф</w:t>
      </w:r>
      <w:r>
        <w:rPr>
          <w:rFonts w:ascii="Times New Roman" w:eastAsia="Times New Roman" w:hAnsi="Times New Roman" w:cs="Times New Roman"/>
          <w:color w:val="000000"/>
          <w:sz w:val="24"/>
          <w:szCs w:val="24"/>
          <w:lang w:val="ru-RU"/>
        </w:rPr>
        <w:t>ициальном сайте монастыря.</w:t>
      </w:r>
    </w:p>
    <w:p w:rsidR="00A4500A" w:rsidRDefault="00A4500A">
      <w:pPr>
        <w:spacing w:line="240" w:lineRule="auto"/>
        <w:rPr>
          <w:rFonts w:ascii="Times New Roman" w:eastAsia="Times New Roman" w:hAnsi="Times New Roman" w:cs="Times New Roman"/>
          <w:sz w:val="24"/>
          <w:szCs w:val="24"/>
          <w:lang w:val="ru-RU"/>
        </w:rPr>
      </w:pPr>
    </w:p>
    <w:p w:rsidR="00A4500A" w:rsidRDefault="009233C1">
      <w:pPr>
        <w:spacing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b/>
          <w:bCs/>
          <w:color w:val="000000"/>
          <w:sz w:val="24"/>
          <w:szCs w:val="24"/>
          <w:lang w:val="ru-RU"/>
        </w:rPr>
        <w:t>12:30 – Обед в трапезной монастыря</w:t>
      </w:r>
      <w:r>
        <w:rPr>
          <w:rFonts w:ascii="Times New Roman" w:eastAsia="Times New Roman" w:hAnsi="Times New Roman" w:cs="Times New Roman"/>
          <w:color w:val="000000"/>
          <w:sz w:val="24"/>
          <w:szCs w:val="24"/>
          <w:lang w:val="ru-RU"/>
        </w:rPr>
        <w:br/>
      </w:r>
      <w:r>
        <w:rPr>
          <w:rFonts w:ascii="Times New Roman" w:eastAsia="Times New Roman" w:hAnsi="Times New Roman" w:cs="Times New Roman"/>
          <w:color w:val="000000"/>
          <w:sz w:val="24"/>
          <w:szCs w:val="24"/>
          <w:lang w:val="ru-RU"/>
        </w:rPr>
        <w:br/>
      </w:r>
    </w:p>
    <w:p w:rsidR="00A4500A" w:rsidRDefault="009233C1">
      <w:pPr>
        <w:spacing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Вы отведаете блюда монастырской трапезной, приготовленные из натуральных продуктов по старинным рецептам. Обед включен в стоимость тура.</w:t>
      </w:r>
    </w:p>
    <w:p w:rsidR="00A4500A" w:rsidRDefault="00A4500A">
      <w:pPr>
        <w:spacing w:line="240" w:lineRule="auto"/>
        <w:rPr>
          <w:rFonts w:ascii="Times New Roman" w:eastAsia="Times New Roman" w:hAnsi="Times New Roman" w:cs="Times New Roman"/>
          <w:sz w:val="24"/>
          <w:szCs w:val="24"/>
          <w:lang w:val="ru-RU"/>
        </w:rPr>
      </w:pPr>
    </w:p>
    <w:p w:rsidR="00A4500A" w:rsidRDefault="009233C1">
      <w:pPr>
        <w:spacing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b/>
          <w:bCs/>
          <w:color w:val="000000"/>
          <w:sz w:val="24"/>
          <w:szCs w:val="24"/>
          <w:lang w:val="ru-RU"/>
        </w:rPr>
        <w:t>13:30 – Пешеходная экскурсия по острову Валаам. Втора</w:t>
      </w:r>
      <w:r>
        <w:rPr>
          <w:rFonts w:ascii="Times New Roman" w:eastAsia="Times New Roman" w:hAnsi="Times New Roman" w:cs="Times New Roman"/>
          <w:b/>
          <w:bCs/>
          <w:color w:val="000000"/>
          <w:sz w:val="24"/>
          <w:szCs w:val="24"/>
          <w:lang w:val="ru-RU"/>
        </w:rPr>
        <w:t>я часть</w:t>
      </w:r>
      <w:r>
        <w:rPr>
          <w:rFonts w:ascii="Times New Roman" w:eastAsia="Times New Roman" w:hAnsi="Times New Roman" w:cs="Times New Roman"/>
          <w:color w:val="000000"/>
          <w:sz w:val="24"/>
          <w:szCs w:val="24"/>
          <w:lang w:val="ru-RU"/>
        </w:rPr>
        <w:br/>
      </w:r>
      <w:r>
        <w:rPr>
          <w:rFonts w:ascii="Times New Roman" w:eastAsia="Times New Roman" w:hAnsi="Times New Roman" w:cs="Times New Roman"/>
          <w:color w:val="000000"/>
          <w:sz w:val="24"/>
          <w:szCs w:val="24"/>
          <w:lang w:val="ru-RU"/>
        </w:rPr>
        <w:br/>
      </w:r>
    </w:p>
    <w:p w:rsidR="00A4500A" w:rsidRDefault="009233C1">
      <w:pPr>
        <w:spacing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Продолжительность второй части экскурсии – 1,5 часа. Маршрут экскурсии проходит по местности, получившей в начале ХХ в. название «Новый Иерусалим». Центром ее является стоящий на высоком ладожском берегу Воскресенский скит, полностью отреставриро</w:t>
      </w:r>
      <w:r>
        <w:rPr>
          <w:rFonts w:ascii="Times New Roman" w:eastAsia="Times New Roman" w:hAnsi="Times New Roman" w:cs="Times New Roman"/>
          <w:color w:val="000000"/>
          <w:sz w:val="24"/>
          <w:szCs w:val="24"/>
          <w:lang w:val="ru-RU"/>
        </w:rPr>
        <w:t>ванный и освященный к своему 100-летнему юбилею в 2006 г. В нижней церкви этого скита, напоминающей своим убранством раннехристианские храмы, устроено подобие пещеры Гроба Господня в Иерусалиме. От Воскресенского скита лесная дорога уходит в сторону рукотв</w:t>
      </w:r>
      <w:r>
        <w:rPr>
          <w:rFonts w:ascii="Times New Roman" w:eastAsia="Times New Roman" w:hAnsi="Times New Roman" w:cs="Times New Roman"/>
          <w:color w:val="000000"/>
          <w:sz w:val="24"/>
          <w:szCs w:val="24"/>
          <w:lang w:val="ru-RU"/>
        </w:rPr>
        <w:t>орного Гефсиманского сада, где среди южных широколиственных деревьев и живописных кустов сирени расположен небольшой, уютный Гефсиманский скит с деревянной церковью Успения Пресвятой Богородицы. Заканчивается экскурсия на Елеонской горе, где от часовни Воз</w:t>
      </w:r>
      <w:r>
        <w:rPr>
          <w:rFonts w:ascii="Times New Roman" w:eastAsia="Times New Roman" w:hAnsi="Times New Roman" w:cs="Times New Roman"/>
          <w:color w:val="000000"/>
          <w:sz w:val="24"/>
          <w:szCs w:val="24"/>
          <w:lang w:val="ru-RU"/>
        </w:rPr>
        <w:t>несения Господня открывается один из самых поэтичных видов на Ладогу.</w:t>
      </w:r>
    </w:p>
    <w:p w:rsidR="00A4500A" w:rsidRDefault="009233C1">
      <w:pPr>
        <w:spacing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b/>
          <w:bCs/>
          <w:color w:val="000000"/>
          <w:sz w:val="24"/>
          <w:szCs w:val="24"/>
          <w:lang w:val="ru-RU"/>
        </w:rPr>
        <w:t>Обратите внимание! Организаторы оставляют за собой право заменить экскурсию «Новый Иерусалим» на экскурсию «Никольский скит».</w:t>
      </w:r>
    </w:p>
    <w:p w:rsidR="00A4500A" w:rsidRDefault="009233C1">
      <w:pPr>
        <w:spacing w:before="24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b/>
          <w:bCs/>
          <w:color w:val="000000"/>
          <w:sz w:val="24"/>
          <w:szCs w:val="24"/>
          <w:lang w:val="ru-RU"/>
        </w:rPr>
        <w:t>16:00 – Возвращение в Сортавала. Свободное время</w:t>
      </w:r>
    </w:p>
    <w:p w:rsidR="00A4500A" w:rsidRDefault="00A4500A">
      <w:pPr>
        <w:spacing w:line="240" w:lineRule="auto"/>
        <w:rPr>
          <w:rFonts w:ascii="Times New Roman" w:eastAsia="Times New Roman" w:hAnsi="Times New Roman" w:cs="Times New Roman"/>
          <w:sz w:val="24"/>
          <w:szCs w:val="24"/>
          <w:lang w:val="ru-RU"/>
        </w:rPr>
      </w:pPr>
    </w:p>
    <w:p w:rsidR="00A4500A" w:rsidRDefault="009233C1">
      <w:pPr>
        <w:spacing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Далее вы м</w:t>
      </w:r>
      <w:r>
        <w:rPr>
          <w:rFonts w:ascii="Times New Roman" w:eastAsia="Times New Roman" w:hAnsi="Times New Roman" w:cs="Times New Roman"/>
          <w:color w:val="000000"/>
          <w:sz w:val="24"/>
          <w:szCs w:val="24"/>
          <w:lang w:val="ru-RU"/>
        </w:rPr>
        <w:t xml:space="preserve">ожете прогуляться по городу, купить сувениры и познакомиться </w:t>
      </w:r>
      <w:proofErr w:type="gramStart"/>
      <w:r>
        <w:rPr>
          <w:rFonts w:ascii="Times New Roman" w:eastAsia="Times New Roman" w:hAnsi="Times New Roman" w:cs="Times New Roman"/>
          <w:color w:val="000000"/>
          <w:sz w:val="24"/>
          <w:szCs w:val="24"/>
          <w:lang w:val="ru-RU"/>
        </w:rPr>
        <w:t>с  достопримечательностями</w:t>
      </w:r>
      <w:proofErr w:type="gramEnd"/>
      <w:r>
        <w:rPr>
          <w:rFonts w:ascii="Times New Roman" w:eastAsia="Times New Roman" w:hAnsi="Times New Roman" w:cs="Times New Roman"/>
          <w:color w:val="000000"/>
          <w:sz w:val="24"/>
          <w:szCs w:val="24"/>
          <w:lang w:val="ru-RU"/>
        </w:rPr>
        <w:t xml:space="preserve"> Сортавала, о которых вам рассказал гид во время экскурсии.</w:t>
      </w:r>
    </w:p>
    <w:p w:rsidR="00A4500A" w:rsidRDefault="009233C1">
      <w:pPr>
        <w:spacing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А также у вас будет достаточно свободного времени в городе Сортавала, чтобы осмотреться, отдохнуть, купить су</w:t>
      </w:r>
      <w:r>
        <w:rPr>
          <w:rFonts w:ascii="Times New Roman" w:eastAsia="Times New Roman" w:hAnsi="Times New Roman" w:cs="Times New Roman"/>
          <w:color w:val="000000"/>
          <w:sz w:val="24"/>
          <w:szCs w:val="24"/>
          <w:lang w:val="ru-RU"/>
        </w:rPr>
        <w:t>вениры и попробовать карельскую кухню. </w:t>
      </w:r>
    </w:p>
    <w:p w:rsidR="00A4500A" w:rsidRDefault="009233C1">
      <w:pPr>
        <w:spacing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 xml:space="preserve">Недалеко от центра находится </w:t>
      </w:r>
      <w:r>
        <w:rPr>
          <w:rFonts w:ascii="Times New Roman" w:eastAsia="Times New Roman" w:hAnsi="Times New Roman" w:cs="Times New Roman"/>
          <w:i/>
          <w:iCs/>
          <w:color w:val="000000"/>
          <w:sz w:val="24"/>
          <w:szCs w:val="24"/>
          <w:u w:val="single"/>
          <w:lang w:val="ru-RU"/>
        </w:rPr>
        <w:t>кафе «</w:t>
      </w:r>
      <w:proofErr w:type="spellStart"/>
      <w:r>
        <w:rPr>
          <w:rFonts w:ascii="Times New Roman" w:eastAsia="Times New Roman" w:hAnsi="Times New Roman" w:cs="Times New Roman"/>
          <w:i/>
          <w:iCs/>
          <w:color w:val="000000"/>
          <w:sz w:val="24"/>
          <w:szCs w:val="24"/>
          <w:u w:val="single"/>
          <w:lang w:val="ru-RU"/>
        </w:rPr>
        <w:t>Релакс</w:t>
      </w:r>
      <w:proofErr w:type="spellEnd"/>
      <w:r>
        <w:rPr>
          <w:rFonts w:ascii="Times New Roman" w:eastAsia="Times New Roman" w:hAnsi="Times New Roman" w:cs="Times New Roman"/>
          <w:i/>
          <w:iCs/>
          <w:color w:val="000000"/>
          <w:sz w:val="24"/>
          <w:szCs w:val="24"/>
          <w:u w:val="single"/>
          <w:lang w:val="ru-RU"/>
        </w:rPr>
        <w:t>»</w:t>
      </w:r>
      <w:r>
        <w:rPr>
          <w:rFonts w:ascii="Times New Roman" w:eastAsia="Times New Roman" w:hAnsi="Times New Roman" w:cs="Times New Roman"/>
          <w:color w:val="000000"/>
          <w:sz w:val="24"/>
          <w:szCs w:val="24"/>
          <w:lang w:val="ru-RU"/>
        </w:rPr>
        <w:t>, где можно заказать местные блюда по демократичной цене. Пройдясь по центральным улицам, вы также можете приобрести сувениры, знаменитые карельские настойки, варенье из шишек, и особенно рекомендуем заглянуть в рыбные магазины города и привезти из Карелии</w:t>
      </w:r>
      <w:r>
        <w:rPr>
          <w:rFonts w:ascii="Times New Roman" w:eastAsia="Times New Roman" w:hAnsi="Times New Roman" w:cs="Times New Roman"/>
          <w:color w:val="000000"/>
          <w:sz w:val="24"/>
          <w:szCs w:val="24"/>
          <w:lang w:val="ru-RU"/>
        </w:rPr>
        <w:t xml:space="preserve"> вкусные сувениры себе и близким.</w:t>
      </w:r>
    </w:p>
    <w:p w:rsidR="00A4500A" w:rsidRDefault="009233C1">
      <w:pPr>
        <w:spacing w:before="24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b/>
          <w:bCs/>
          <w:color w:val="000000"/>
          <w:sz w:val="24"/>
          <w:szCs w:val="24"/>
          <w:lang w:val="ru-RU"/>
        </w:rPr>
        <w:t>Далее в 17:00 вы снова присоединитесь к основной группе, и программа вашего тура продолжится.</w:t>
      </w:r>
    </w:p>
    <w:p w:rsidR="00A4500A" w:rsidRDefault="00A4500A">
      <w:pPr>
        <w:spacing w:after="240" w:line="240" w:lineRule="auto"/>
        <w:rPr>
          <w:rFonts w:ascii="Times New Roman" w:eastAsia="Times New Roman" w:hAnsi="Times New Roman" w:cs="Times New Roman"/>
          <w:sz w:val="24"/>
          <w:szCs w:val="24"/>
          <w:lang w:val="ru-RU"/>
        </w:rPr>
      </w:pPr>
    </w:p>
    <w:p w:rsidR="00A4500A" w:rsidRDefault="009233C1">
      <w:pPr>
        <w:spacing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b/>
          <w:bCs/>
          <w:color w:val="000000"/>
          <w:sz w:val="24"/>
          <w:szCs w:val="24"/>
          <w:u w:val="single"/>
          <w:lang w:val="ru-RU"/>
        </w:rPr>
        <w:t>Вариант 2. Водная прогулка на катере с посещением Валаама и Ладожских шхер</w:t>
      </w:r>
    </w:p>
    <w:p w:rsidR="00A4500A" w:rsidRDefault="009233C1">
      <w:pPr>
        <w:spacing w:after="24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br/>
      </w:r>
    </w:p>
    <w:p w:rsidR="00A4500A" w:rsidRDefault="009233C1">
      <w:pPr>
        <w:spacing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b/>
          <w:bCs/>
          <w:color w:val="000000"/>
          <w:sz w:val="24"/>
          <w:szCs w:val="24"/>
          <w:lang w:val="ru-RU"/>
        </w:rPr>
        <w:t>09:00 – Отправление на Валаам на катере</w:t>
      </w:r>
    </w:p>
    <w:p w:rsidR="00A4500A" w:rsidRDefault="00A4500A">
      <w:pPr>
        <w:spacing w:line="240" w:lineRule="auto"/>
        <w:rPr>
          <w:rFonts w:ascii="Times New Roman" w:eastAsia="Times New Roman" w:hAnsi="Times New Roman" w:cs="Times New Roman"/>
          <w:sz w:val="24"/>
          <w:szCs w:val="24"/>
          <w:lang w:val="ru-RU"/>
        </w:rPr>
      </w:pPr>
    </w:p>
    <w:p w:rsidR="00A4500A" w:rsidRDefault="009233C1">
      <w:pPr>
        <w:spacing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Дорога по</w:t>
      </w:r>
      <w:r>
        <w:rPr>
          <w:rFonts w:ascii="Times New Roman" w:eastAsia="Times New Roman" w:hAnsi="Times New Roman" w:cs="Times New Roman"/>
          <w:color w:val="000000"/>
          <w:sz w:val="24"/>
          <w:szCs w:val="24"/>
          <w:lang w:val="ru-RU"/>
        </w:rPr>
        <w:t xml:space="preserve"> Ладожскому озеру занимает около часа. В это время гид расскажет вам историю древнего Ладожского озера и интересные факты о здешних местах.</w:t>
      </w:r>
    </w:p>
    <w:p w:rsidR="00A4500A" w:rsidRDefault="00A4500A">
      <w:pPr>
        <w:spacing w:line="240" w:lineRule="auto"/>
        <w:rPr>
          <w:rFonts w:ascii="Times New Roman" w:eastAsia="Times New Roman" w:hAnsi="Times New Roman" w:cs="Times New Roman"/>
          <w:sz w:val="24"/>
          <w:szCs w:val="24"/>
          <w:lang w:val="ru-RU"/>
        </w:rPr>
      </w:pPr>
    </w:p>
    <w:p w:rsidR="00A4500A" w:rsidRDefault="009233C1">
      <w:pPr>
        <w:spacing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b/>
          <w:bCs/>
          <w:color w:val="000000"/>
          <w:sz w:val="24"/>
          <w:szCs w:val="24"/>
          <w:lang w:val="ru-RU"/>
        </w:rPr>
        <w:t>10:00 – Прибытие в центральную усадьбу</w:t>
      </w:r>
    </w:p>
    <w:p w:rsidR="00A4500A" w:rsidRDefault="00A4500A">
      <w:pPr>
        <w:spacing w:line="240" w:lineRule="auto"/>
        <w:rPr>
          <w:rFonts w:ascii="Times New Roman" w:eastAsia="Times New Roman" w:hAnsi="Times New Roman" w:cs="Times New Roman"/>
          <w:sz w:val="24"/>
          <w:szCs w:val="24"/>
          <w:lang w:val="ru-RU"/>
        </w:rPr>
      </w:pPr>
    </w:p>
    <w:p w:rsidR="00A4500A" w:rsidRDefault="009233C1">
      <w:pPr>
        <w:spacing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 xml:space="preserve">Наш катер причалит </w:t>
      </w:r>
      <w:proofErr w:type="gramStart"/>
      <w:r>
        <w:rPr>
          <w:rFonts w:ascii="Times New Roman" w:eastAsia="Times New Roman" w:hAnsi="Times New Roman" w:cs="Times New Roman"/>
          <w:color w:val="000000"/>
          <w:sz w:val="24"/>
          <w:szCs w:val="24"/>
          <w:lang w:val="ru-RU"/>
        </w:rPr>
        <w:t>в удивительной красоты</w:t>
      </w:r>
      <w:proofErr w:type="gramEnd"/>
      <w:r>
        <w:rPr>
          <w:rFonts w:ascii="Times New Roman" w:eastAsia="Times New Roman" w:hAnsi="Times New Roman" w:cs="Times New Roman"/>
          <w:color w:val="000000"/>
          <w:sz w:val="24"/>
          <w:szCs w:val="24"/>
          <w:lang w:val="ru-RU"/>
        </w:rPr>
        <w:t xml:space="preserve"> месте – Монастырской бухте, котор</w:t>
      </w:r>
      <w:r>
        <w:rPr>
          <w:rFonts w:ascii="Times New Roman" w:eastAsia="Times New Roman" w:hAnsi="Times New Roman" w:cs="Times New Roman"/>
          <w:color w:val="000000"/>
          <w:sz w:val="24"/>
          <w:szCs w:val="24"/>
          <w:lang w:val="ru-RU"/>
        </w:rPr>
        <w:t>ая находится в глубине острова и выглядит завораживающе, особенно величественным отсюда предстает монастырь, расположенный на высокой скале.</w:t>
      </w:r>
    </w:p>
    <w:p w:rsidR="00A4500A" w:rsidRDefault="00A4500A">
      <w:pPr>
        <w:spacing w:line="240" w:lineRule="auto"/>
        <w:rPr>
          <w:rFonts w:ascii="Times New Roman" w:eastAsia="Times New Roman" w:hAnsi="Times New Roman" w:cs="Times New Roman"/>
          <w:sz w:val="24"/>
          <w:szCs w:val="24"/>
          <w:lang w:val="ru-RU"/>
        </w:rPr>
      </w:pPr>
    </w:p>
    <w:p w:rsidR="00A4500A" w:rsidRDefault="009233C1">
      <w:pPr>
        <w:spacing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У вас есть время на самостоятельное изучение Валаама, а мы можем посоветовать отличный маршрут.</w:t>
      </w:r>
      <w:r>
        <w:rPr>
          <w:rFonts w:ascii="Times New Roman" w:eastAsia="Times New Roman" w:hAnsi="Times New Roman" w:cs="Times New Roman"/>
          <w:color w:val="000000"/>
          <w:sz w:val="24"/>
          <w:szCs w:val="24"/>
          <w:lang w:val="ru-RU"/>
        </w:rPr>
        <w:br/>
      </w:r>
      <w:r>
        <w:rPr>
          <w:rFonts w:ascii="Times New Roman" w:eastAsia="Times New Roman" w:hAnsi="Times New Roman" w:cs="Times New Roman"/>
          <w:color w:val="000000"/>
          <w:sz w:val="24"/>
          <w:szCs w:val="24"/>
          <w:lang w:val="ru-RU"/>
        </w:rPr>
        <w:br/>
      </w:r>
      <w:r>
        <w:rPr>
          <w:rFonts w:ascii="Times New Roman" w:eastAsia="Times New Roman" w:hAnsi="Times New Roman" w:cs="Times New Roman"/>
          <w:color w:val="000000"/>
          <w:sz w:val="24"/>
          <w:szCs w:val="24"/>
          <w:lang w:val="ru-RU"/>
        </w:rPr>
        <w:t>Сначала пройдите к подножию горы Фавор, подняться на которую можно по широкой гранитной лестнице XIX века. Ваш дальнейший маршрут пройдет мимо Знаменской часовни к Святым вратам обители, уникальность которых заключается в надвратной Петропавловской церкви,</w:t>
      </w:r>
      <w:r>
        <w:rPr>
          <w:rFonts w:ascii="Times New Roman" w:eastAsia="Times New Roman" w:hAnsi="Times New Roman" w:cs="Times New Roman"/>
          <w:color w:val="000000"/>
          <w:sz w:val="24"/>
          <w:szCs w:val="24"/>
          <w:lang w:val="ru-RU"/>
        </w:rPr>
        <w:t xml:space="preserve"> к которой некогда примыкали кельи, где останавливались члены царской семьи Романовых.</w:t>
      </w:r>
    </w:p>
    <w:p w:rsidR="00A4500A" w:rsidRDefault="00A4500A">
      <w:pPr>
        <w:spacing w:line="240" w:lineRule="auto"/>
        <w:rPr>
          <w:rFonts w:ascii="Times New Roman" w:eastAsia="Times New Roman" w:hAnsi="Times New Roman" w:cs="Times New Roman"/>
          <w:sz w:val="24"/>
          <w:szCs w:val="24"/>
          <w:lang w:val="ru-RU"/>
        </w:rPr>
      </w:pPr>
    </w:p>
    <w:p w:rsidR="00A4500A" w:rsidRDefault="009233C1">
      <w:pPr>
        <w:spacing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Архитектурным центром острова является монастырское каре, которое начало формироваться еще в XVIII веке. Здесь вы также увидите уникальную Успенскую трапезную церковь –</w:t>
      </w:r>
      <w:r>
        <w:rPr>
          <w:rFonts w:ascii="Times New Roman" w:eastAsia="Times New Roman" w:hAnsi="Times New Roman" w:cs="Times New Roman"/>
          <w:color w:val="000000"/>
          <w:sz w:val="24"/>
          <w:szCs w:val="24"/>
          <w:lang w:val="ru-RU"/>
        </w:rPr>
        <w:t xml:space="preserve"> старейшую на Валааме.</w:t>
      </w:r>
    </w:p>
    <w:p w:rsidR="00A4500A" w:rsidRDefault="00A4500A">
      <w:pPr>
        <w:spacing w:line="240" w:lineRule="auto"/>
        <w:rPr>
          <w:rFonts w:ascii="Times New Roman" w:eastAsia="Times New Roman" w:hAnsi="Times New Roman" w:cs="Times New Roman"/>
          <w:sz w:val="24"/>
          <w:szCs w:val="24"/>
          <w:lang w:val="ru-RU"/>
        </w:rPr>
      </w:pPr>
    </w:p>
    <w:p w:rsidR="00A4500A" w:rsidRDefault="009233C1">
      <w:pPr>
        <w:spacing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 xml:space="preserve">Обязательно посетите главную достопримечательность – </w:t>
      </w:r>
      <w:proofErr w:type="spellStart"/>
      <w:r>
        <w:rPr>
          <w:rFonts w:ascii="Times New Roman" w:eastAsia="Times New Roman" w:hAnsi="Times New Roman" w:cs="Times New Roman"/>
          <w:color w:val="000000"/>
          <w:sz w:val="24"/>
          <w:szCs w:val="24"/>
          <w:lang w:val="ru-RU"/>
        </w:rPr>
        <w:t>Спасо</w:t>
      </w:r>
      <w:proofErr w:type="spellEnd"/>
      <w:r>
        <w:rPr>
          <w:rFonts w:ascii="Times New Roman" w:eastAsia="Times New Roman" w:hAnsi="Times New Roman" w:cs="Times New Roman"/>
          <w:color w:val="000000"/>
          <w:sz w:val="24"/>
          <w:szCs w:val="24"/>
          <w:lang w:val="ru-RU"/>
        </w:rPr>
        <w:t>-Преображенский собор, где хранятся мощи святых основателей обители. </w:t>
      </w:r>
    </w:p>
    <w:p w:rsidR="00A4500A" w:rsidRDefault="00A4500A">
      <w:pPr>
        <w:spacing w:line="240" w:lineRule="auto"/>
        <w:rPr>
          <w:rFonts w:ascii="Times New Roman" w:eastAsia="Times New Roman" w:hAnsi="Times New Roman" w:cs="Times New Roman"/>
          <w:sz w:val="24"/>
          <w:szCs w:val="24"/>
          <w:lang w:val="ru-RU"/>
        </w:rPr>
      </w:pPr>
    </w:p>
    <w:p w:rsidR="00A4500A" w:rsidRDefault="009233C1">
      <w:pPr>
        <w:spacing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В конце прогулки вы сможете посетить сувенирные лавочки и магазины и приобрести на память уникальные ме</w:t>
      </w:r>
      <w:r>
        <w:rPr>
          <w:rFonts w:ascii="Times New Roman" w:eastAsia="Times New Roman" w:hAnsi="Times New Roman" w:cs="Times New Roman"/>
          <w:color w:val="000000"/>
          <w:sz w:val="24"/>
          <w:szCs w:val="24"/>
          <w:lang w:val="ru-RU"/>
        </w:rPr>
        <w:t>стные сувениры.</w:t>
      </w:r>
    </w:p>
    <w:p w:rsidR="00A4500A" w:rsidRDefault="00A4500A">
      <w:pPr>
        <w:spacing w:line="240" w:lineRule="auto"/>
        <w:rPr>
          <w:rFonts w:ascii="Times New Roman" w:eastAsia="Times New Roman" w:hAnsi="Times New Roman" w:cs="Times New Roman"/>
          <w:sz w:val="24"/>
          <w:szCs w:val="24"/>
          <w:lang w:val="ru-RU"/>
        </w:rPr>
      </w:pPr>
    </w:p>
    <w:p w:rsidR="00A4500A" w:rsidRDefault="009233C1">
      <w:pPr>
        <w:spacing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b/>
          <w:bCs/>
          <w:color w:val="000000"/>
          <w:sz w:val="24"/>
          <w:szCs w:val="24"/>
          <w:lang w:val="ru-RU"/>
        </w:rPr>
        <w:t>13:00 – Отправление на водную прогулку по Ладожским шхерам</w:t>
      </w:r>
    </w:p>
    <w:p w:rsidR="00A4500A" w:rsidRDefault="00A4500A">
      <w:pPr>
        <w:spacing w:line="240" w:lineRule="auto"/>
        <w:rPr>
          <w:rFonts w:ascii="Times New Roman" w:eastAsia="Times New Roman" w:hAnsi="Times New Roman" w:cs="Times New Roman"/>
          <w:sz w:val="24"/>
          <w:szCs w:val="24"/>
          <w:lang w:val="ru-RU"/>
        </w:rPr>
      </w:pPr>
    </w:p>
    <w:p w:rsidR="00A4500A" w:rsidRDefault="009233C1">
      <w:pPr>
        <w:spacing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b/>
          <w:bCs/>
          <w:color w:val="000000"/>
          <w:sz w:val="24"/>
          <w:szCs w:val="24"/>
          <w:lang w:val="ru-RU"/>
        </w:rPr>
        <w:t>14:00 – Ладожские шхеры</w:t>
      </w:r>
    </w:p>
    <w:p w:rsidR="00A4500A" w:rsidRDefault="00A4500A">
      <w:pPr>
        <w:spacing w:line="240" w:lineRule="auto"/>
        <w:rPr>
          <w:rFonts w:ascii="Times New Roman" w:eastAsia="Times New Roman" w:hAnsi="Times New Roman" w:cs="Times New Roman"/>
          <w:sz w:val="24"/>
          <w:szCs w:val="24"/>
          <w:lang w:val="ru-RU"/>
        </w:rPr>
      </w:pPr>
    </w:p>
    <w:p w:rsidR="00A4500A" w:rsidRDefault="009233C1">
      <w:pPr>
        <w:shd w:val="clear" w:color="auto" w:fill="FFFFFF"/>
        <w:spacing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Вы прокатитесь на скоростном катере вдоль изрезанных берегов Ладоги, которые являются одной из главных природных достопримечательностей Карелии.</w:t>
      </w:r>
    </w:p>
    <w:p w:rsidR="00A4500A" w:rsidRDefault="00A4500A">
      <w:pPr>
        <w:shd w:val="clear" w:color="auto" w:fill="FFFFFF"/>
        <w:spacing w:line="240" w:lineRule="auto"/>
        <w:jc w:val="both"/>
        <w:rPr>
          <w:rFonts w:ascii="Times New Roman" w:eastAsia="Times New Roman" w:hAnsi="Times New Roman" w:cs="Times New Roman"/>
          <w:sz w:val="24"/>
          <w:szCs w:val="24"/>
          <w:lang w:val="ru-RU"/>
        </w:rPr>
      </w:pPr>
    </w:p>
    <w:p w:rsidR="00A4500A" w:rsidRDefault="009233C1">
      <w:pPr>
        <w:shd w:val="clear" w:color="auto" w:fill="FFFFFF"/>
        <w:spacing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Ладожски</w:t>
      </w:r>
      <w:r>
        <w:rPr>
          <w:rFonts w:ascii="Times New Roman" w:eastAsia="Times New Roman" w:hAnsi="Times New Roman" w:cs="Times New Roman"/>
          <w:color w:val="000000"/>
          <w:sz w:val="24"/>
          <w:szCs w:val="24"/>
          <w:lang w:val="ru-RU"/>
        </w:rPr>
        <w:t>е шхеры – это скалистый архипелаг в Ладожском озере, который запоминается благодаря впечатляющему виду – десятки небольших островов с изрезанными каменистыми побережьями на глади огромного озера. </w:t>
      </w:r>
    </w:p>
    <w:p w:rsidR="00A4500A" w:rsidRDefault="009233C1">
      <w:pPr>
        <w:shd w:val="clear" w:color="auto" w:fill="FFFFFF"/>
        <w:spacing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br/>
        <w:t>Солнце играет лучами в водах озера, камни величественно вы</w:t>
      </w:r>
      <w:r>
        <w:rPr>
          <w:rFonts w:ascii="Times New Roman" w:eastAsia="Times New Roman" w:hAnsi="Times New Roman" w:cs="Times New Roman"/>
          <w:color w:val="000000"/>
          <w:sz w:val="24"/>
          <w:szCs w:val="24"/>
          <w:lang w:val="ru-RU"/>
        </w:rPr>
        <w:t>ступают из воды, зеленые острова создают потрясающий контраст – прогулка точно впечатлит всех неравнодушных к природе Русского Севера.</w:t>
      </w:r>
    </w:p>
    <w:p w:rsidR="00A4500A" w:rsidRDefault="00A4500A">
      <w:pPr>
        <w:spacing w:line="240" w:lineRule="auto"/>
        <w:rPr>
          <w:rFonts w:ascii="Times New Roman" w:eastAsia="Times New Roman" w:hAnsi="Times New Roman" w:cs="Times New Roman"/>
          <w:sz w:val="24"/>
          <w:szCs w:val="24"/>
          <w:lang w:val="ru-RU"/>
        </w:rPr>
      </w:pPr>
    </w:p>
    <w:p w:rsidR="00A4500A" w:rsidRDefault="009233C1">
      <w:pPr>
        <w:spacing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b/>
          <w:bCs/>
          <w:color w:val="000000"/>
          <w:sz w:val="24"/>
          <w:szCs w:val="24"/>
          <w:lang w:val="ru-RU"/>
        </w:rPr>
        <w:t>15:00 – Прибытие. Свободное время</w:t>
      </w:r>
    </w:p>
    <w:p w:rsidR="00A4500A" w:rsidRDefault="00A4500A">
      <w:pPr>
        <w:spacing w:line="240" w:lineRule="auto"/>
        <w:rPr>
          <w:rFonts w:ascii="Times New Roman" w:eastAsia="Times New Roman" w:hAnsi="Times New Roman" w:cs="Times New Roman"/>
          <w:sz w:val="24"/>
          <w:szCs w:val="24"/>
          <w:lang w:val="ru-RU"/>
        </w:rPr>
      </w:pPr>
    </w:p>
    <w:p w:rsidR="00A4500A" w:rsidRDefault="009233C1">
      <w:pPr>
        <w:spacing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После возвращения у вас будет свободное время, когда вы сможете поужинать в кафе горо</w:t>
      </w:r>
      <w:r>
        <w:rPr>
          <w:rFonts w:ascii="Times New Roman" w:eastAsia="Times New Roman" w:hAnsi="Times New Roman" w:cs="Times New Roman"/>
          <w:color w:val="000000"/>
          <w:sz w:val="24"/>
          <w:szCs w:val="24"/>
          <w:lang w:val="ru-RU"/>
        </w:rPr>
        <w:t>да и попробовать местную кухню.</w:t>
      </w:r>
    </w:p>
    <w:p w:rsidR="00A4500A" w:rsidRDefault="00A4500A">
      <w:pPr>
        <w:spacing w:line="240" w:lineRule="auto"/>
        <w:rPr>
          <w:rFonts w:ascii="Times New Roman" w:eastAsia="Times New Roman" w:hAnsi="Times New Roman" w:cs="Times New Roman"/>
          <w:sz w:val="24"/>
          <w:szCs w:val="24"/>
          <w:lang w:val="ru-RU"/>
        </w:rPr>
      </w:pPr>
    </w:p>
    <w:p w:rsidR="00A4500A" w:rsidRDefault="009233C1">
      <w:pPr>
        <w:spacing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b/>
          <w:bCs/>
          <w:color w:val="000000"/>
          <w:sz w:val="24"/>
          <w:szCs w:val="24"/>
          <w:u w:val="single"/>
          <w:lang w:val="ru-RU"/>
        </w:rPr>
        <w:t>Общее продолжение для всех программ.</w:t>
      </w:r>
    </w:p>
    <w:p w:rsidR="00A4500A" w:rsidRDefault="00A4500A">
      <w:pPr>
        <w:spacing w:line="240" w:lineRule="auto"/>
        <w:rPr>
          <w:rFonts w:ascii="Times New Roman" w:eastAsia="Times New Roman" w:hAnsi="Times New Roman" w:cs="Times New Roman"/>
          <w:sz w:val="24"/>
          <w:szCs w:val="24"/>
          <w:lang w:val="ru-RU"/>
        </w:rPr>
      </w:pPr>
    </w:p>
    <w:p w:rsidR="00A4500A" w:rsidRDefault="009233C1">
      <w:pPr>
        <w:spacing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b/>
          <w:bCs/>
          <w:color w:val="000000"/>
          <w:sz w:val="24"/>
          <w:szCs w:val="24"/>
          <w:lang w:val="ru-RU"/>
        </w:rPr>
        <w:t>17:30 – Сбор группы. Посещение магазина форелевого хозяйства </w:t>
      </w:r>
    </w:p>
    <w:p w:rsidR="00A4500A" w:rsidRDefault="00A4500A">
      <w:pPr>
        <w:spacing w:line="240" w:lineRule="auto"/>
        <w:rPr>
          <w:rFonts w:ascii="Times New Roman" w:eastAsia="Times New Roman" w:hAnsi="Times New Roman" w:cs="Times New Roman"/>
          <w:sz w:val="24"/>
          <w:szCs w:val="24"/>
          <w:lang w:val="ru-RU"/>
        </w:rPr>
      </w:pPr>
    </w:p>
    <w:p w:rsidR="00A4500A" w:rsidRDefault="009233C1">
      <w:pPr>
        <w:spacing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b/>
          <w:bCs/>
          <w:color w:val="000000"/>
          <w:sz w:val="24"/>
          <w:szCs w:val="24"/>
          <w:lang w:val="ru-RU"/>
        </w:rPr>
        <w:t>18:00 – Сбор группы. Отправление автобуса в Санкт-Петербург</w:t>
      </w:r>
    </w:p>
    <w:p w:rsidR="00A4500A" w:rsidRDefault="00A4500A">
      <w:pPr>
        <w:spacing w:line="240" w:lineRule="auto"/>
        <w:rPr>
          <w:rFonts w:ascii="Times New Roman" w:eastAsia="Times New Roman" w:hAnsi="Times New Roman" w:cs="Times New Roman"/>
          <w:sz w:val="24"/>
          <w:szCs w:val="24"/>
          <w:lang w:val="ru-RU"/>
        </w:rPr>
      </w:pPr>
    </w:p>
    <w:p w:rsidR="00A4500A" w:rsidRDefault="009233C1">
      <w:pPr>
        <w:spacing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 xml:space="preserve">Место посадки: </w:t>
      </w:r>
      <w:r>
        <w:rPr>
          <w:rFonts w:ascii="Times New Roman" w:eastAsia="Times New Roman" w:hAnsi="Times New Roman" w:cs="Times New Roman"/>
          <w:color w:val="000000"/>
          <w:sz w:val="24"/>
          <w:szCs w:val="24"/>
          <w:shd w:val="clear" w:color="auto" w:fill="EA9999"/>
          <w:lang w:val="ru-RU"/>
        </w:rPr>
        <w:t>ул. Комсомольская, 2</w:t>
      </w:r>
    </w:p>
    <w:p w:rsidR="00A4500A" w:rsidRDefault="009233C1">
      <w:pPr>
        <w:spacing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Ориентир: рыбный магазин «</w:t>
      </w:r>
      <w:proofErr w:type="spellStart"/>
      <w:r>
        <w:rPr>
          <w:rFonts w:ascii="Times New Roman" w:eastAsia="Times New Roman" w:hAnsi="Times New Roman" w:cs="Times New Roman"/>
          <w:color w:val="000000"/>
          <w:sz w:val="24"/>
          <w:szCs w:val="24"/>
          <w:lang w:val="ru-RU"/>
        </w:rPr>
        <w:t>Акуловка</w:t>
      </w:r>
      <w:proofErr w:type="spellEnd"/>
      <w:r>
        <w:rPr>
          <w:rFonts w:ascii="Times New Roman" w:eastAsia="Times New Roman" w:hAnsi="Times New Roman" w:cs="Times New Roman"/>
          <w:color w:val="000000"/>
          <w:sz w:val="24"/>
          <w:szCs w:val="24"/>
          <w:lang w:val="ru-RU"/>
        </w:rPr>
        <w:t>»</w:t>
      </w:r>
    </w:p>
    <w:p w:rsidR="00A4500A" w:rsidRDefault="009233C1">
      <w:pPr>
        <w:spacing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b/>
          <w:bCs/>
          <w:color w:val="000000"/>
          <w:sz w:val="24"/>
          <w:szCs w:val="24"/>
          <w:lang w:val="ru-RU"/>
        </w:rPr>
        <w:br/>
        <w:t>20:30 – Техническая остановка</w:t>
      </w:r>
    </w:p>
    <w:p w:rsidR="00A4500A" w:rsidRDefault="009233C1">
      <w:pPr>
        <w:spacing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b/>
          <w:bCs/>
          <w:color w:val="000000"/>
          <w:sz w:val="24"/>
          <w:szCs w:val="24"/>
          <w:lang w:val="ru-RU"/>
        </w:rPr>
        <w:t>Ориентировочное время прибытия в Санкт-Петербург:</w:t>
      </w:r>
      <w:r>
        <w:rPr>
          <w:rFonts w:ascii="Times New Roman" w:eastAsia="Times New Roman" w:hAnsi="Times New Roman" w:cs="Times New Roman"/>
          <w:b/>
          <w:bCs/>
          <w:color w:val="000000"/>
          <w:sz w:val="24"/>
          <w:szCs w:val="24"/>
          <w:lang w:val="ru-RU"/>
        </w:rPr>
        <w:br/>
      </w:r>
      <w:r>
        <w:rPr>
          <w:rFonts w:ascii="Times New Roman" w:eastAsia="Times New Roman" w:hAnsi="Times New Roman" w:cs="Times New Roman"/>
          <w:color w:val="000000"/>
          <w:sz w:val="24"/>
          <w:szCs w:val="24"/>
          <w:lang w:val="ru-RU"/>
        </w:rPr>
        <w:t>Первая остановка: 22:30 – ст. м. «Озерки»</w:t>
      </w:r>
      <w:r>
        <w:rPr>
          <w:rFonts w:ascii="Times New Roman" w:eastAsia="Times New Roman" w:hAnsi="Times New Roman" w:cs="Times New Roman"/>
          <w:color w:val="000000"/>
          <w:sz w:val="24"/>
          <w:szCs w:val="24"/>
          <w:lang w:val="ru-RU"/>
        </w:rPr>
        <w:br/>
        <w:t>Конечная остановка: 23:00 – ст. м. «Площадь Восстания»</w:t>
      </w:r>
    </w:p>
    <w:p w:rsidR="00A4500A" w:rsidRDefault="00A4500A">
      <w:pPr>
        <w:spacing w:line="240" w:lineRule="auto"/>
        <w:rPr>
          <w:rFonts w:ascii="Times New Roman" w:eastAsia="Times New Roman" w:hAnsi="Times New Roman" w:cs="Times New Roman"/>
          <w:sz w:val="24"/>
          <w:szCs w:val="24"/>
          <w:lang w:val="ru-RU"/>
        </w:rPr>
      </w:pPr>
    </w:p>
    <w:p w:rsidR="00A4500A" w:rsidRDefault="009233C1">
      <w:pPr>
        <w:spacing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b/>
          <w:bCs/>
          <w:color w:val="000000"/>
          <w:sz w:val="24"/>
          <w:szCs w:val="24"/>
          <w:lang w:val="ru-RU"/>
        </w:rPr>
        <w:t xml:space="preserve">ВНИМАНИЕ! Туроператор оставляет за собой </w:t>
      </w:r>
      <w:r>
        <w:rPr>
          <w:rFonts w:ascii="Times New Roman" w:eastAsia="Times New Roman" w:hAnsi="Times New Roman" w:cs="Times New Roman"/>
          <w:b/>
          <w:bCs/>
          <w:color w:val="000000"/>
          <w:sz w:val="24"/>
          <w:szCs w:val="24"/>
          <w:lang w:val="ru-RU"/>
        </w:rPr>
        <w:t>право вносить изменения в программу туристского продукта без уменьшения общего объема и качества услуг.</w:t>
      </w:r>
    </w:p>
    <w:p w:rsidR="00A4500A" w:rsidRDefault="009233C1">
      <w:pPr>
        <w:spacing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b/>
          <w:bCs/>
          <w:color w:val="000000"/>
          <w:sz w:val="24"/>
          <w:szCs w:val="24"/>
          <w:lang w:val="ru-RU"/>
        </w:rPr>
        <w:t>При покупке ж/д и авиабилетов настоятельно рекомендуем обратить внимание: время возвращения в Санкт-Петербург указано ориентировочное!</w:t>
      </w:r>
    </w:p>
    <w:p w:rsidR="00A4500A" w:rsidRDefault="00A4500A">
      <w:pPr>
        <w:spacing w:line="240" w:lineRule="auto"/>
        <w:jc w:val="both"/>
        <w:rPr>
          <w:rFonts w:ascii="Times New Roman" w:eastAsia="Times New Roman" w:hAnsi="Times New Roman" w:cs="Times New Roman"/>
          <w:b/>
          <w:sz w:val="24"/>
          <w:szCs w:val="24"/>
          <w:u w:val="single"/>
          <w:lang w:val="ru-RU"/>
        </w:rPr>
      </w:pPr>
    </w:p>
    <w:p w:rsidR="00A4500A" w:rsidRDefault="00A4500A">
      <w:pPr>
        <w:spacing w:line="240" w:lineRule="auto"/>
        <w:jc w:val="both"/>
        <w:rPr>
          <w:rFonts w:ascii="Times New Roman" w:eastAsia="Times New Roman" w:hAnsi="Times New Roman" w:cs="Times New Roman"/>
          <w:b/>
          <w:sz w:val="24"/>
          <w:szCs w:val="24"/>
          <w:u w:val="single"/>
        </w:rPr>
      </w:pPr>
    </w:p>
    <w:p w:rsidR="00A4500A" w:rsidRDefault="00A4500A">
      <w:pPr>
        <w:spacing w:line="240" w:lineRule="auto"/>
        <w:jc w:val="both"/>
        <w:rPr>
          <w:rFonts w:ascii="Times New Roman" w:eastAsia="Times New Roman" w:hAnsi="Times New Roman" w:cs="Times New Roman"/>
          <w:b/>
          <w:sz w:val="24"/>
          <w:szCs w:val="24"/>
          <w:u w:val="single"/>
        </w:rPr>
      </w:pPr>
    </w:p>
    <w:p w:rsidR="00A4500A" w:rsidRDefault="00A4500A">
      <w:pPr>
        <w:spacing w:line="240" w:lineRule="auto"/>
        <w:jc w:val="both"/>
        <w:rPr>
          <w:rFonts w:ascii="Times New Roman" w:eastAsia="Times New Roman" w:hAnsi="Times New Roman" w:cs="Times New Roman"/>
          <w:b/>
          <w:sz w:val="24"/>
          <w:szCs w:val="24"/>
          <w:u w:val="single"/>
        </w:rPr>
      </w:pPr>
    </w:p>
    <w:p w:rsidR="00A4500A" w:rsidRDefault="009233C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Прайс:</w:t>
      </w:r>
    </w:p>
    <w:tbl>
      <w:tblPr>
        <w:tblStyle w:val="StGen4"/>
        <w:tblW w:w="93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9"/>
        <w:gridCol w:w="2329"/>
        <w:gridCol w:w="2328"/>
        <w:gridCol w:w="2339"/>
      </w:tblGrid>
      <w:tr w:rsidR="00A4500A">
        <w:tc>
          <w:tcPr>
            <w:tcW w:w="2349" w:type="dxa"/>
          </w:tcPr>
          <w:p w:rsidR="00A4500A" w:rsidRDefault="00A4500A">
            <w:pPr>
              <w:tabs>
                <w:tab w:val="left" w:pos="0"/>
                <w:tab w:val="left" w:pos="1560"/>
              </w:tabs>
              <w:jc w:val="both"/>
              <w:rPr>
                <w:rFonts w:ascii="Times New Roman" w:eastAsia="Times New Roman" w:hAnsi="Times New Roman" w:cs="Times New Roman"/>
                <w:sz w:val="24"/>
                <w:szCs w:val="24"/>
              </w:rPr>
            </w:pPr>
          </w:p>
        </w:tc>
        <w:tc>
          <w:tcPr>
            <w:tcW w:w="2329" w:type="dxa"/>
          </w:tcPr>
          <w:p w:rsidR="00A4500A" w:rsidRDefault="009233C1">
            <w:pPr>
              <w:tabs>
                <w:tab w:val="left" w:pos="0"/>
                <w:tab w:val="left" w:pos="156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½ DBL</w:t>
            </w:r>
          </w:p>
        </w:tc>
        <w:tc>
          <w:tcPr>
            <w:tcW w:w="2328" w:type="dxa"/>
          </w:tcPr>
          <w:p w:rsidR="00A4500A" w:rsidRDefault="009233C1">
            <w:pPr>
              <w:tabs>
                <w:tab w:val="left" w:pos="0"/>
                <w:tab w:val="left" w:pos="156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SGL</w:t>
            </w:r>
          </w:p>
        </w:tc>
        <w:tc>
          <w:tcPr>
            <w:tcW w:w="2339" w:type="dxa"/>
          </w:tcPr>
          <w:p w:rsidR="00A4500A" w:rsidRDefault="009233C1">
            <w:pPr>
              <w:tabs>
                <w:tab w:val="left" w:pos="0"/>
                <w:tab w:val="left" w:pos="156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DBL+1</w:t>
            </w:r>
          </w:p>
        </w:tc>
      </w:tr>
      <w:tr w:rsidR="00A4500A">
        <w:tc>
          <w:tcPr>
            <w:tcW w:w="2349" w:type="dxa"/>
            <w:tcBorders>
              <w:top w:val="single" w:sz="12" w:space="0" w:color="000000"/>
              <w:left w:val="single" w:sz="18" w:space="0" w:color="000000"/>
              <w:bottom w:val="single" w:sz="6" w:space="0" w:color="000000"/>
              <w:right w:val="single" w:sz="18" w:space="0" w:color="000000"/>
            </w:tcBorders>
            <w:shd w:val="clear" w:color="auto" w:fill="D9EAD3"/>
            <w:tcMar>
              <w:top w:w="0" w:type="dxa"/>
              <w:left w:w="40" w:type="dxa"/>
              <w:bottom w:w="0" w:type="dxa"/>
              <w:right w:w="40" w:type="dxa"/>
            </w:tcMar>
            <w:vAlign w:val="center"/>
          </w:tcPr>
          <w:p w:rsidR="00A4500A" w:rsidRDefault="009233C1">
            <w:pPr>
              <w:widowControl w:val="0"/>
              <w:spacing w:line="276" w:lineRule="auto"/>
              <w:jc w:val="center"/>
              <w:rPr>
                <w:rFonts w:ascii="Calibri" w:eastAsia="Calibri" w:hAnsi="Calibri" w:cs="Calibri"/>
              </w:rPr>
            </w:pPr>
            <w:r>
              <w:rPr>
                <w:rFonts w:ascii="Calibri" w:eastAsia="Calibri" w:hAnsi="Calibri" w:cs="Calibri"/>
              </w:rPr>
              <w:t>Бюджет</w:t>
            </w:r>
          </w:p>
        </w:tc>
        <w:tc>
          <w:tcPr>
            <w:tcW w:w="2329" w:type="dxa"/>
            <w:tcBorders>
              <w:top w:val="single" w:sz="12" w:space="0" w:color="000000"/>
              <w:left w:val="single" w:sz="6" w:space="0" w:color="CCCCCC"/>
              <w:bottom w:val="single" w:sz="6" w:space="0" w:color="000000"/>
              <w:right w:val="single" w:sz="6" w:space="0" w:color="000000"/>
            </w:tcBorders>
            <w:shd w:val="clear" w:color="auto" w:fill="38761D"/>
            <w:tcMar>
              <w:top w:w="0" w:type="dxa"/>
              <w:left w:w="40" w:type="dxa"/>
              <w:bottom w:w="0" w:type="dxa"/>
              <w:right w:w="40" w:type="dxa"/>
            </w:tcMar>
            <w:vAlign w:val="center"/>
          </w:tcPr>
          <w:p w:rsidR="00A4500A" w:rsidRDefault="009233C1">
            <w:pPr>
              <w:widowControl w:val="0"/>
              <w:spacing w:line="276" w:lineRule="auto"/>
              <w:jc w:val="center"/>
              <w:rPr>
                <w:rFonts w:ascii="Calibri" w:eastAsia="Calibri" w:hAnsi="Calibri" w:cs="Calibri"/>
              </w:rPr>
            </w:pPr>
            <w:r>
              <w:rPr>
                <w:rFonts w:ascii="Calibri" w:eastAsia="Calibri" w:hAnsi="Calibri" w:cs="Calibri"/>
                <w:b/>
                <w:color w:val="FFFFFF"/>
              </w:rPr>
              <w:t>21200</w:t>
            </w:r>
          </w:p>
        </w:tc>
        <w:tc>
          <w:tcPr>
            <w:tcW w:w="2328" w:type="dxa"/>
            <w:tcBorders>
              <w:top w:val="single" w:sz="12" w:space="0" w:color="000000"/>
              <w:left w:val="single" w:sz="6" w:space="0" w:color="CCCCCC"/>
              <w:bottom w:val="single" w:sz="6" w:space="0" w:color="000000"/>
              <w:right w:val="single" w:sz="6" w:space="0" w:color="000000"/>
            </w:tcBorders>
            <w:shd w:val="clear" w:color="auto" w:fill="38761D"/>
            <w:tcMar>
              <w:top w:w="0" w:type="dxa"/>
              <w:left w:w="40" w:type="dxa"/>
              <w:bottom w:w="0" w:type="dxa"/>
              <w:right w:w="40" w:type="dxa"/>
            </w:tcMar>
            <w:vAlign w:val="center"/>
          </w:tcPr>
          <w:p w:rsidR="00A4500A" w:rsidRDefault="009233C1">
            <w:pPr>
              <w:widowControl w:val="0"/>
              <w:spacing w:line="276" w:lineRule="auto"/>
              <w:jc w:val="center"/>
              <w:rPr>
                <w:rFonts w:ascii="Calibri" w:eastAsia="Calibri" w:hAnsi="Calibri" w:cs="Calibri"/>
              </w:rPr>
            </w:pPr>
            <w:r>
              <w:rPr>
                <w:rFonts w:ascii="Calibri" w:eastAsia="Calibri" w:hAnsi="Calibri" w:cs="Calibri"/>
                <w:b/>
                <w:color w:val="FFFFFF"/>
              </w:rPr>
              <w:t>24950</w:t>
            </w:r>
          </w:p>
        </w:tc>
        <w:tc>
          <w:tcPr>
            <w:tcW w:w="2339" w:type="dxa"/>
            <w:tcBorders>
              <w:top w:val="single" w:sz="12" w:space="0" w:color="000000"/>
              <w:left w:val="single" w:sz="6" w:space="0" w:color="CCCCCC"/>
              <w:bottom w:val="single" w:sz="6" w:space="0" w:color="000000"/>
              <w:right w:val="single" w:sz="18" w:space="0" w:color="000000"/>
            </w:tcBorders>
            <w:shd w:val="clear" w:color="auto" w:fill="38761D"/>
            <w:tcMar>
              <w:top w:w="0" w:type="dxa"/>
              <w:left w:w="40" w:type="dxa"/>
              <w:bottom w:w="0" w:type="dxa"/>
              <w:right w:w="40" w:type="dxa"/>
            </w:tcMar>
            <w:vAlign w:val="center"/>
          </w:tcPr>
          <w:p w:rsidR="00A4500A" w:rsidRDefault="009233C1">
            <w:pPr>
              <w:widowControl w:val="0"/>
              <w:spacing w:line="276" w:lineRule="auto"/>
              <w:jc w:val="center"/>
              <w:rPr>
                <w:rFonts w:ascii="Calibri" w:eastAsia="Calibri" w:hAnsi="Calibri" w:cs="Calibri"/>
              </w:rPr>
            </w:pPr>
            <w:r>
              <w:rPr>
                <w:rFonts w:ascii="Calibri" w:eastAsia="Calibri" w:hAnsi="Calibri" w:cs="Calibri"/>
                <w:b/>
                <w:color w:val="FFFFFF"/>
              </w:rPr>
              <w:t>20900</w:t>
            </w:r>
          </w:p>
        </w:tc>
      </w:tr>
      <w:tr w:rsidR="00A4500A">
        <w:tc>
          <w:tcPr>
            <w:tcW w:w="2349" w:type="dxa"/>
            <w:tcBorders>
              <w:top w:val="single" w:sz="6" w:space="0" w:color="CCCCCC"/>
              <w:left w:val="single" w:sz="18" w:space="0" w:color="000000"/>
              <w:bottom w:val="single" w:sz="6" w:space="0" w:color="000000"/>
              <w:right w:val="single" w:sz="18" w:space="0" w:color="000000"/>
            </w:tcBorders>
            <w:shd w:val="clear" w:color="auto" w:fill="D9EAD3"/>
            <w:tcMar>
              <w:top w:w="0" w:type="dxa"/>
              <w:left w:w="40" w:type="dxa"/>
              <w:bottom w:w="0" w:type="dxa"/>
              <w:right w:w="40" w:type="dxa"/>
            </w:tcMar>
            <w:vAlign w:val="center"/>
          </w:tcPr>
          <w:p w:rsidR="00A4500A" w:rsidRDefault="009233C1">
            <w:pPr>
              <w:widowControl w:val="0"/>
              <w:spacing w:line="276" w:lineRule="auto"/>
              <w:jc w:val="center"/>
              <w:rPr>
                <w:rFonts w:ascii="Calibri" w:eastAsia="Calibri" w:hAnsi="Calibri" w:cs="Calibri"/>
              </w:rPr>
            </w:pPr>
            <w:proofErr w:type="spellStart"/>
            <w:r>
              <w:rPr>
                <w:rFonts w:ascii="Calibri" w:eastAsia="Calibri" w:hAnsi="Calibri" w:cs="Calibri"/>
              </w:rPr>
              <w:t>Оптима</w:t>
            </w:r>
            <w:proofErr w:type="spellEnd"/>
          </w:p>
        </w:tc>
        <w:tc>
          <w:tcPr>
            <w:tcW w:w="2329" w:type="dxa"/>
            <w:tcBorders>
              <w:top w:val="single" w:sz="6" w:space="0" w:color="CCCCCC"/>
              <w:left w:val="single" w:sz="6" w:space="0" w:color="CCCCCC"/>
              <w:bottom w:val="single" w:sz="6" w:space="0" w:color="000000"/>
              <w:right w:val="single" w:sz="6" w:space="0" w:color="000000"/>
            </w:tcBorders>
            <w:shd w:val="clear" w:color="auto" w:fill="38761D"/>
            <w:tcMar>
              <w:top w:w="0" w:type="dxa"/>
              <w:left w:w="40" w:type="dxa"/>
              <w:bottom w:w="0" w:type="dxa"/>
              <w:right w:w="40" w:type="dxa"/>
            </w:tcMar>
            <w:vAlign w:val="center"/>
          </w:tcPr>
          <w:p w:rsidR="00A4500A" w:rsidRDefault="009233C1">
            <w:pPr>
              <w:widowControl w:val="0"/>
              <w:spacing w:line="276" w:lineRule="auto"/>
              <w:jc w:val="center"/>
              <w:rPr>
                <w:rFonts w:ascii="Calibri" w:eastAsia="Calibri" w:hAnsi="Calibri" w:cs="Calibri"/>
              </w:rPr>
            </w:pPr>
            <w:r>
              <w:rPr>
                <w:rFonts w:ascii="Calibri" w:eastAsia="Calibri" w:hAnsi="Calibri" w:cs="Calibri"/>
                <w:b/>
                <w:color w:val="FFFFFF"/>
              </w:rPr>
              <w:t>22950</w:t>
            </w:r>
          </w:p>
        </w:tc>
        <w:tc>
          <w:tcPr>
            <w:tcW w:w="2328" w:type="dxa"/>
            <w:tcBorders>
              <w:top w:val="single" w:sz="6" w:space="0" w:color="CCCCCC"/>
              <w:left w:val="single" w:sz="6" w:space="0" w:color="CCCCCC"/>
              <w:bottom w:val="single" w:sz="6" w:space="0" w:color="000000"/>
              <w:right w:val="single" w:sz="6" w:space="0" w:color="000000"/>
            </w:tcBorders>
            <w:shd w:val="clear" w:color="auto" w:fill="38761D"/>
            <w:tcMar>
              <w:top w:w="0" w:type="dxa"/>
              <w:left w:w="40" w:type="dxa"/>
              <w:bottom w:w="0" w:type="dxa"/>
              <w:right w:w="40" w:type="dxa"/>
            </w:tcMar>
            <w:vAlign w:val="center"/>
          </w:tcPr>
          <w:p w:rsidR="00A4500A" w:rsidRDefault="009233C1">
            <w:pPr>
              <w:widowControl w:val="0"/>
              <w:spacing w:line="276" w:lineRule="auto"/>
              <w:jc w:val="center"/>
              <w:rPr>
                <w:rFonts w:ascii="Calibri" w:eastAsia="Calibri" w:hAnsi="Calibri" w:cs="Calibri"/>
              </w:rPr>
            </w:pPr>
            <w:r>
              <w:rPr>
                <w:rFonts w:ascii="Calibri" w:eastAsia="Calibri" w:hAnsi="Calibri" w:cs="Calibri"/>
                <w:b/>
                <w:color w:val="FFFFFF"/>
              </w:rPr>
              <w:t>27300</w:t>
            </w:r>
          </w:p>
        </w:tc>
        <w:tc>
          <w:tcPr>
            <w:tcW w:w="2339" w:type="dxa"/>
            <w:tcBorders>
              <w:top w:val="single" w:sz="6" w:space="0" w:color="CCCCCC"/>
              <w:left w:val="single" w:sz="6" w:space="0" w:color="CCCCCC"/>
              <w:bottom w:val="single" w:sz="6" w:space="0" w:color="000000"/>
              <w:right w:val="single" w:sz="18" w:space="0" w:color="000000"/>
            </w:tcBorders>
            <w:shd w:val="clear" w:color="auto" w:fill="38761D"/>
            <w:tcMar>
              <w:top w:w="0" w:type="dxa"/>
              <w:left w:w="40" w:type="dxa"/>
              <w:bottom w:w="0" w:type="dxa"/>
              <w:right w:w="40" w:type="dxa"/>
            </w:tcMar>
            <w:vAlign w:val="center"/>
          </w:tcPr>
          <w:p w:rsidR="00A4500A" w:rsidRDefault="009233C1">
            <w:pPr>
              <w:widowControl w:val="0"/>
              <w:spacing w:line="276" w:lineRule="auto"/>
              <w:jc w:val="center"/>
              <w:rPr>
                <w:rFonts w:ascii="Calibri" w:eastAsia="Calibri" w:hAnsi="Calibri" w:cs="Calibri"/>
              </w:rPr>
            </w:pPr>
            <w:r>
              <w:rPr>
                <w:rFonts w:ascii="Calibri" w:eastAsia="Calibri" w:hAnsi="Calibri" w:cs="Calibri"/>
                <w:b/>
                <w:color w:val="FFFFFF"/>
              </w:rPr>
              <w:t>22650</w:t>
            </w:r>
          </w:p>
        </w:tc>
      </w:tr>
      <w:tr w:rsidR="00A4500A">
        <w:tc>
          <w:tcPr>
            <w:tcW w:w="2349" w:type="dxa"/>
            <w:tcBorders>
              <w:top w:val="single" w:sz="6" w:space="0" w:color="CCCCCC"/>
              <w:left w:val="single" w:sz="18" w:space="0" w:color="000000"/>
              <w:bottom w:val="single" w:sz="6" w:space="0" w:color="000000"/>
              <w:right w:val="single" w:sz="18" w:space="0" w:color="000000"/>
            </w:tcBorders>
            <w:shd w:val="clear" w:color="auto" w:fill="D9EAD3"/>
            <w:tcMar>
              <w:top w:w="0" w:type="dxa"/>
              <w:left w:w="40" w:type="dxa"/>
              <w:bottom w:w="0" w:type="dxa"/>
              <w:right w:w="40" w:type="dxa"/>
            </w:tcMar>
            <w:vAlign w:val="center"/>
          </w:tcPr>
          <w:p w:rsidR="00A4500A" w:rsidRDefault="009233C1">
            <w:pPr>
              <w:widowControl w:val="0"/>
              <w:spacing w:line="276" w:lineRule="auto"/>
              <w:jc w:val="center"/>
              <w:rPr>
                <w:rFonts w:ascii="Calibri" w:eastAsia="Calibri" w:hAnsi="Calibri" w:cs="Calibri"/>
              </w:rPr>
            </w:pPr>
            <w:r>
              <w:rPr>
                <w:rFonts w:ascii="Calibri" w:eastAsia="Calibri" w:hAnsi="Calibri" w:cs="Calibri"/>
              </w:rPr>
              <w:t>Хит</w:t>
            </w:r>
          </w:p>
        </w:tc>
        <w:tc>
          <w:tcPr>
            <w:tcW w:w="2329" w:type="dxa"/>
            <w:tcBorders>
              <w:top w:val="single" w:sz="6" w:space="0" w:color="CCCCCC"/>
              <w:left w:val="single" w:sz="6" w:space="0" w:color="CCCCCC"/>
              <w:bottom w:val="single" w:sz="6" w:space="0" w:color="000000"/>
              <w:right w:val="single" w:sz="6" w:space="0" w:color="000000"/>
            </w:tcBorders>
            <w:shd w:val="clear" w:color="auto" w:fill="38761D"/>
            <w:tcMar>
              <w:top w:w="0" w:type="dxa"/>
              <w:left w:w="40" w:type="dxa"/>
              <w:bottom w:w="0" w:type="dxa"/>
              <w:right w:w="40" w:type="dxa"/>
            </w:tcMar>
            <w:vAlign w:val="center"/>
          </w:tcPr>
          <w:p w:rsidR="00A4500A" w:rsidRDefault="009233C1">
            <w:pPr>
              <w:widowControl w:val="0"/>
              <w:spacing w:line="276" w:lineRule="auto"/>
              <w:jc w:val="center"/>
              <w:rPr>
                <w:rFonts w:ascii="Calibri" w:eastAsia="Calibri" w:hAnsi="Calibri" w:cs="Calibri"/>
              </w:rPr>
            </w:pPr>
            <w:r>
              <w:rPr>
                <w:rFonts w:ascii="Calibri" w:eastAsia="Calibri" w:hAnsi="Calibri" w:cs="Calibri"/>
                <w:b/>
                <w:color w:val="FFFFFF"/>
              </w:rPr>
              <w:t>24150</w:t>
            </w:r>
          </w:p>
        </w:tc>
        <w:tc>
          <w:tcPr>
            <w:tcW w:w="2328" w:type="dxa"/>
            <w:tcBorders>
              <w:top w:val="single" w:sz="6" w:space="0" w:color="CCCCCC"/>
              <w:left w:val="single" w:sz="6" w:space="0" w:color="CCCCCC"/>
              <w:bottom w:val="single" w:sz="6" w:space="0" w:color="000000"/>
              <w:right w:val="single" w:sz="6" w:space="0" w:color="000000"/>
            </w:tcBorders>
            <w:shd w:val="clear" w:color="auto" w:fill="38761D"/>
            <w:tcMar>
              <w:top w:w="0" w:type="dxa"/>
              <w:left w:w="40" w:type="dxa"/>
              <w:bottom w:w="0" w:type="dxa"/>
              <w:right w:w="40" w:type="dxa"/>
            </w:tcMar>
            <w:vAlign w:val="center"/>
          </w:tcPr>
          <w:p w:rsidR="00A4500A" w:rsidRDefault="009233C1">
            <w:pPr>
              <w:widowControl w:val="0"/>
              <w:spacing w:line="276" w:lineRule="auto"/>
              <w:jc w:val="center"/>
              <w:rPr>
                <w:rFonts w:ascii="Calibri" w:eastAsia="Calibri" w:hAnsi="Calibri" w:cs="Calibri"/>
              </w:rPr>
            </w:pPr>
            <w:r>
              <w:rPr>
                <w:rFonts w:ascii="Calibri" w:eastAsia="Calibri" w:hAnsi="Calibri" w:cs="Calibri"/>
                <w:b/>
                <w:color w:val="FFFFFF"/>
              </w:rPr>
              <w:t>29700</w:t>
            </w:r>
          </w:p>
        </w:tc>
        <w:tc>
          <w:tcPr>
            <w:tcW w:w="2339" w:type="dxa"/>
            <w:tcBorders>
              <w:top w:val="single" w:sz="6" w:space="0" w:color="CCCCCC"/>
              <w:left w:val="single" w:sz="6" w:space="0" w:color="CCCCCC"/>
              <w:bottom w:val="single" w:sz="6" w:space="0" w:color="000000"/>
              <w:right w:val="single" w:sz="18" w:space="0" w:color="000000"/>
            </w:tcBorders>
            <w:shd w:val="clear" w:color="auto" w:fill="38761D"/>
            <w:tcMar>
              <w:top w:w="0" w:type="dxa"/>
              <w:left w:w="40" w:type="dxa"/>
              <w:bottom w:w="0" w:type="dxa"/>
              <w:right w:w="40" w:type="dxa"/>
            </w:tcMar>
            <w:vAlign w:val="center"/>
          </w:tcPr>
          <w:p w:rsidR="00A4500A" w:rsidRDefault="009233C1">
            <w:pPr>
              <w:widowControl w:val="0"/>
              <w:spacing w:line="276" w:lineRule="auto"/>
              <w:jc w:val="center"/>
              <w:rPr>
                <w:rFonts w:ascii="Calibri" w:eastAsia="Calibri" w:hAnsi="Calibri" w:cs="Calibri"/>
              </w:rPr>
            </w:pPr>
            <w:r>
              <w:rPr>
                <w:rFonts w:ascii="Calibri" w:eastAsia="Calibri" w:hAnsi="Calibri" w:cs="Calibri"/>
                <w:b/>
                <w:color w:val="FFFFFF"/>
              </w:rPr>
              <w:t>23850</w:t>
            </w:r>
          </w:p>
        </w:tc>
      </w:tr>
      <w:tr w:rsidR="00A4500A">
        <w:tc>
          <w:tcPr>
            <w:tcW w:w="2349" w:type="dxa"/>
            <w:tcBorders>
              <w:top w:val="single" w:sz="6" w:space="0" w:color="CCCCCC"/>
              <w:left w:val="single" w:sz="18" w:space="0" w:color="000000"/>
              <w:bottom w:val="single" w:sz="12" w:space="0" w:color="000000"/>
              <w:right w:val="single" w:sz="18" w:space="0" w:color="000000"/>
            </w:tcBorders>
            <w:shd w:val="clear" w:color="auto" w:fill="D9EAD3"/>
            <w:tcMar>
              <w:top w:w="0" w:type="dxa"/>
              <w:left w:w="40" w:type="dxa"/>
              <w:bottom w:w="0" w:type="dxa"/>
              <w:right w:w="40" w:type="dxa"/>
            </w:tcMar>
            <w:vAlign w:val="center"/>
          </w:tcPr>
          <w:p w:rsidR="00A4500A" w:rsidRDefault="009233C1">
            <w:pPr>
              <w:widowControl w:val="0"/>
              <w:spacing w:line="276" w:lineRule="auto"/>
              <w:jc w:val="center"/>
              <w:rPr>
                <w:rFonts w:ascii="Calibri" w:eastAsia="Calibri" w:hAnsi="Calibri" w:cs="Calibri"/>
              </w:rPr>
            </w:pPr>
            <w:r>
              <w:rPr>
                <w:rFonts w:ascii="Calibri" w:eastAsia="Calibri" w:hAnsi="Calibri" w:cs="Calibri"/>
              </w:rPr>
              <w:t>Экстра</w:t>
            </w:r>
          </w:p>
        </w:tc>
        <w:tc>
          <w:tcPr>
            <w:tcW w:w="2329" w:type="dxa"/>
            <w:tcBorders>
              <w:top w:val="single" w:sz="6" w:space="0" w:color="CCCCCC"/>
              <w:left w:val="single" w:sz="6" w:space="0" w:color="CCCCCC"/>
              <w:bottom w:val="single" w:sz="12" w:space="0" w:color="000000"/>
              <w:right w:val="single" w:sz="6" w:space="0" w:color="000000"/>
            </w:tcBorders>
            <w:shd w:val="clear" w:color="auto" w:fill="38761D"/>
            <w:tcMar>
              <w:top w:w="0" w:type="dxa"/>
              <w:left w:w="40" w:type="dxa"/>
              <w:bottom w:w="0" w:type="dxa"/>
              <w:right w:w="40" w:type="dxa"/>
            </w:tcMar>
            <w:vAlign w:val="center"/>
          </w:tcPr>
          <w:p w:rsidR="00A4500A" w:rsidRDefault="009233C1">
            <w:pPr>
              <w:widowControl w:val="0"/>
              <w:spacing w:line="276" w:lineRule="auto"/>
              <w:jc w:val="center"/>
              <w:rPr>
                <w:rFonts w:ascii="Calibri" w:eastAsia="Calibri" w:hAnsi="Calibri" w:cs="Calibri"/>
              </w:rPr>
            </w:pPr>
            <w:r>
              <w:rPr>
                <w:rFonts w:ascii="Calibri" w:eastAsia="Calibri" w:hAnsi="Calibri" w:cs="Calibri"/>
                <w:b/>
                <w:color w:val="FFFFFF"/>
              </w:rPr>
              <w:t>28850</w:t>
            </w:r>
          </w:p>
        </w:tc>
        <w:tc>
          <w:tcPr>
            <w:tcW w:w="2328" w:type="dxa"/>
            <w:tcBorders>
              <w:top w:val="single" w:sz="6" w:space="0" w:color="CCCCCC"/>
              <w:left w:val="single" w:sz="6" w:space="0" w:color="CCCCCC"/>
              <w:bottom w:val="single" w:sz="12" w:space="0" w:color="000000"/>
              <w:right w:val="single" w:sz="6" w:space="0" w:color="000000"/>
            </w:tcBorders>
            <w:shd w:val="clear" w:color="auto" w:fill="38761D"/>
            <w:tcMar>
              <w:top w:w="0" w:type="dxa"/>
              <w:left w:w="40" w:type="dxa"/>
              <w:bottom w:w="0" w:type="dxa"/>
              <w:right w:w="40" w:type="dxa"/>
            </w:tcMar>
            <w:vAlign w:val="center"/>
          </w:tcPr>
          <w:p w:rsidR="00A4500A" w:rsidRDefault="009233C1">
            <w:pPr>
              <w:widowControl w:val="0"/>
              <w:spacing w:line="276" w:lineRule="auto"/>
              <w:jc w:val="center"/>
              <w:rPr>
                <w:rFonts w:ascii="Calibri" w:eastAsia="Calibri" w:hAnsi="Calibri" w:cs="Calibri"/>
              </w:rPr>
            </w:pPr>
            <w:r>
              <w:rPr>
                <w:rFonts w:ascii="Calibri" w:eastAsia="Calibri" w:hAnsi="Calibri" w:cs="Calibri"/>
                <w:b/>
                <w:color w:val="FFFFFF"/>
              </w:rPr>
              <w:t>38350</w:t>
            </w:r>
          </w:p>
        </w:tc>
        <w:tc>
          <w:tcPr>
            <w:tcW w:w="2339" w:type="dxa"/>
            <w:tcBorders>
              <w:top w:val="single" w:sz="6" w:space="0" w:color="CCCCCC"/>
              <w:left w:val="single" w:sz="6" w:space="0" w:color="CCCCCC"/>
              <w:bottom w:val="single" w:sz="12" w:space="0" w:color="000000"/>
              <w:right w:val="single" w:sz="18" w:space="0" w:color="000000"/>
            </w:tcBorders>
            <w:shd w:val="clear" w:color="auto" w:fill="38761D"/>
            <w:tcMar>
              <w:top w:w="0" w:type="dxa"/>
              <w:left w:w="40" w:type="dxa"/>
              <w:bottom w:w="0" w:type="dxa"/>
              <w:right w:w="40" w:type="dxa"/>
            </w:tcMar>
            <w:vAlign w:val="center"/>
          </w:tcPr>
          <w:p w:rsidR="00A4500A" w:rsidRDefault="009233C1">
            <w:pPr>
              <w:widowControl w:val="0"/>
              <w:spacing w:line="276" w:lineRule="auto"/>
              <w:jc w:val="center"/>
              <w:rPr>
                <w:rFonts w:ascii="Calibri" w:eastAsia="Calibri" w:hAnsi="Calibri" w:cs="Calibri"/>
              </w:rPr>
            </w:pPr>
            <w:r>
              <w:rPr>
                <w:rFonts w:ascii="Calibri" w:eastAsia="Calibri" w:hAnsi="Calibri" w:cs="Calibri"/>
                <w:b/>
                <w:color w:val="FFFFFF"/>
              </w:rPr>
              <w:t>28550</w:t>
            </w:r>
          </w:p>
        </w:tc>
      </w:tr>
    </w:tbl>
    <w:p w:rsidR="00A4500A" w:rsidRDefault="00A4500A">
      <w:pPr>
        <w:tabs>
          <w:tab w:val="left" w:pos="0"/>
          <w:tab w:val="left" w:pos="1560"/>
        </w:tabs>
        <w:spacing w:line="240" w:lineRule="auto"/>
        <w:jc w:val="both"/>
        <w:rPr>
          <w:rFonts w:ascii="Times New Roman" w:eastAsia="Times New Roman" w:hAnsi="Times New Roman" w:cs="Times New Roman"/>
          <w:sz w:val="24"/>
          <w:szCs w:val="24"/>
        </w:rPr>
      </w:pPr>
    </w:p>
    <w:p w:rsidR="00A4500A" w:rsidRDefault="009233C1" w:rsidP="009233C1">
      <w:pPr>
        <w:keepLines/>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sz w:val="24"/>
          <w:szCs w:val="24"/>
        </w:rPr>
      </w:pPr>
      <w:r>
        <w:rPr>
          <w:b/>
          <w:u w:val="single"/>
        </w:rPr>
        <w:br/>
      </w:r>
      <w:bookmarkStart w:id="3" w:name="_GoBack"/>
      <w:bookmarkEnd w:id="3"/>
    </w:p>
    <w:p w:rsidR="00A4500A" w:rsidRDefault="00A4500A">
      <w:pPr>
        <w:tabs>
          <w:tab w:val="left" w:pos="0"/>
          <w:tab w:val="left" w:pos="1560"/>
        </w:tabs>
        <w:spacing w:line="240" w:lineRule="auto"/>
        <w:jc w:val="both"/>
        <w:rPr>
          <w:rFonts w:ascii="Times New Roman" w:eastAsia="Times New Roman" w:hAnsi="Times New Roman" w:cs="Times New Roman"/>
          <w:sz w:val="24"/>
          <w:szCs w:val="24"/>
        </w:rPr>
      </w:pPr>
    </w:p>
    <w:p w:rsidR="00A4500A" w:rsidRDefault="009233C1">
      <w:pPr>
        <w:tabs>
          <w:tab w:val="left" w:pos="0"/>
          <w:tab w:val="left" w:pos="1560"/>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Скидки и льготы:</w:t>
      </w:r>
    </w:p>
    <w:p w:rsidR="00A4500A" w:rsidRDefault="00A4500A">
      <w:pPr>
        <w:tabs>
          <w:tab w:val="left" w:pos="0"/>
          <w:tab w:val="left" w:pos="1560"/>
        </w:tabs>
        <w:spacing w:line="240" w:lineRule="auto"/>
        <w:jc w:val="both"/>
        <w:rPr>
          <w:rFonts w:ascii="Times New Roman" w:eastAsia="Times New Roman" w:hAnsi="Times New Roman" w:cs="Times New Roman"/>
          <w:b/>
          <w:sz w:val="24"/>
          <w:szCs w:val="24"/>
        </w:rPr>
      </w:pPr>
    </w:p>
    <w:tbl>
      <w:tblPr>
        <w:tblStyle w:val="StGen5"/>
        <w:tblW w:w="93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92"/>
        <w:gridCol w:w="4653"/>
      </w:tblGrid>
      <w:tr w:rsidR="00A4500A">
        <w:trPr>
          <w:trHeight w:val="150"/>
        </w:trPr>
        <w:tc>
          <w:tcPr>
            <w:tcW w:w="4692" w:type="dxa"/>
          </w:tcPr>
          <w:p w:rsidR="00A4500A" w:rsidRDefault="009233C1">
            <w:pPr>
              <w:tabs>
                <w:tab w:val="left" w:pos="0"/>
                <w:tab w:val="left" w:pos="156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Дети до 6 лет</w:t>
            </w:r>
          </w:p>
        </w:tc>
        <w:tc>
          <w:tcPr>
            <w:tcW w:w="4653" w:type="dxa"/>
          </w:tcPr>
          <w:p w:rsidR="00A4500A" w:rsidRDefault="009233C1">
            <w:pPr>
              <w:tabs>
                <w:tab w:val="left" w:pos="0"/>
                <w:tab w:val="left" w:pos="156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4700</w:t>
            </w:r>
          </w:p>
        </w:tc>
      </w:tr>
      <w:tr w:rsidR="00A4500A">
        <w:trPr>
          <w:trHeight w:val="270"/>
        </w:trPr>
        <w:tc>
          <w:tcPr>
            <w:tcW w:w="4692" w:type="dxa"/>
          </w:tcPr>
          <w:p w:rsidR="00A4500A" w:rsidRDefault="009233C1">
            <w:pPr>
              <w:tabs>
                <w:tab w:val="left" w:pos="0"/>
                <w:tab w:val="left" w:pos="156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Дети от 7 до 13 лет</w:t>
            </w:r>
          </w:p>
        </w:tc>
        <w:tc>
          <w:tcPr>
            <w:tcW w:w="4653" w:type="dxa"/>
          </w:tcPr>
          <w:p w:rsidR="00A4500A" w:rsidRDefault="009233C1">
            <w:pPr>
              <w:tabs>
                <w:tab w:val="left" w:pos="0"/>
                <w:tab w:val="left" w:pos="156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2525</w:t>
            </w:r>
          </w:p>
        </w:tc>
      </w:tr>
      <w:tr w:rsidR="00A4500A">
        <w:tc>
          <w:tcPr>
            <w:tcW w:w="4692" w:type="dxa"/>
          </w:tcPr>
          <w:p w:rsidR="00A4500A" w:rsidRDefault="009233C1">
            <w:pPr>
              <w:tabs>
                <w:tab w:val="left" w:pos="0"/>
                <w:tab w:val="left" w:pos="156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Школьники старше 13 лет</w:t>
            </w:r>
          </w:p>
        </w:tc>
        <w:tc>
          <w:tcPr>
            <w:tcW w:w="4653" w:type="dxa"/>
          </w:tcPr>
          <w:p w:rsidR="00A4500A" w:rsidRDefault="009233C1">
            <w:pPr>
              <w:tabs>
                <w:tab w:val="left" w:pos="0"/>
                <w:tab w:val="left" w:pos="156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600</w:t>
            </w:r>
          </w:p>
        </w:tc>
      </w:tr>
      <w:tr w:rsidR="00A4500A">
        <w:trPr>
          <w:trHeight w:val="255"/>
        </w:trPr>
        <w:tc>
          <w:tcPr>
            <w:tcW w:w="4692" w:type="dxa"/>
          </w:tcPr>
          <w:p w:rsidR="00A4500A" w:rsidRDefault="009233C1">
            <w:pPr>
              <w:tabs>
                <w:tab w:val="left" w:pos="0"/>
                <w:tab w:val="left" w:pos="156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Студенты</w:t>
            </w:r>
          </w:p>
        </w:tc>
        <w:tc>
          <w:tcPr>
            <w:tcW w:w="4653" w:type="dxa"/>
          </w:tcPr>
          <w:p w:rsidR="00A4500A" w:rsidRDefault="009233C1">
            <w:pPr>
              <w:tabs>
                <w:tab w:val="left" w:pos="0"/>
                <w:tab w:val="left" w:pos="156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450</w:t>
            </w:r>
          </w:p>
        </w:tc>
      </w:tr>
      <w:tr w:rsidR="00A4500A">
        <w:tc>
          <w:tcPr>
            <w:tcW w:w="4692" w:type="dxa"/>
          </w:tcPr>
          <w:p w:rsidR="00A4500A" w:rsidRDefault="009233C1">
            <w:pPr>
              <w:tabs>
                <w:tab w:val="left" w:pos="0"/>
                <w:tab w:val="left" w:pos="156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Люди 60+</w:t>
            </w:r>
          </w:p>
        </w:tc>
        <w:tc>
          <w:tcPr>
            <w:tcW w:w="4653" w:type="dxa"/>
          </w:tcPr>
          <w:p w:rsidR="00A4500A" w:rsidRDefault="009233C1">
            <w:pPr>
              <w:tabs>
                <w:tab w:val="left" w:pos="0"/>
                <w:tab w:val="left" w:pos="156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450</w:t>
            </w:r>
          </w:p>
        </w:tc>
      </w:tr>
      <w:tr w:rsidR="00A4500A">
        <w:tc>
          <w:tcPr>
            <w:tcW w:w="4692" w:type="dxa"/>
          </w:tcPr>
          <w:p w:rsidR="00A4500A" w:rsidRDefault="009233C1">
            <w:pPr>
              <w:tabs>
                <w:tab w:val="left" w:pos="0"/>
                <w:tab w:val="left" w:pos="156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Ветераны, Блокадники, Инвалиды I группы</w:t>
            </w:r>
          </w:p>
        </w:tc>
        <w:tc>
          <w:tcPr>
            <w:tcW w:w="4653" w:type="dxa"/>
          </w:tcPr>
          <w:p w:rsidR="00A4500A" w:rsidRDefault="009233C1">
            <w:pPr>
              <w:tabs>
                <w:tab w:val="left" w:pos="0"/>
                <w:tab w:val="left" w:pos="156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r>
    </w:tbl>
    <w:p w:rsidR="00A4500A" w:rsidRDefault="00A4500A">
      <w:pPr>
        <w:spacing w:line="240" w:lineRule="auto"/>
        <w:jc w:val="both"/>
        <w:rPr>
          <w:rFonts w:ascii="Times New Roman" w:eastAsia="Times New Roman" w:hAnsi="Times New Roman" w:cs="Times New Roman"/>
          <w:sz w:val="24"/>
          <w:szCs w:val="24"/>
        </w:rPr>
      </w:pPr>
    </w:p>
    <w:p w:rsidR="00A4500A" w:rsidRDefault="00A4500A">
      <w:pPr>
        <w:pStyle w:val="1"/>
        <w:spacing w:before="0" w:after="0" w:line="240" w:lineRule="auto"/>
        <w:jc w:val="both"/>
        <w:rPr>
          <w:rFonts w:ascii="Times New Roman" w:eastAsia="Times New Roman" w:hAnsi="Times New Roman" w:cs="Times New Roman"/>
          <w:b/>
          <w:sz w:val="24"/>
          <w:szCs w:val="24"/>
          <w:u w:val="single"/>
        </w:rPr>
      </w:pPr>
    </w:p>
    <w:p w:rsidR="00A4500A" w:rsidRDefault="009233C1">
      <w:pPr>
        <w:keepNext/>
        <w:keepLines/>
        <w:spacing w:line="240" w:lineRule="auto"/>
        <w:jc w:val="both"/>
        <w:rPr>
          <w:rFonts w:ascii="Times New Roman" w:eastAsia="Times New Roman" w:hAnsi="Times New Roman" w:cs="Times New Roman"/>
          <w:b/>
          <w:sz w:val="24"/>
          <w:szCs w:val="24"/>
          <w:u w:val="single"/>
        </w:rPr>
      </w:pPr>
      <w:bookmarkStart w:id="4" w:name="_wprql091cc2u"/>
      <w:bookmarkEnd w:id="4"/>
      <w:r>
        <w:rPr>
          <w:rFonts w:ascii="Times New Roman" w:eastAsia="Times New Roman" w:hAnsi="Times New Roman" w:cs="Times New Roman"/>
          <w:b/>
          <w:sz w:val="24"/>
          <w:szCs w:val="24"/>
          <w:u w:val="single"/>
        </w:rPr>
        <w:t>Включено в стоимость:</w:t>
      </w:r>
    </w:p>
    <w:p w:rsidR="00A4500A" w:rsidRDefault="00A4500A">
      <w:pPr>
        <w:keepNext/>
        <w:keepLines/>
        <w:spacing w:line="240" w:lineRule="auto"/>
        <w:jc w:val="both"/>
        <w:rPr>
          <w:rFonts w:ascii="Times New Roman" w:eastAsia="Times New Roman" w:hAnsi="Times New Roman" w:cs="Times New Roman"/>
          <w:b/>
          <w:sz w:val="24"/>
          <w:szCs w:val="24"/>
          <w:u w:val="single"/>
        </w:rPr>
      </w:pPr>
      <w:bookmarkStart w:id="5" w:name="_th56g6n38awm"/>
      <w:bookmarkEnd w:id="5"/>
    </w:p>
    <w:p w:rsidR="00A4500A" w:rsidRDefault="00A4500A">
      <w:pPr>
        <w:keepNext/>
        <w:keepLines/>
        <w:spacing w:line="240" w:lineRule="auto"/>
        <w:jc w:val="both"/>
        <w:rPr>
          <w:rFonts w:ascii="Times New Roman" w:eastAsia="Times New Roman" w:hAnsi="Times New Roman" w:cs="Times New Roman"/>
          <w:b/>
          <w:sz w:val="24"/>
          <w:szCs w:val="24"/>
          <w:u w:val="single"/>
        </w:rPr>
      </w:pPr>
      <w:bookmarkStart w:id="6" w:name="_gveqgz37l881"/>
      <w:bookmarkEnd w:id="6"/>
    </w:p>
    <w:tbl>
      <w:tblPr>
        <w:tblStyle w:val="StGen6"/>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A4500A">
        <w:tc>
          <w:tcPr>
            <w:tcW w:w="4514" w:type="dxa"/>
            <w:shd w:val="clear" w:color="auto" w:fill="auto"/>
            <w:tcMar>
              <w:top w:w="100" w:type="dxa"/>
              <w:left w:w="100" w:type="dxa"/>
              <w:bottom w:w="100" w:type="dxa"/>
              <w:right w:w="100" w:type="dxa"/>
            </w:tcMar>
          </w:tcPr>
          <w:p w:rsidR="00A4500A" w:rsidRDefault="009233C1">
            <w:pPr>
              <w:widowControl w:val="0"/>
              <w:spacing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Билеты и экскурсии:</w:t>
            </w:r>
          </w:p>
        </w:tc>
        <w:tc>
          <w:tcPr>
            <w:tcW w:w="4514" w:type="dxa"/>
            <w:shd w:val="clear" w:color="auto" w:fill="auto"/>
            <w:tcMar>
              <w:top w:w="100" w:type="dxa"/>
              <w:left w:w="100" w:type="dxa"/>
              <w:bottom w:w="100" w:type="dxa"/>
              <w:right w:w="100" w:type="dxa"/>
            </w:tcMar>
          </w:tcPr>
          <w:p w:rsidR="00A4500A" w:rsidRDefault="009233C1">
            <w:pPr>
              <w:widowControl w:val="0"/>
              <w:spacing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Услуги:</w:t>
            </w:r>
          </w:p>
        </w:tc>
      </w:tr>
      <w:tr w:rsidR="00A4500A">
        <w:trPr>
          <w:trHeight w:val="5460"/>
        </w:trPr>
        <w:tc>
          <w:tcPr>
            <w:tcW w:w="4514" w:type="dxa"/>
            <w:tcBorders>
              <w:top w:val="single" w:sz="6" w:space="0" w:color="000000"/>
              <w:left w:val="single" w:sz="6" w:space="0" w:color="000000"/>
              <w:bottom w:val="single" w:sz="12" w:space="0" w:color="000000"/>
              <w:right w:val="single" w:sz="6" w:space="0" w:color="000000"/>
            </w:tcBorders>
            <w:shd w:val="clear" w:color="auto" w:fill="FFFFFF"/>
            <w:tcMar>
              <w:top w:w="0" w:type="dxa"/>
              <w:left w:w="40" w:type="dxa"/>
              <w:bottom w:w="0" w:type="dxa"/>
              <w:right w:w="40" w:type="dxa"/>
            </w:tcMar>
            <w:vAlign w:val="center"/>
          </w:tcPr>
          <w:p w:rsidR="00A4500A" w:rsidRDefault="009233C1">
            <w:pPr>
              <w:widowControl w:val="0"/>
              <w:numPr>
                <w:ilvl w:val="0"/>
                <w:numId w:val="4"/>
              </w:numPr>
              <w:jc w:val="both"/>
              <w:rPr>
                <w:sz w:val="24"/>
                <w:szCs w:val="24"/>
              </w:rPr>
            </w:pPr>
            <w:r>
              <w:rPr>
                <w:rFonts w:ascii="Times New Roman" w:eastAsia="Times New Roman" w:hAnsi="Times New Roman" w:cs="Times New Roman"/>
                <w:sz w:val="20"/>
                <w:szCs w:val="20"/>
              </w:rPr>
              <w:t>Увлекательные трассовые экскурсии о Карелии</w:t>
            </w:r>
          </w:p>
          <w:p w:rsidR="00A4500A" w:rsidRDefault="009233C1">
            <w:pPr>
              <w:widowControl w:val="0"/>
              <w:numPr>
                <w:ilvl w:val="0"/>
                <w:numId w:val="4"/>
              </w:numPr>
              <w:jc w:val="both"/>
              <w:rPr>
                <w:sz w:val="24"/>
                <w:szCs w:val="24"/>
              </w:rPr>
            </w:pPr>
            <w:r>
              <w:rPr>
                <w:rFonts w:ascii="Times New Roman" w:eastAsia="Times New Roman" w:hAnsi="Times New Roman" w:cs="Times New Roman"/>
                <w:sz w:val="20"/>
                <w:szCs w:val="20"/>
              </w:rPr>
              <w:t xml:space="preserve">Входной билет в </w:t>
            </w:r>
            <w:proofErr w:type="spellStart"/>
            <w:r>
              <w:rPr>
                <w:rFonts w:ascii="Times New Roman" w:eastAsia="Times New Roman" w:hAnsi="Times New Roman" w:cs="Times New Roman"/>
                <w:sz w:val="20"/>
                <w:szCs w:val="20"/>
              </w:rPr>
              <w:t>экопарк</w:t>
            </w:r>
            <w:proofErr w:type="spellEnd"/>
            <w:r>
              <w:rPr>
                <w:rFonts w:ascii="Times New Roman" w:eastAsia="Times New Roman" w:hAnsi="Times New Roman" w:cs="Times New Roman"/>
                <w:sz w:val="20"/>
                <w:szCs w:val="20"/>
              </w:rPr>
              <w:t xml:space="preserve"> «Долина водопадов» с посещением оленьей фермы и питомника </w:t>
            </w:r>
            <w:proofErr w:type="spellStart"/>
            <w:r>
              <w:rPr>
                <w:rFonts w:ascii="Times New Roman" w:eastAsia="Times New Roman" w:hAnsi="Times New Roman" w:cs="Times New Roman"/>
                <w:sz w:val="20"/>
                <w:szCs w:val="20"/>
              </w:rPr>
              <w:t>хаски</w:t>
            </w:r>
            <w:proofErr w:type="spellEnd"/>
          </w:p>
          <w:p w:rsidR="00A4500A" w:rsidRDefault="009233C1">
            <w:pPr>
              <w:widowControl w:val="0"/>
              <w:numPr>
                <w:ilvl w:val="0"/>
                <w:numId w:val="4"/>
              </w:numPr>
              <w:jc w:val="both"/>
              <w:rPr>
                <w:sz w:val="24"/>
                <w:szCs w:val="24"/>
              </w:rPr>
            </w:pPr>
            <w:r>
              <w:rPr>
                <w:rFonts w:ascii="Times New Roman" w:eastAsia="Times New Roman" w:hAnsi="Times New Roman" w:cs="Times New Roman"/>
                <w:sz w:val="20"/>
                <w:szCs w:val="20"/>
              </w:rPr>
              <w:t>Трассовые экскурсии и посещение достопримечательностей по программе тура</w:t>
            </w:r>
          </w:p>
          <w:p w:rsidR="00A4500A" w:rsidRDefault="009233C1">
            <w:pPr>
              <w:widowControl w:val="0"/>
              <w:numPr>
                <w:ilvl w:val="0"/>
                <w:numId w:val="4"/>
              </w:numPr>
              <w:jc w:val="both"/>
              <w:rPr>
                <w:b/>
                <w:sz w:val="24"/>
                <w:szCs w:val="24"/>
              </w:rPr>
            </w:pPr>
            <w:r>
              <w:rPr>
                <w:rFonts w:ascii="Times New Roman" w:eastAsia="Times New Roman" w:hAnsi="Times New Roman" w:cs="Times New Roman"/>
                <w:b/>
                <w:sz w:val="20"/>
                <w:szCs w:val="20"/>
                <w:u w:val="single"/>
              </w:rPr>
              <w:t>Входные билеты в горный парк «</w:t>
            </w:r>
            <w:proofErr w:type="spellStart"/>
            <w:r>
              <w:rPr>
                <w:rFonts w:ascii="Times New Roman" w:eastAsia="Times New Roman" w:hAnsi="Times New Roman" w:cs="Times New Roman"/>
                <w:b/>
                <w:sz w:val="20"/>
                <w:szCs w:val="20"/>
                <w:u w:val="single"/>
              </w:rPr>
              <w:t>Рускеала</w:t>
            </w:r>
            <w:proofErr w:type="spellEnd"/>
            <w:r>
              <w:rPr>
                <w:rFonts w:ascii="Times New Roman" w:eastAsia="Times New Roman" w:hAnsi="Times New Roman" w:cs="Times New Roman"/>
                <w:b/>
                <w:sz w:val="20"/>
                <w:szCs w:val="20"/>
                <w:u w:val="single"/>
              </w:rPr>
              <w:t>»</w:t>
            </w:r>
          </w:p>
          <w:p w:rsidR="00A4500A" w:rsidRDefault="009233C1">
            <w:pPr>
              <w:widowControl w:val="0"/>
              <w:numPr>
                <w:ilvl w:val="0"/>
                <w:numId w:val="4"/>
              </w:numPr>
              <w:jc w:val="both"/>
              <w:rPr>
                <w:b/>
                <w:sz w:val="24"/>
                <w:szCs w:val="24"/>
              </w:rPr>
            </w:pPr>
            <w:r>
              <w:rPr>
                <w:rFonts w:ascii="Times New Roman" w:eastAsia="Times New Roman" w:hAnsi="Times New Roman" w:cs="Times New Roman"/>
                <w:b/>
                <w:sz w:val="20"/>
                <w:szCs w:val="20"/>
                <w:u w:val="single"/>
              </w:rPr>
              <w:t>Экскурсия «Мраморный каньон» по горному парку «</w:t>
            </w:r>
            <w:proofErr w:type="spellStart"/>
            <w:r>
              <w:rPr>
                <w:rFonts w:ascii="Times New Roman" w:eastAsia="Times New Roman" w:hAnsi="Times New Roman" w:cs="Times New Roman"/>
                <w:b/>
                <w:sz w:val="20"/>
                <w:szCs w:val="20"/>
                <w:u w:val="single"/>
              </w:rPr>
              <w:t>Рускеала</w:t>
            </w:r>
            <w:proofErr w:type="spellEnd"/>
            <w:r>
              <w:rPr>
                <w:rFonts w:ascii="Times New Roman" w:eastAsia="Times New Roman" w:hAnsi="Times New Roman" w:cs="Times New Roman"/>
                <w:b/>
                <w:sz w:val="20"/>
                <w:szCs w:val="20"/>
                <w:u w:val="single"/>
              </w:rPr>
              <w:t>» с аттестованным местным гидом</w:t>
            </w:r>
          </w:p>
          <w:p w:rsidR="00A4500A" w:rsidRDefault="009233C1">
            <w:pPr>
              <w:widowControl w:val="0"/>
              <w:numPr>
                <w:ilvl w:val="0"/>
                <w:numId w:val="4"/>
              </w:numPr>
              <w:jc w:val="both"/>
              <w:rPr>
                <w:sz w:val="24"/>
                <w:szCs w:val="24"/>
              </w:rPr>
            </w:pPr>
            <w:r>
              <w:rPr>
                <w:rFonts w:ascii="Times New Roman" w:eastAsia="Times New Roman" w:hAnsi="Times New Roman" w:cs="Times New Roman"/>
                <w:color w:val="333333"/>
                <w:sz w:val="20"/>
                <w:szCs w:val="20"/>
              </w:rPr>
              <w:t>Посещение острова Валаам по выбранной программе</w:t>
            </w:r>
          </w:p>
          <w:p w:rsidR="00A4500A" w:rsidRDefault="00A4500A">
            <w:pPr>
              <w:widowControl w:val="0"/>
              <w:jc w:val="both"/>
              <w:rPr>
                <w:rFonts w:ascii="Times New Roman" w:eastAsia="Times New Roman" w:hAnsi="Times New Roman" w:cs="Times New Roman"/>
                <w:sz w:val="20"/>
                <w:szCs w:val="20"/>
              </w:rPr>
            </w:pPr>
          </w:p>
        </w:tc>
        <w:tc>
          <w:tcPr>
            <w:tcW w:w="4514" w:type="dxa"/>
            <w:tcBorders>
              <w:top w:val="single" w:sz="6" w:space="0" w:color="000000"/>
              <w:left w:val="single" w:sz="6" w:space="0" w:color="CCCCCC"/>
              <w:bottom w:val="single" w:sz="12" w:space="0" w:color="000000"/>
              <w:right w:val="single" w:sz="6" w:space="0" w:color="000000"/>
            </w:tcBorders>
            <w:shd w:val="clear" w:color="auto" w:fill="FFFFFF"/>
            <w:tcMar>
              <w:top w:w="0" w:type="dxa"/>
              <w:left w:w="40" w:type="dxa"/>
              <w:bottom w:w="0" w:type="dxa"/>
              <w:right w:w="40" w:type="dxa"/>
            </w:tcMar>
            <w:vAlign w:val="center"/>
          </w:tcPr>
          <w:p w:rsidR="00A4500A" w:rsidRDefault="009233C1">
            <w:pPr>
              <w:widowControl w:val="0"/>
              <w:numPr>
                <w:ilvl w:val="0"/>
                <w:numId w:val="4"/>
              </w:numPr>
              <w:jc w:val="both"/>
              <w:rPr>
                <w:sz w:val="24"/>
                <w:szCs w:val="24"/>
              </w:rPr>
            </w:pPr>
            <w:r>
              <w:rPr>
                <w:rFonts w:ascii="Times New Roman" w:eastAsia="Times New Roman" w:hAnsi="Times New Roman" w:cs="Times New Roman"/>
                <w:sz w:val="20"/>
                <w:szCs w:val="20"/>
              </w:rPr>
              <w:t>Трансфер на комфортабельном автобусе (вместимость автобуса зависит от набора группы)</w:t>
            </w:r>
          </w:p>
          <w:p w:rsidR="00A4500A" w:rsidRDefault="009233C1">
            <w:pPr>
              <w:widowControl w:val="0"/>
              <w:numPr>
                <w:ilvl w:val="0"/>
                <w:numId w:val="4"/>
              </w:numPr>
              <w:jc w:val="both"/>
              <w:rPr>
                <w:sz w:val="24"/>
                <w:szCs w:val="24"/>
              </w:rPr>
            </w:pPr>
            <w:r>
              <w:rPr>
                <w:rFonts w:ascii="Times New Roman" w:eastAsia="Times New Roman" w:hAnsi="Times New Roman" w:cs="Times New Roman"/>
                <w:sz w:val="20"/>
                <w:szCs w:val="20"/>
              </w:rPr>
              <w:t>Сопровождение профессионального гида на протяжении двух дней тура</w:t>
            </w:r>
          </w:p>
          <w:p w:rsidR="00A4500A" w:rsidRDefault="009233C1">
            <w:pPr>
              <w:widowControl w:val="0"/>
              <w:numPr>
                <w:ilvl w:val="0"/>
                <w:numId w:val="4"/>
              </w:numPr>
              <w:jc w:val="both"/>
              <w:rPr>
                <w:sz w:val="24"/>
                <w:szCs w:val="24"/>
              </w:rPr>
            </w:pPr>
            <w:r>
              <w:rPr>
                <w:rFonts w:ascii="Times New Roman" w:eastAsia="Times New Roman" w:hAnsi="Times New Roman" w:cs="Times New Roman"/>
                <w:sz w:val="20"/>
                <w:szCs w:val="20"/>
              </w:rPr>
              <w:t xml:space="preserve">Остановка у </w:t>
            </w:r>
            <w:proofErr w:type="spellStart"/>
            <w:r>
              <w:rPr>
                <w:rFonts w:ascii="Times New Roman" w:eastAsia="Times New Roman" w:hAnsi="Times New Roman" w:cs="Times New Roman"/>
                <w:sz w:val="20"/>
                <w:szCs w:val="20"/>
              </w:rPr>
              <w:t>рускеальских</w:t>
            </w:r>
            <w:proofErr w:type="spellEnd"/>
            <w:r>
              <w:rPr>
                <w:rFonts w:ascii="Times New Roman" w:eastAsia="Times New Roman" w:hAnsi="Times New Roman" w:cs="Times New Roman"/>
                <w:sz w:val="20"/>
                <w:szCs w:val="20"/>
              </w:rPr>
              <w:t xml:space="preserve"> водопадов </w:t>
            </w:r>
            <w:proofErr w:type="spellStart"/>
            <w:r>
              <w:rPr>
                <w:rFonts w:ascii="Times New Roman" w:eastAsia="Times New Roman" w:hAnsi="Times New Roman" w:cs="Times New Roman"/>
                <w:sz w:val="20"/>
                <w:szCs w:val="20"/>
              </w:rPr>
              <w:t>Ахвенкоски</w:t>
            </w:r>
            <w:proofErr w:type="spellEnd"/>
          </w:p>
          <w:p w:rsidR="00A4500A" w:rsidRDefault="009233C1">
            <w:pPr>
              <w:widowControl w:val="0"/>
              <w:numPr>
                <w:ilvl w:val="0"/>
                <w:numId w:val="4"/>
              </w:numPr>
              <w:jc w:val="both"/>
              <w:rPr>
                <w:sz w:val="24"/>
                <w:szCs w:val="24"/>
              </w:rPr>
            </w:pPr>
            <w:r>
              <w:rPr>
                <w:rFonts w:ascii="Times New Roman" w:eastAsia="Times New Roman" w:hAnsi="Times New Roman" w:cs="Times New Roman"/>
                <w:sz w:val="20"/>
                <w:szCs w:val="20"/>
              </w:rPr>
              <w:t>Посещение Мраморного каньона, Итальянского карьера, озера С</w:t>
            </w:r>
            <w:r>
              <w:rPr>
                <w:rFonts w:ascii="Times New Roman" w:eastAsia="Times New Roman" w:hAnsi="Times New Roman" w:cs="Times New Roman"/>
                <w:sz w:val="20"/>
                <w:szCs w:val="20"/>
              </w:rPr>
              <w:t>ветлое, заброшенного мраморного завода</w:t>
            </w:r>
          </w:p>
          <w:p w:rsidR="00A4500A" w:rsidRDefault="009233C1">
            <w:pPr>
              <w:widowControl w:val="0"/>
              <w:numPr>
                <w:ilvl w:val="0"/>
                <w:numId w:val="4"/>
              </w:numPr>
              <w:jc w:val="both"/>
              <w:rPr>
                <w:sz w:val="24"/>
                <w:szCs w:val="24"/>
              </w:rPr>
            </w:pPr>
            <w:r>
              <w:rPr>
                <w:rFonts w:ascii="Times New Roman" w:eastAsia="Times New Roman" w:hAnsi="Times New Roman" w:cs="Times New Roman"/>
                <w:sz w:val="20"/>
                <w:szCs w:val="20"/>
              </w:rPr>
              <w:t>Проживание в отеле выбранной категории в регионе г. Сортавала (1 ночь)</w:t>
            </w:r>
          </w:p>
          <w:p w:rsidR="00A4500A" w:rsidRDefault="009233C1">
            <w:pPr>
              <w:widowControl w:val="0"/>
              <w:numPr>
                <w:ilvl w:val="0"/>
                <w:numId w:val="4"/>
              </w:numPr>
              <w:jc w:val="both"/>
              <w:rPr>
                <w:sz w:val="24"/>
                <w:szCs w:val="24"/>
              </w:rPr>
            </w:pPr>
            <w:r>
              <w:rPr>
                <w:rFonts w:ascii="Times New Roman" w:eastAsia="Times New Roman" w:hAnsi="Times New Roman" w:cs="Times New Roman"/>
                <w:sz w:val="20"/>
                <w:szCs w:val="20"/>
              </w:rPr>
              <w:t>Завтраки в отеле (кроме отелей категории «бюджет»)</w:t>
            </w:r>
          </w:p>
          <w:p w:rsidR="00A4500A" w:rsidRDefault="009233C1">
            <w:pPr>
              <w:widowControl w:val="0"/>
              <w:numPr>
                <w:ilvl w:val="0"/>
                <w:numId w:val="4"/>
              </w:numPr>
              <w:jc w:val="both"/>
              <w:rPr>
                <w:sz w:val="24"/>
                <w:szCs w:val="24"/>
              </w:rPr>
            </w:pPr>
            <w:r>
              <w:rPr>
                <w:rFonts w:ascii="Times New Roman" w:eastAsia="Times New Roman" w:hAnsi="Times New Roman" w:cs="Times New Roman"/>
                <w:sz w:val="20"/>
                <w:szCs w:val="20"/>
              </w:rPr>
              <w:t xml:space="preserve">Остановка у фирменного магазина форелевого хозяйства в Сортавала </w:t>
            </w:r>
          </w:p>
        </w:tc>
      </w:tr>
    </w:tbl>
    <w:p w:rsidR="00A4500A" w:rsidRDefault="00A4500A">
      <w:pPr>
        <w:keepNext/>
        <w:keepLines/>
        <w:spacing w:line="240" w:lineRule="auto"/>
        <w:jc w:val="both"/>
        <w:rPr>
          <w:rFonts w:ascii="Times New Roman" w:eastAsia="Times New Roman" w:hAnsi="Times New Roman" w:cs="Times New Roman"/>
          <w:b/>
          <w:sz w:val="24"/>
          <w:szCs w:val="24"/>
          <w:u w:val="single"/>
        </w:rPr>
      </w:pPr>
      <w:bookmarkStart w:id="7" w:name="_bz26dbtzhkre"/>
      <w:bookmarkEnd w:id="7"/>
    </w:p>
    <w:p w:rsidR="00A4500A" w:rsidRDefault="00A4500A">
      <w:pPr>
        <w:spacing w:line="240" w:lineRule="auto"/>
        <w:jc w:val="both"/>
        <w:rPr>
          <w:rFonts w:ascii="Times New Roman" w:eastAsia="Times New Roman" w:hAnsi="Times New Roman" w:cs="Times New Roman"/>
          <w:b/>
          <w:sz w:val="24"/>
          <w:szCs w:val="24"/>
          <w:u w:val="single"/>
        </w:rPr>
      </w:pPr>
    </w:p>
    <w:p w:rsidR="00A4500A" w:rsidRDefault="009233C1">
      <w:pPr>
        <w:keepNext/>
        <w:keepLines/>
        <w:spacing w:line="240" w:lineRule="auto"/>
        <w:jc w:val="both"/>
        <w:rPr>
          <w:rFonts w:ascii="Times New Roman" w:eastAsia="Times New Roman" w:hAnsi="Times New Roman" w:cs="Times New Roman"/>
          <w:sz w:val="24"/>
          <w:szCs w:val="24"/>
        </w:rPr>
      </w:pPr>
      <w:bookmarkStart w:id="8" w:name="_h675r7kgee3"/>
      <w:bookmarkEnd w:id="8"/>
      <w:r>
        <w:rPr>
          <w:rFonts w:ascii="Times New Roman" w:eastAsia="Times New Roman" w:hAnsi="Times New Roman" w:cs="Times New Roman"/>
          <w:b/>
          <w:sz w:val="24"/>
          <w:szCs w:val="24"/>
          <w:u w:val="single"/>
        </w:rPr>
        <w:t>Дополнительные возможности в туре:</w:t>
      </w:r>
    </w:p>
    <w:p w:rsidR="00A4500A" w:rsidRDefault="00A4500A">
      <w:pPr>
        <w:spacing w:line="240" w:lineRule="auto"/>
        <w:jc w:val="both"/>
        <w:rPr>
          <w:rFonts w:ascii="Times New Roman" w:eastAsia="Times New Roman" w:hAnsi="Times New Roman" w:cs="Times New Roman"/>
          <w:sz w:val="24"/>
          <w:szCs w:val="24"/>
        </w:rPr>
      </w:pPr>
    </w:p>
    <w:p w:rsidR="00A4500A" w:rsidRDefault="00A4500A">
      <w:pPr>
        <w:spacing w:line="240" w:lineRule="auto"/>
        <w:jc w:val="both"/>
        <w:rPr>
          <w:rFonts w:ascii="Times New Roman" w:eastAsia="Times New Roman" w:hAnsi="Times New Roman" w:cs="Times New Roman"/>
          <w:sz w:val="24"/>
          <w:szCs w:val="24"/>
        </w:rPr>
      </w:pPr>
    </w:p>
    <w:tbl>
      <w:tblPr>
        <w:tblStyle w:val="StGen7"/>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A4500A">
        <w:tc>
          <w:tcPr>
            <w:tcW w:w="300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A4500A" w:rsidRDefault="009233C1">
            <w:pPr>
              <w:widowControl w:val="0"/>
              <w:jc w:val="both"/>
              <w:rPr>
                <w:rFonts w:ascii="Times New Roman" w:eastAsia="Times New Roman" w:hAnsi="Times New Roman" w:cs="Times New Roman"/>
              </w:rPr>
            </w:pPr>
            <w:r>
              <w:rPr>
                <w:rFonts w:ascii="Times New Roman" w:eastAsia="Times New Roman" w:hAnsi="Times New Roman" w:cs="Times New Roman"/>
                <w:b/>
                <w:sz w:val="20"/>
                <w:szCs w:val="20"/>
              </w:rPr>
              <w:t>Оплачивается самостоятельно до начала тура:</w:t>
            </w:r>
          </w:p>
        </w:tc>
        <w:tc>
          <w:tcPr>
            <w:tcW w:w="3009"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rsidR="00A4500A" w:rsidRDefault="009233C1">
            <w:pPr>
              <w:widowControl w:val="0"/>
              <w:jc w:val="both"/>
              <w:rPr>
                <w:rFonts w:ascii="Times New Roman" w:eastAsia="Times New Roman" w:hAnsi="Times New Roman" w:cs="Times New Roman"/>
              </w:rPr>
            </w:pPr>
            <w:r>
              <w:rPr>
                <w:rFonts w:ascii="Times New Roman" w:eastAsia="Times New Roman" w:hAnsi="Times New Roman" w:cs="Times New Roman"/>
                <w:b/>
                <w:sz w:val="20"/>
                <w:szCs w:val="20"/>
              </w:rPr>
              <w:t>Оплачивается по желанию при заказе тура:</w:t>
            </w:r>
          </w:p>
        </w:tc>
        <w:tc>
          <w:tcPr>
            <w:tcW w:w="3009"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rsidR="00A4500A" w:rsidRDefault="009233C1">
            <w:pPr>
              <w:widowControl w:val="0"/>
              <w:jc w:val="both"/>
              <w:rPr>
                <w:rFonts w:ascii="Times New Roman" w:eastAsia="Times New Roman" w:hAnsi="Times New Roman" w:cs="Times New Roman"/>
              </w:rPr>
            </w:pPr>
            <w:r>
              <w:rPr>
                <w:rFonts w:ascii="Times New Roman" w:eastAsia="Times New Roman" w:hAnsi="Times New Roman" w:cs="Times New Roman"/>
                <w:b/>
                <w:sz w:val="20"/>
                <w:szCs w:val="20"/>
              </w:rPr>
              <w:t>Оплачивается по желанию на месте:</w:t>
            </w:r>
          </w:p>
        </w:tc>
      </w:tr>
      <w:tr w:rsidR="00A4500A">
        <w:tc>
          <w:tcPr>
            <w:tcW w:w="300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A4500A" w:rsidRDefault="009233C1">
            <w:pPr>
              <w:widowControl w:val="0"/>
              <w:numPr>
                <w:ilvl w:val="0"/>
                <w:numId w:val="2"/>
              </w:numPr>
              <w:jc w:val="both"/>
              <w:rPr>
                <w:rFonts w:ascii="Times New Roman" w:eastAsia="Times New Roman" w:hAnsi="Times New Roman" w:cs="Times New Roman"/>
                <w:b/>
                <w:sz w:val="20"/>
                <w:szCs w:val="20"/>
                <w:shd w:val="clear" w:color="auto" w:fill="EA9999"/>
              </w:rPr>
            </w:pPr>
            <w:r>
              <w:rPr>
                <w:rFonts w:ascii="Times New Roman" w:eastAsia="Times New Roman" w:hAnsi="Times New Roman" w:cs="Times New Roman"/>
                <w:color w:val="121B2E"/>
                <w:sz w:val="21"/>
                <w:szCs w:val="21"/>
                <w:shd w:val="clear" w:color="auto" w:fill="EA9999"/>
              </w:rPr>
              <w:t>При посещении особо охраняемых природных территорий Карелии, по постановлению Правительства, взимае</w:t>
            </w:r>
            <w:r>
              <w:rPr>
                <w:rFonts w:ascii="Times New Roman" w:eastAsia="Times New Roman" w:hAnsi="Times New Roman" w:cs="Times New Roman"/>
                <w:color w:val="121B2E"/>
                <w:sz w:val="21"/>
                <w:szCs w:val="21"/>
                <w:shd w:val="clear" w:color="auto" w:fill="EA9999"/>
              </w:rPr>
              <w:t>тся обязательный платеж 200 руб. за посещение объектов:</w:t>
            </w:r>
          </w:p>
          <w:p w:rsidR="00A4500A" w:rsidRDefault="009233C1">
            <w:pPr>
              <w:widowControl w:val="0"/>
              <w:numPr>
                <w:ilvl w:val="0"/>
                <w:numId w:val="2"/>
              </w:numPr>
              <w:jc w:val="both"/>
              <w:rPr>
                <w:rFonts w:ascii="Times New Roman" w:eastAsia="Times New Roman" w:hAnsi="Times New Roman" w:cs="Times New Roman"/>
                <w:b/>
                <w:sz w:val="20"/>
                <w:szCs w:val="20"/>
                <w:shd w:val="clear" w:color="auto" w:fill="EA9999"/>
              </w:rPr>
            </w:pPr>
            <w:r>
              <w:rPr>
                <w:rFonts w:ascii="Times New Roman" w:eastAsia="Times New Roman" w:hAnsi="Times New Roman" w:cs="Times New Roman"/>
                <w:color w:val="121B2E"/>
                <w:sz w:val="21"/>
                <w:szCs w:val="21"/>
                <w:shd w:val="clear" w:color="auto" w:fill="EA9999"/>
              </w:rPr>
              <w:t>Валаамский архипелаг - ссылка на оплату https://vk.cc/cw64Ja</w:t>
            </w:r>
          </w:p>
          <w:p w:rsidR="00A4500A" w:rsidRDefault="009233C1">
            <w:pPr>
              <w:widowControl w:val="0"/>
              <w:numPr>
                <w:ilvl w:val="0"/>
                <w:numId w:val="2"/>
              </w:numPr>
              <w:jc w:val="both"/>
              <w:rPr>
                <w:rFonts w:ascii="Times New Roman" w:eastAsia="Times New Roman" w:hAnsi="Times New Roman" w:cs="Times New Roman"/>
                <w:b/>
                <w:sz w:val="20"/>
                <w:szCs w:val="20"/>
                <w:shd w:val="clear" w:color="auto" w:fill="EA9999"/>
              </w:rPr>
            </w:pPr>
            <w:r>
              <w:rPr>
                <w:rFonts w:ascii="Times New Roman" w:eastAsia="Times New Roman" w:hAnsi="Times New Roman" w:cs="Times New Roman"/>
                <w:color w:val="121B2E"/>
                <w:sz w:val="21"/>
                <w:szCs w:val="21"/>
                <w:shd w:val="clear" w:color="auto" w:fill="EA9999"/>
              </w:rPr>
              <w:t>Парк "Ладожские шхеры" (на основании статьи № 15 ФЗ № 33-ФЗ) - оплата на сайте: https://pay.parkladoga.ru/</w:t>
            </w:r>
          </w:p>
          <w:p w:rsidR="00A4500A" w:rsidRDefault="009233C1">
            <w:pPr>
              <w:widowControl w:val="0"/>
              <w:numPr>
                <w:ilvl w:val="0"/>
                <w:numId w:val="2"/>
              </w:numPr>
              <w:jc w:val="both"/>
              <w:rPr>
                <w:rFonts w:ascii="Calibri" w:eastAsia="Calibri" w:hAnsi="Calibri" w:cs="Calibri"/>
                <w:b/>
                <w:sz w:val="20"/>
                <w:szCs w:val="20"/>
                <w:shd w:val="clear" w:color="auto" w:fill="EA9999"/>
              </w:rPr>
            </w:pPr>
            <w:r>
              <w:rPr>
                <w:rFonts w:ascii="Times New Roman" w:eastAsia="Times New Roman" w:hAnsi="Times New Roman" w:cs="Times New Roman"/>
                <w:color w:val="121B2E"/>
                <w:sz w:val="21"/>
                <w:szCs w:val="21"/>
                <w:shd w:val="clear" w:color="auto" w:fill="EA9999"/>
              </w:rPr>
              <w:t xml:space="preserve">Оплата производится </w:t>
            </w:r>
            <w:r>
              <w:rPr>
                <w:rFonts w:ascii="Times New Roman" w:eastAsia="Times New Roman" w:hAnsi="Times New Roman" w:cs="Times New Roman"/>
                <w:color w:val="121B2E"/>
                <w:sz w:val="21"/>
                <w:szCs w:val="21"/>
                <w:shd w:val="clear" w:color="auto" w:fill="EA9999"/>
              </w:rPr>
              <w:lastRenderedPageBreak/>
              <w:t xml:space="preserve">самостоятельно до начала тура. За несоблюдение требований предусмотрена административная ответственность (ст. 8.39 КоАП РФ). </w:t>
            </w:r>
          </w:p>
          <w:p w:rsidR="00A4500A" w:rsidRDefault="00A4500A">
            <w:pPr>
              <w:widowControl w:val="0"/>
              <w:numPr>
                <w:ilvl w:val="0"/>
                <w:numId w:val="2"/>
              </w:numPr>
              <w:jc w:val="both"/>
              <w:rPr>
                <w:rFonts w:ascii="Roboto" w:eastAsia="Roboto" w:hAnsi="Roboto" w:cs="Roboto"/>
                <w:color w:val="121B2E"/>
                <w:sz w:val="21"/>
                <w:szCs w:val="21"/>
              </w:rPr>
            </w:pPr>
          </w:p>
        </w:tc>
        <w:tc>
          <w:tcPr>
            <w:tcW w:w="3009"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rsidR="00A4500A" w:rsidRDefault="00A4500A">
            <w:pPr>
              <w:widowControl w:val="0"/>
              <w:jc w:val="both"/>
              <w:rPr>
                <w:rFonts w:ascii="Times New Roman" w:eastAsia="Times New Roman" w:hAnsi="Times New Roman" w:cs="Times New Roman"/>
                <w:sz w:val="20"/>
                <w:szCs w:val="20"/>
              </w:rPr>
            </w:pPr>
          </w:p>
          <w:p w:rsidR="00A4500A" w:rsidRDefault="009233C1">
            <w:pPr>
              <w:widowControl w:val="0"/>
              <w:numPr>
                <w:ilvl w:val="0"/>
                <w:numId w:val="1"/>
              </w:numPr>
              <w:rPr>
                <w:rFonts w:ascii="Times New Roman" w:eastAsia="Times New Roman" w:hAnsi="Times New Roman" w:cs="Times New Roman"/>
                <w:sz w:val="20"/>
                <w:szCs w:val="20"/>
                <w:shd w:val="clear" w:color="auto" w:fill="EA9999"/>
              </w:rPr>
            </w:pPr>
            <w:r>
              <w:rPr>
                <w:rFonts w:ascii="Times New Roman" w:eastAsia="Times New Roman" w:hAnsi="Times New Roman" w:cs="Times New Roman"/>
                <w:sz w:val="20"/>
                <w:szCs w:val="20"/>
                <w:shd w:val="clear" w:color="auto" w:fill="EA9999"/>
              </w:rPr>
              <w:t>Доплат нет</w:t>
            </w:r>
          </w:p>
        </w:tc>
        <w:tc>
          <w:tcPr>
            <w:tcW w:w="3009" w:type="dxa"/>
            <w:tcBorders>
              <w:top w:val="single" w:sz="6" w:space="0" w:color="000000"/>
              <w:left w:val="single" w:sz="6" w:space="0" w:color="CCCCCC"/>
              <w:bottom w:val="single" w:sz="12" w:space="0" w:color="000000"/>
              <w:right w:val="single" w:sz="6" w:space="0" w:color="000000"/>
            </w:tcBorders>
            <w:shd w:val="clear" w:color="auto" w:fill="FFFFFF"/>
            <w:tcMar>
              <w:top w:w="0" w:type="dxa"/>
              <w:left w:w="40" w:type="dxa"/>
              <w:bottom w:w="0" w:type="dxa"/>
              <w:right w:w="40" w:type="dxa"/>
            </w:tcMar>
            <w:vAlign w:val="center"/>
          </w:tcPr>
          <w:p w:rsidR="00A4500A" w:rsidRDefault="009233C1">
            <w:pPr>
              <w:widowControl w:val="0"/>
              <w:numPr>
                <w:ilvl w:val="0"/>
                <w:numId w:val="1"/>
              </w:numPr>
              <w:jc w:val="both"/>
              <w:rPr>
                <w:rFonts w:ascii="Calibri" w:eastAsia="Calibri" w:hAnsi="Calibri" w:cs="Calibri"/>
                <w:sz w:val="20"/>
                <w:szCs w:val="20"/>
                <w:shd w:val="clear" w:color="auto" w:fill="EA9999"/>
              </w:rPr>
            </w:pPr>
            <w:r>
              <w:rPr>
                <w:rFonts w:ascii="Times New Roman" w:eastAsia="Times New Roman" w:hAnsi="Times New Roman" w:cs="Times New Roman"/>
                <w:sz w:val="20"/>
                <w:szCs w:val="20"/>
                <w:shd w:val="clear" w:color="auto" w:fill="EA9999"/>
              </w:rPr>
              <w:t>Комплексные обеды в туре: 750-900 руб./</w:t>
            </w:r>
            <w:proofErr w:type="spellStart"/>
            <w:r>
              <w:rPr>
                <w:rFonts w:ascii="Times New Roman" w:eastAsia="Times New Roman" w:hAnsi="Times New Roman" w:cs="Times New Roman"/>
                <w:sz w:val="20"/>
                <w:szCs w:val="20"/>
                <w:shd w:val="clear" w:color="auto" w:fill="EA9999"/>
              </w:rPr>
              <w:t>взр</w:t>
            </w:r>
            <w:proofErr w:type="spellEnd"/>
            <w:r>
              <w:rPr>
                <w:rFonts w:ascii="Times New Roman" w:eastAsia="Times New Roman" w:hAnsi="Times New Roman" w:cs="Times New Roman"/>
                <w:sz w:val="20"/>
                <w:szCs w:val="20"/>
                <w:shd w:val="clear" w:color="auto" w:fill="EA9999"/>
              </w:rPr>
              <w:t>.</w:t>
            </w:r>
          </w:p>
          <w:p w:rsidR="00A4500A" w:rsidRDefault="009233C1">
            <w:pPr>
              <w:numPr>
                <w:ilvl w:val="0"/>
                <w:numId w:val="1"/>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Экологическая тропа у водопадов </w:t>
            </w:r>
            <w:proofErr w:type="spellStart"/>
            <w:r>
              <w:rPr>
                <w:rFonts w:ascii="Times New Roman" w:eastAsia="Times New Roman" w:hAnsi="Times New Roman" w:cs="Times New Roman"/>
                <w:sz w:val="20"/>
                <w:szCs w:val="20"/>
              </w:rPr>
              <w:t>Ахвенкоски</w:t>
            </w:r>
            <w:proofErr w:type="spellEnd"/>
            <w:r>
              <w:rPr>
                <w:rFonts w:ascii="Times New Roman" w:eastAsia="Times New Roman" w:hAnsi="Times New Roman" w:cs="Times New Roman"/>
                <w:sz w:val="20"/>
                <w:szCs w:val="20"/>
              </w:rPr>
              <w:t>: полный билет – 400 руб./чел.,</w:t>
            </w:r>
            <w:r>
              <w:rPr>
                <w:rFonts w:ascii="Times New Roman" w:eastAsia="Times New Roman" w:hAnsi="Times New Roman" w:cs="Times New Roman"/>
                <w:sz w:val="20"/>
                <w:szCs w:val="20"/>
              </w:rPr>
              <w:br/>
              <w:t>дети до 7 лет – бесплатно,</w:t>
            </w:r>
            <w:r>
              <w:rPr>
                <w:rFonts w:ascii="Times New Roman" w:eastAsia="Times New Roman" w:hAnsi="Times New Roman" w:cs="Times New Roman"/>
                <w:sz w:val="20"/>
                <w:szCs w:val="20"/>
              </w:rPr>
              <w:br/>
              <w:t>дети от 7 до 14 лет – 300 руб./чел., студенты (</w:t>
            </w:r>
            <w:proofErr w:type="spellStart"/>
            <w:r>
              <w:rPr>
                <w:rFonts w:ascii="Times New Roman" w:eastAsia="Times New Roman" w:hAnsi="Times New Roman" w:cs="Times New Roman"/>
                <w:sz w:val="20"/>
                <w:szCs w:val="20"/>
              </w:rPr>
              <w:t>очн</w:t>
            </w:r>
            <w:proofErr w:type="spellEnd"/>
            <w:r>
              <w:rPr>
                <w:rFonts w:ascii="Times New Roman" w:eastAsia="Times New Roman" w:hAnsi="Times New Roman" w:cs="Times New Roman"/>
                <w:sz w:val="20"/>
                <w:szCs w:val="20"/>
              </w:rPr>
              <w:t>.) – 300 руб./чел., пенсионеры – 300 руб./чел.</w:t>
            </w:r>
          </w:p>
          <w:p w:rsidR="00A4500A" w:rsidRDefault="009233C1">
            <w:pPr>
              <w:widowControl w:val="0"/>
              <w:numPr>
                <w:ilvl w:val="0"/>
                <w:numId w:val="1"/>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Активные развлечения в горном парке «</w:t>
            </w:r>
            <w:proofErr w:type="spellStart"/>
            <w:r>
              <w:rPr>
                <w:rFonts w:ascii="Times New Roman" w:eastAsia="Times New Roman" w:hAnsi="Times New Roman" w:cs="Times New Roman"/>
                <w:sz w:val="20"/>
                <w:szCs w:val="20"/>
              </w:rPr>
              <w:t>Рускеала</w:t>
            </w:r>
            <w:proofErr w:type="spellEnd"/>
            <w:r>
              <w:rPr>
                <w:rFonts w:ascii="Times New Roman" w:eastAsia="Times New Roman" w:hAnsi="Times New Roman" w:cs="Times New Roman"/>
                <w:sz w:val="20"/>
                <w:szCs w:val="20"/>
              </w:rPr>
              <w:t>»: по ценам парка</w:t>
            </w:r>
          </w:p>
        </w:tc>
      </w:tr>
    </w:tbl>
    <w:p w:rsidR="00A4500A" w:rsidRDefault="00A4500A">
      <w:pPr>
        <w:spacing w:line="240" w:lineRule="auto"/>
        <w:jc w:val="both"/>
        <w:rPr>
          <w:rFonts w:ascii="Times New Roman" w:eastAsia="Times New Roman" w:hAnsi="Times New Roman" w:cs="Times New Roman"/>
          <w:sz w:val="24"/>
          <w:szCs w:val="24"/>
        </w:rPr>
      </w:pPr>
    </w:p>
    <w:p w:rsidR="00A4500A" w:rsidRDefault="00A4500A">
      <w:pPr>
        <w:spacing w:line="240" w:lineRule="auto"/>
        <w:jc w:val="both"/>
        <w:rPr>
          <w:rFonts w:ascii="Times New Roman" w:eastAsia="Times New Roman" w:hAnsi="Times New Roman" w:cs="Times New Roman"/>
          <w:sz w:val="24"/>
          <w:szCs w:val="24"/>
        </w:rPr>
      </w:pPr>
    </w:p>
    <w:sectPr w:rsidR="00A4500A">
      <w:headerReference w:type="default" r:id="rId7"/>
      <w:pgSz w:w="11909" w:h="16834"/>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00A" w:rsidRDefault="009233C1">
      <w:pPr>
        <w:spacing w:line="240" w:lineRule="auto"/>
      </w:pPr>
      <w:r>
        <w:separator/>
      </w:r>
    </w:p>
  </w:endnote>
  <w:endnote w:type="continuationSeparator" w:id="0">
    <w:p w:rsidR="00A4500A" w:rsidRDefault="009233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oto Sans Symbols">
    <w:charset w:val="00"/>
    <w:family w:val="auto"/>
    <w:pitch w:val="default"/>
  </w:font>
  <w:font w:name="Roboto">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00A" w:rsidRDefault="009233C1">
      <w:pPr>
        <w:spacing w:line="240" w:lineRule="auto"/>
      </w:pPr>
      <w:r>
        <w:separator/>
      </w:r>
    </w:p>
  </w:footnote>
  <w:footnote w:type="continuationSeparator" w:id="0">
    <w:p w:rsidR="00A4500A" w:rsidRDefault="009233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00A" w:rsidRDefault="00A4500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2ADB"/>
    <w:multiLevelType w:val="hybridMultilevel"/>
    <w:tmpl w:val="786C583E"/>
    <w:lvl w:ilvl="0" w:tplc="B18CC310">
      <w:start w:val="1"/>
      <w:numFmt w:val="bullet"/>
      <w:lvlText w:val=""/>
      <w:lvlJc w:val="left"/>
      <w:pPr>
        <w:tabs>
          <w:tab w:val="num" w:pos="720"/>
        </w:tabs>
        <w:ind w:left="720" w:hanging="360"/>
      </w:pPr>
      <w:rPr>
        <w:rFonts w:ascii="Symbol" w:hAnsi="Symbol" w:hint="default"/>
        <w:sz w:val="20"/>
      </w:rPr>
    </w:lvl>
    <w:lvl w:ilvl="1" w:tplc="D90E6832">
      <w:start w:val="1"/>
      <w:numFmt w:val="bullet"/>
      <w:lvlText w:val="o"/>
      <w:lvlJc w:val="left"/>
      <w:pPr>
        <w:tabs>
          <w:tab w:val="num" w:pos="1440"/>
        </w:tabs>
        <w:ind w:left="1440" w:hanging="360"/>
      </w:pPr>
      <w:rPr>
        <w:rFonts w:ascii="Courier New" w:hAnsi="Courier New" w:hint="default"/>
        <w:sz w:val="20"/>
      </w:rPr>
    </w:lvl>
    <w:lvl w:ilvl="2" w:tplc="CC70A29A">
      <w:start w:val="1"/>
      <w:numFmt w:val="bullet"/>
      <w:lvlText w:val=""/>
      <w:lvlJc w:val="left"/>
      <w:pPr>
        <w:tabs>
          <w:tab w:val="num" w:pos="2160"/>
        </w:tabs>
        <w:ind w:left="2160" w:hanging="360"/>
      </w:pPr>
      <w:rPr>
        <w:rFonts w:ascii="Wingdings" w:hAnsi="Wingdings" w:hint="default"/>
        <w:sz w:val="20"/>
      </w:rPr>
    </w:lvl>
    <w:lvl w:ilvl="3" w:tplc="556EC6CA">
      <w:start w:val="1"/>
      <w:numFmt w:val="bullet"/>
      <w:lvlText w:val=""/>
      <w:lvlJc w:val="left"/>
      <w:pPr>
        <w:tabs>
          <w:tab w:val="num" w:pos="2880"/>
        </w:tabs>
        <w:ind w:left="2880" w:hanging="360"/>
      </w:pPr>
      <w:rPr>
        <w:rFonts w:ascii="Wingdings" w:hAnsi="Wingdings" w:hint="default"/>
        <w:sz w:val="20"/>
      </w:rPr>
    </w:lvl>
    <w:lvl w:ilvl="4" w:tplc="D766E30C">
      <w:start w:val="1"/>
      <w:numFmt w:val="bullet"/>
      <w:lvlText w:val=""/>
      <w:lvlJc w:val="left"/>
      <w:pPr>
        <w:tabs>
          <w:tab w:val="num" w:pos="3600"/>
        </w:tabs>
        <w:ind w:left="3600" w:hanging="360"/>
      </w:pPr>
      <w:rPr>
        <w:rFonts w:ascii="Wingdings" w:hAnsi="Wingdings" w:hint="default"/>
        <w:sz w:val="20"/>
      </w:rPr>
    </w:lvl>
    <w:lvl w:ilvl="5" w:tplc="FB7C6F42">
      <w:start w:val="1"/>
      <w:numFmt w:val="bullet"/>
      <w:lvlText w:val=""/>
      <w:lvlJc w:val="left"/>
      <w:pPr>
        <w:tabs>
          <w:tab w:val="num" w:pos="4320"/>
        </w:tabs>
        <w:ind w:left="4320" w:hanging="360"/>
      </w:pPr>
      <w:rPr>
        <w:rFonts w:ascii="Wingdings" w:hAnsi="Wingdings" w:hint="default"/>
        <w:sz w:val="20"/>
      </w:rPr>
    </w:lvl>
    <w:lvl w:ilvl="6" w:tplc="A5BED36A">
      <w:start w:val="1"/>
      <w:numFmt w:val="bullet"/>
      <w:lvlText w:val=""/>
      <w:lvlJc w:val="left"/>
      <w:pPr>
        <w:tabs>
          <w:tab w:val="num" w:pos="5040"/>
        </w:tabs>
        <w:ind w:left="5040" w:hanging="360"/>
      </w:pPr>
      <w:rPr>
        <w:rFonts w:ascii="Wingdings" w:hAnsi="Wingdings" w:hint="default"/>
        <w:sz w:val="20"/>
      </w:rPr>
    </w:lvl>
    <w:lvl w:ilvl="7" w:tplc="247E4398">
      <w:start w:val="1"/>
      <w:numFmt w:val="bullet"/>
      <w:lvlText w:val=""/>
      <w:lvlJc w:val="left"/>
      <w:pPr>
        <w:tabs>
          <w:tab w:val="num" w:pos="5760"/>
        </w:tabs>
        <w:ind w:left="5760" w:hanging="360"/>
      </w:pPr>
      <w:rPr>
        <w:rFonts w:ascii="Wingdings" w:hAnsi="Wingdings" w:hint="default"/>
        <w:sz w:val="20"/>
      </w:rPr>
    </w:lvl>
    <w:lvl w:ilvl="8" w:tplc="7EA4FC26">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780E27"/>
    <w:multiLevelType w:val="hybridMultilevel"/>
    <w:tmpl w:val="5D1A1C1A"/>
    <w:lvl w:ilvl="0" w:tplc="8CA665E8">
      <w:start w:val="1"/>
      <w:numFmt w:val="bullet"/>
      <w:lvlText w:val="●"/>
      <w:lvlJc w:val="left"/>
      <w:pPr>
        <w:ind w:left="720" w:hanging="360"/>
      </w:pPr>
      <w:rPr>
        <w:rFonts w:ascii="Arial" w:eastAsia="Arial" w:hAnsi="Arial" w:cs="Arial"/>
        <w:color w:val="333333"/>
        <w:sz w:val="23"/>
        <w:szCs w:val="23"/>
        <w:u w:val="none"/>
      </w:rPr>
    </w:lvl>
    <w:lvl w:ilvl="1" w:tplc="084A411C">
      <w:start w:val="1"/>
      <w:numFmt w:val="bullet"/>
      <w:lvlText w:val="○"/>
      <w:lvlJc w:val="left"/>
      <w:pPr>
        <w:ind w:left="1440" w:hanging="360"/>
      </w:pPr>
      <w:rPr>
        <w:u w:val="none"/>
      </w:rPr>
    </w:lvl>
    <w:lvl w:ilvl="2" w:tplc="5FB2CC18">
      <w:start w:val="1"/>
      <w:numFmt w:val="bullet"/>
      <w:lvlText w:val="■"/>
      <w:lvlJc w:val="left"/>
      <w:pPr>
        <w:ind w:left="2160" w:hanging="360"/>
      </w:pPr>
      <w:rPr>
        <w:u w:val="none"/>
      </w:rPr>
    </w:lvl>
    <w:lvl w:ilvl="3" w:tplc="724E8850">
      <w:start w:val="1"/>
      <w:numFmt w:val="bullet"/>
      <w:lvlText w:val="●"/>
      <w:lvlJc w:val="left"/>
      <w:pPr>
        <w:ind w:left="2880" w:hanging="360"/>
      </w:pPr>
      <w:rPr>
        <w:u w:val="none"/>
      </w:rPr>
    </w:lvl>
    <w:lvl w:ilvl="4" w:tplc="E96A334A">
      <w:start w:val="1"/>
      <w:numFmt w:val="bullet"/>
      <w:lvlText w:val="○"/>
      <w:lvlJc w:val="left"/>
      <w:pPr>
        <w:ind w:left="3600" w:hanging="360"/>
      </w:pPr>
      <w:rPr>
        <w:u w:val="none"/>
      </w:rPr>
    </w:lvl>
    <w:lvl w:ilvl="5" w:tplc="225807A4">
      <w:start w:val="1"/>
      <w:numFmt w:val="bullet"/>
      <w:lvlText w:val="■"/>
      <w:lvlJc w:val="left"/>
      <w:pPr>
        <w:ind w:left="4320" w:hanging="360"/>
      </w:pPr>
      <w:rPr>
        <w:u w:val="none"/>
      </w:rPr>
    </w:lvl>
    <w:lvl w:ilvl="6" w:tplc="7C8EC30C">
      <w:start w:val="1"/>
      <w:numFmt w:val="bullet"/>
      <w:lvlText w:val="●"/>
      <w:lvlJc w:val="left"/>
      <w:pPr>
        <w:ind w:left="5040" w:hanging="360"/>
      </w:pPr>
      <w:rPr>
        <w:u w:val="none"/>
      </w:rPr>
    </w:lvl>
    <w:lvl w:ilvl="7" w:tplc="1A161C7A">
      <w:start w:val="1"/>
      <w:numFmt w:val="bullet"/>
      <w:lvlText w:val="○"/>
      <w:lvlJc w:val="left"/>
      <w:pPr>
        <w:ind w:left="5760" w:hanging="360"/>
      </w:pPr>
      <w:rPr>
        <w:u w:val="none"/>
      </w:rPr>
    </w:lvl>
    <w:lvl w:ilvl="8" w:tplc="F8C08B38">
      <w:start w:val="1"/>
      <w:numFmt w:val="bullet"/>
      <w:lvlText w:val="■"/>
      <w:lvlJc w:val="left"/>
      <w:pPr>
        <w:ind w:left="6480" w:hanging="360"/>
      </w:pPr>
      <w:rPr>
        <w:u w:val="none"/>
      </w:rPr>
    </w:lvl>
  </w:abstractNum>
  <w:abstractNum w:abstractNumId="2" w15:restartNumberingAfterBreak="0">
    <w:nsid w:val="156A314E"/>
    <w:multiLevelType w:val="hybridMultilevel"/>
    <w:tmpl w:val="6316A3A0"/>
    <w:lvl w:ilvl="0" w:tplc="DA00E1E0">
      <w:start w:val="1"/>
      <w:numFmt w:val="bullet"/>
      <w:lvlText w:val="●"/>
      <w:lvlJc w:val="left"/>
      <w:pPr>
        <w:ind w:left="720" w:hanging="360"/>
      </w:pPr>
      <w:rPr>
        <w:u w:val="none"/>
      </w:rPr>
    </w:lvl>
    <w:lvl w:ilvl="1" w:tplc="E662BC58">
      <w:start w:val="1"/>
      <w:numFmt w:val="bullet"/>
      <w:lvlText w:val="○"/>
      <w:lvlJc w:val="left"/>
      <w:pPr>
        <w:ind w:left="1440" w:hanging="360"/>
      </w:pPr>
      <w:rPr>
        <w:u w:val="none"/>
      </w:rPr>
    </w:lvl>
    <w:lvl w:ilvl="2" w:tplc="163C82DC">
      <w:start w:val="1"/>
      <w:numFmt w:val="bullet"/>
      <w:lvlText w:val="■"/>
      <w:lvlJc w:val="left"/>
      <w:pPr>
        <w:ind w:left="2160" w:hanging="360"/>
      </w:pPr>
      <w:rPr>
        <w:u w:val="none"/>
      </w:rPr>
    </w:lvl>
    <w:lvl w:ilvl="3" w:tplc="CC2E832A">
      <w:start w:val="1"/>
      <w:numFmt w:val="bullet"/>
      <w:lvlText w:val="●"/>
      <w:lvlJc w:val="left"/>
      <w:pPr>
        <w:ind w:left="2880" w:hanging="360"/>
      </w:pPr>
      <w:rPr>
        <w:u w:val="none"/>
      </w:rPr>
    </w:lvl>
    <w:lvl w:ilvl="4" w:tplc="5C465D80">
      <w:start w:val="1"/>
      <w:numFmt w:val="bullet"/>
      <w:lvlText w:val="○"/>
      <w:lvlJc w:val="left"/>
      <w:pPr>
        <w:ind w:left="3600" w:hanging="360"/>
      </w:pPr>
      <w:rPr>
        <w:u w:val="none"/>
      </w:rPr>
    </w:lvl>
    <w:lvl w:ilvl="5" w:tplc="852C52B8">
      <w:start w:val="1"/>
      <w:numFmt w:val="bullet"/>
      <w:lvlText w:val="■"/>
      <w:lvlJc w:val="left"/>
      <w:pPr>
        <w:ind w:left="4320" w:hanging="360"/>
      </w:pPr>
      <w:rPr>
        <w:u w:val="none"/>
      </w:rPr>
    </w:lvl>
    <w:lvl w:ilvl="6" w:tplc="BAD28C2A">
      <w:start w:val="1"/>
      <w:numFmt w:val="bullet"/>
      <w:lvlText w:val="●"/>
      <w:lvlJc w:val="left"/>
      <w:pPr>
        <w:ind w:left="5040" w:hanging="360"/>
      </w:pPr>
      <w:rPr>
        <w:u w:val="none"/>
      </w:rPr>
    </w:lvl>
    <w:lvl w:ilvl="7" w:tplc="A49094B0">
      <w:start w:val="1"/>
      <w:numFmt w:val="bullet"/>
      <w:lvlText w:val="○"/>
      <w:lvlJc w:val="left"/>
      <w:pPr>
        <w:ind w:left="5760" w:hanging="360"/>
      </w:pPr>
      <w:rPr>
        <w:u w:val="none"/>
      </w:rPr>
    </w:lvl>
    <w:lvl w:ilvl="8" w:tplc="A0A8EF46">
      <w:start w:val="1"/>
      <w:numFmt w:val="bullet"/>
      <w:lvlText w:val="■"/>
      <w:lvlJc w:val="left"/>
      <w:pPr>
        <w:ind w:left="6480" w:hanging="360"/>
      </w:pPr>
      <w:rPr>
        <w:u w:val="none"/>
      </w:rPr>
    </w:lvl>
  </w:abstractNum>
  <w:abstractNum w:abstractNumId="3" w15:restartNumberingAfterBreak="0">
    <w:nsid w:val="23AE142D"/>
    <w:multiLevelType w:val="hybridMultilevel"/>
    <w:tmpl w:val="7A4ACD74"/>
    <w:lvl w:ilvl="0" w:tplc="69BCC300">
      <w:start w:val="1"/>
      <w:numFmt w:val="bullet"/>
      <w:lvlText w:val="●"/>
      <w:lvlJc w:val="left"/>
      <w:pPr>
        <w:ind w:left="720" w:hanging="360"/>
      </w:pPr>
      <w:rPr>
        <w:u w:val="none"/>
      </w:rPr>
    </w:lvl>
    <w:lvl w:ilvl="1" w:tplc="7A463872">
      <w:start w:val="1"/>
      <w:numFmt w:val="bullet"/>
      <w:lvlText w:val="○"/>
      <w:lvlJc w:val="left"/>
      <w:pPr>
        <w:ind w:left="1440" w:hanging="360"/>
      </w:pPr>
      <w:rPr>
        <w:u w:val="none"/>
      </w:rPr>
    </w:lvl>
    <w:lvl w:ilvl="2" w:tplc="D610A9A2">
      <w:start w:val="1"/>
      <w:numFmt w:val="bullet"/>
      <w:lvlText w:val="■"/>
      <w:lvlJc w:val="left"/>
      <w:pPr>
        <w:ind w:left="2160" w:hanging="360"/>
      </w:pPr>
      <w:rPr>
        <w:u w:val="none"/>
      </w:rPr>
    </w:lvl>
    <w:lvl w:ilvl="3" w:tplc="5EFA3C00">
      <w:start w:val="1"/>
      <w:numFmt w:val="bullet"/>
      <w:lvlText w:val="●"/>
      <w:lvlJc w:val="left"/>
      <w:pPr>
        <w:ind w:left="2880" w:hanging="360"/>
      </w:pPr>
      <w:rPr>
        <w:u w:val="none"/>
      </w:rPr>
    </w:lvl>
    <w:lvl w:ilvl="4" w:tplc="33A835C6">
      <w:start w:val="1"/>
      <w:numFmt w:val="bullet"/>
      <w:lvlText w:val="○"/>
      <w:lvlJc w:val="left"/>
      <w:pPr>
        <w:ind w:left="3600" w:hanging="360"/>
      </w:pPr>
      <w:rPr>
        <w:u w:val="none"/>
      </w:rPr>
    </w:lvl>
    <w:lvl w:ilvl="5" w:tplc="7D025578">
      <w:start w:val="1"/>
      <w:numFmt w:val="bullet"/>
      <w:lvlText w:val="■"/>
      <w:lvlJc w:val="left"/>
      <w:pPr>
        <w:ind w:left="4320" w:hanging="360"/>
      </w:pPr>
      <w:rPr>
        <w:u w:val="none"/>
      </w:rPr>
    </w:lvl>
    <w:lvl w:ilvl="6" w:tplc="5B728FA6">
      <w:start w:val="1"/>
      <w:numFmt w:val="bullet"/>
      <w:lvlText w:val="●"/>
      <w:lvlJc w:val="left"/>
      <w:pPr>
        <w:ind w:left="5040" w:hanging="360"/>
      </w:pPr>
      <w:rPr>
        <w:u w:val="none"/>
      </w:rPr>
    </w:lvl>
    <w:lvl w:ilvl="7" w:tplc="3F0CFB78">
      <w:start w:val="1"/>
      <w:numFmt w:val="bullet"/>
      <w:lvlText w:val="○"/>
      <w:lvlJc w:val="left"/>
      <w:pPr>
        <w:ind w:left="5760" w:hanging="360"/>
      </w:pPr>
      <w:rPr>
        <w:u w:val="none"/>
      </w:rPr>
    </w:lvl>
    <w:lvl w:ilvl="8" w:tplc="F50C6506">
      <w:start w:val="1"/>
      <w:numFmt w:val="bullet"/>
      <w:lvlText w:val="■"/>
      <w:lvlJc w:val="left"/>
      <w:pPr>
        <w:ind w:left="6480" w:hanging="360"/>
      </w:pPr>
      <w:rPr>
        <w:u w:val="none"/>
      </w:rPr>
    </w:lvl>
  </w:abstractNum>
  <w:abstractNum w:abstractNumId="4" w15:restartNumberingAfterBreak="0">
    <w:nsid w:val="45B27B71"/>
    <w:multiLevelType w:val="hybridMultilevel"/>
    <w:tmpl w:val="F954B2C0"/>
    <w:lvl w:ilvl="0" w:tplc="E93C48D6">
      <w:start w:val="1"/>
      <w:numFmt w:val="bullet"/>
      <w:lvlText w:val="●"/>
      <w:lvlJc w:val="left"/>
      <w:pPr>
        <w:ind w:left="720" w:hanging="360"/>
      </w:pPr>
      <w:rPr>
        <w:u w:val="none"/>
      </w:rPr>
    </w:lvl>
    <w:lvl w:ilvl="1" w:tplc="8D6292C4">
      <w:start w:val="1"/>
      <w:numFmt w:val="bullet"/>
      <w:lvlText w:val="○"/>
      <w:lvlJc w:val="left"/>
      <w:pPr>
        <w:ind w:left="1440" w:hanging="360"/>
      </w:pPr>
      <w:rPr>
        <w:u w:val="none"/>
      </w:rPr>
    </w:lvl>
    <w:lvl w:ilvl="2" w:tplc="136C850C">
      <w:start w:val="1"/>
      <w:numFmt w:val="bullet"/>
      <w:lvlText w:val="■"/>
      <w:lvlJc w:val="left"/>
      <w:pPr>
        <w:ind w:left="2160" w:hanging="360"/>
      </w:pPr>
      <w:rPr>
        <w:u w:val="none"/>
      </w:rPr>
    </w:lvl>
    <w:lvl w:ilvl="3" w:tplc="A9469002">
      <w:start w:val="1"/>
      <w:numFmt w:val="bullet"/>
      <w:lvlText w:val="●"/>
      <w:lvlJc w:val="left"/>
      <w:pPr>
        <w:ind w:left="2880" w:hanging="360"/>
      </w:pPr>
      <w:rPr>
        <w:u w:val="none"/>
      </w:rPr>
    </w:lvl>
    <w:lvl w:ilvl="4" w:tplc="004A789E">
      <w:start w:val="1"/>
      <w:numFmt w:val="bullet"/>
      <w:lvlText w:val="○"/>
      <w:lvlJc w:val="left"/>
      <w:pPr>
        <w:ind w:left="3600" w:hanging="360"/>
      </w:pPr>
      <w:rPr>
        <w:u w:val="none"/>
      </w:rPr>
    </w:lvl>
    <w:lvl w:ilvl="5" w:tplc="B9FC7390">
      <w:start w:val="1"/>
      <w:numFmt w:val="bullet"/>
      <w:lvlText w:val="■"/>
      <w:lvlJc w:val="left"/>
      <w:pPr>
        <w:ind w:left="4320" w:hanging="360"/>
      </w:pPr>
      <w:rPr>
        <w:u w:val="none"/>
      </w:rPr>
    </w:lvl>
    <w:lvl w:ilvl="6" w:tplc="E66C7F04">
      <w:start w:val="1"/>
      <w:numFmt w:val="bullet"/>
      <w:lvlText w:val="●"/>
      <w:lvlJc w:val="left"/>
      <w:pPr>
        <w:ind w:left="5040" w:hanging="360"/>
      </w:pPr>
      <w:rPr>
        <w:u w:val="none"/>
      </w:rPr>
    </w:lvl>
    <w:lvl w:ilvl="7" w:tplc="4BFA0B12">
      <w:start w:val="1"/>
      <w:numFmt w:val="bullet"/>
      <w:lvlText w:val="○"/>
      <w:lvlJc w:val="left"/>
      <w:pPr>
        <w:ind w:left="5760" w:hanging="360"/>
      </w:pPr>
      <w:rPr>
        <w:u w:val="none"/>
      </w:rPr>
    </w:lvl>
    <w:lvl w:ilvl="8" w:tplc="F4A872A8">
      <w:start w:val="1"/>
      <w:numFmt w:val="bullet"/>
      <w:lvlText w:val="■"/>
      <w:lvlJc w:val="left"/>
      <w:pPr>
        <w:ind w:left="6480" w:hanging="360"/>
      </w:pPr>
      <w:rPr>
        <w:u w:val="none"/>
      </w:rPr>
    </w:lvl>
  </w:abstractNum>
  <w:abstractNum w:abstractNumId="5" w15:restartNumberingAfterBreak="0">
    <w:nsid w:val="71CE2D79"/>
    <w:multiLevelType w:val="hybridMultilevel"/>
    <w:tmpl w:val="93467368"/>
    <w:lvl w:ilvl="0" w:tplc="D6A64A98">
      <w:start w:val="1"/>
      <w:numFmt w:val="bullet"/>
      <w:lvlText w:val="●"/>
      <w:lvlJc w:val="left"/>
      <w:pPr>
        <w:ind w:left="720" w:hanging="360"/>
      </w:pPr>
      <w:rPr>
        <w:rFonts w:ascii="Times New Roman" w:eastAsia="Times New Roman" w:hAnsi="Times New Roman" w:cs="Times New Roman"/>
        <w:b w:val="0"/>
        <w:color w:val="000000"/>
      </w:rPr>
    </w:lvl>
    <w:lvl w:ilvl="1" w:tplc="3922457E">
      <w:start w:val="1"/>
      <w:numFmt w:val="bullet"/>
      <w:lvlText w:val="o"/>
      <w:lvlJc w:val="left"/>
      <w:pPr>
        <w:ind w:left="1440" w:hanging="360"/>
      </w:pPr>
      <w:rPr>
        <w:rFonts w:ascii="Courier New" w:eastAsia="Courier New" w:hAnsi="Courier New" w:cs="Courier New"/>
      </w:rPr>
    </w:lvl>
    <w:lvl w:ilvl="2" w:tplc="7C1EE96A">
      <w:start w:val="1"/>
      <w:numFmt w:val="bullet"/>
      <w:lvlText w:val="▪"/>
      <w:lvlJc w:val="left"/>
      <w:pPr>
        <w:ind w:left="2160" w:hanging="360"/>
      </w:pPr>
      <w:rPr>
        <w:rFonts w:ascii="Noto Sans Symbols" w:eastAsia="Noto Sans Symbols" w:hAnsi="Noto Sans Symbols" w:cs="Noto Sans Symbols"/>
      </w:rPr>
    </w:lvl>
    <w:lvl w:ilvl="3" w:tplc="084CBA02">
      <w:start w:val="1"/>
      <w:numFmt w:val="bullet"/>
      <w:lvlText w:val="●"/>
      <w:lvlJc w:val="left"/>
      <w:pPr>
        <w:ind w:left="2880" w:hanging="360"/>
      </w:pPr>
      <w:rPr>
        <w:rFonts w:ascii="Noto Sans Symbols" w:eastAsia="Noto Sans Symbols" w:hAnsi="Noto Sans Symbols" w:cs="Noto Sans Symbols"/>
      </w:rPr>
    </w:lvl>
    <w:lvl w:ilvl="4" w:tplc="7AF8EF04">
      <w:start w:val="1"/>
      <w:numFmt w:val="bullet"/>
      <w:lvlText w:val="o"/>
      <w:lvlJc w:val="left"/>
      <w:pPr>
        <w:ind w:left="3600" w:hanging="360"/>
      </w:pPr>
      <w:rPr>
        <w:rFonts w:ascii="Courier New" w:eastAsia="Courier New" w:hAnsi="Courier New" w:cs="Courier New"/>
      </w:rPr>
    </w:lvl>
    <w:lvl w:ilvl="5" w:tplc="FF225D5E">
      <w:start w:val="1"/>
      <w:numFmt w:val="bullet"/>
      <w:lvlText w:val="▪"/>
      <w:lvlJc w:val="left"/>
      <w:pPr>
        <w:ind w:left="4320" w:hanging="360"/>
      </w:pPr>
      <w:rPr>
        <w:rFonts w:ascii="Noto Sans Symbols" w:eastAsia="Noto Sans Symbols" w:hAnsi="Noto Sans Symbols" w:cs="Noto Sans Symbols"/>
      </w:rPr>
    </w:lvl>
    <w:lvl w:ilvl="6" w:tplc="3CD07E32">
      <w:start w:val="1"/>
      <w:numFmt w:val="bullet"/>
      <w:lvlText w:val="●"/>
      <w:lvlJc w:val="left"/>
      <w:pPr>
        <w:ind w:left="5040" w:hanging="360"/>
      </w:pPr>
      <w:rPr>
        <w:rFonts w:ascii="Noto Sans Symbols" w:eastAsia="Noto Sans Symbols" w:hAnsi="Noto Sans Symbols" w:cs="Noto Sans Symbols"/>
      </w:rPr>
    </w:lvl>
    <w:lvl w:ilvl="7" w:tplc="E2AA2FDC">
      <w:start w:val="1"/>
      <w:numFmt w:val="bullet"/>
      <w:lvlText w:val="o"/>
      <w:lvlJc w:val="left"/>
      <w:pPr>
        <w:ind w:left="5760" w:hanging="360"/>
      </w:pPr>
      <w:rPr>
        <w:rFonts w:ascii="Courier New" w:eastAsia="Courier New" w:hAnsi="Courier New" w:cs="Courier New"/>
      </w:rPr>
    </w:lvl>
    <w:lvl w:ilvl="8" w:tplc="6E80C3B0">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8E12014"/>
    <w:multiLevelType w:val="hybridMultilevel"/>
    <w:tmpl w:val="8856CF52"/>
    <w:lvl w:ilvl="0" w:tplc="F7D091E4">
      <w:start w:val="1"/>
      <w:numFmt w:val="bullet"/>
      <w:lvlText w:val=""/>
      <w:lvlJc w:val="left"/>
      <w:pPr>
        <w:tabs>
          <w:tab w:val="num" w:pos="720"/>
        </w:tabs>
        <w:ind w:left="720" w:hanging="360"/>
      </w:pPr>
      <w:rPr>
        <w:rFonts w:ascii="Symbol" w:hAnsi="Symbol" w:hint="default"/>
        <w:sz w:val="20"/>
      </w:rPr>
    </w:lvl>
    <w:lvl w:ilvl="1" w:tplc="5A444F56">
      <w:start w:val="1"/>
      <w:numFmt w:val="bullet"/>
      <w:lvlText w:val="o"/>
      <w:lvlJc w:val="left"/>
      <w:pPr>
        <w:tabs>
          <w:tab w:val="num" w:pos="1440"/>
        </w:tabs>
        <w:ind w:left="1440" w:hanging="360"/>
      </w:pPr>
      <w:rPr>
        <w:rFonts w:ascii="Courier New" w:hAnsi="Courier New" w:hint="default"/>
        <w:sz w:val="20"/>
      </w:rPr>
    </w:lvl>
    <w:lvl w:ilvl="2" w:tplc="2752BD9A">
      <w:start w:val="1"/>
      <w:numFmt w:val="bullet"/>
      <w:lvlText w:val=""/>
      <w:lvlJc w:val="left"/>
      <w:pPr>
        <w:tabs>
          <w:tab w:val="num" w:pos="2160"/>
        </w:tabs>
        <w:ind w:left="2160" w:hanging="360"/>
      </w:pPr>
      <w:rPr>
        <w:rFonts w:ascii="Wingdings" w:hAnsi="Wingdings" w:hint="default"/>
        <w:sz w:val="20"/>
      </w:rPr>
    </w:lvl>
    <w:lvl w:ilvl="3" w:tplc="5122EA70">
      <w:start w:val="1"/>
      <w:numFmt w:val="bullet"/>
      <w:lvlText w:val=""/>
      <w:lvlJc w:val="left"/>
      <w:pPr>
        <w:tabs>
          <w:tab w:val="num" w:pos="2880"/>
        </w:tabs>
        <w:ind w:left="2880" w:hanging="360"/>
      </w:pPr>
      <w:rPr>
        <w:rFonts w:ascii="Wingdings" w:hAnsi="Wingdings" w:hint="default"/>
        <w:sz w:val="20"/>
      </w:rPr>
    </w:lvl>
    <w:lvl w:ilvl="4" w:tplc="6BC0103C">
      <w:start w:val="1"/>
      <w:numFmt w:val="bullet"/>
      <w:lvlText w:val=""/>
      <w:lvlJc w:val="left"/>
      <w:pPr>
        <w:tabs>
          <w:tab w:val="num" w:pos="3600"/>
        </w:tabs>
        <w:ind w:left="3600" w:hanging="360"/>
      </w:pPr>
      <w:rPr>
        <w:rFonts w:ascii="Wingdings" w:hAnsi="Wingdings" w:hint="default"/>
        <w:sz w:val="20"/>
      </w:rPr>
    </w:lvl>
    <w:lvl w:ilvl="5" w:tplc="2EE223F2">
      <w:start w:val="1"/>
      <w:numFmt w:val="bullet"/>
      <w:lvlText w:val=""/>
      <w:lvlJc w:val="left"/>
      <w:pPr>
        <w:tabs>
          <w:tab w:val="num" w:pos="4320"/>
        </w:tabs>
        <w:ind w:left="4320" w:hanging="360"/>
      </w:pPr>
      <w:rPr>
        <w:rFonts w:ascii="Wingdings" w:hAnsi="Wingdings" w:hint="default"/>
        <w:sz w:val="20"/>
      </w:rPr>
    </w:lvl>
    <w:lvl w:ilvl="6" w:tplc="8102C3F2">
      <w:start w:val="1"/>
      <w:numFmt w:val="bullet"/>
      <w:lvlText w:val=""/>
      <w:lvlJc w:val="left"/>
      <w:pPr>
        <w:tabs>
          <w:tab w:val="num" w:pos="5040"/>
        </w:tabs>
        <w:ind w:left="5040" w:hanging="360"/>
      </w:pPr>
      <w:rPr>
        <w:rFonts w:ascii="Wingdings" w:hAnsi="Wingdings" w:hint="default"/>
        <w:sz w:val="20"/>
      </w:rPr>
    </w:lvl>
    <w:lvl w:ilvl="7" w:tplc="C59696C8">
      <w:start w:val="1"/>
      <w:numFmt w:val="bullet"/>
      <w:lvlText w:val=""/>
      <w:lvlJc w:val="left"/>
      <w:pPr>
        <w:tabs>
          <w:tab w:val="num" w:pos="5760"/>
        </w:tabs>
        <w:ind w:left="5760" w:hanging="360"/>
      </w:pPr>
      <w:rPr>
        <w:rFonts w:ascii="Wingdings" w:hAnsi="Wingdings" w:hint="default"/>
        <w:sz w:val="20"/>
      </w:rPr>
    </w:lvl>
    <w:lvl w:ilvl="8" w:tplc="1F7AD6D6">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5"/>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00A"/>
    <w:rsid w:val="009233C1"/>
    <w:rsid w:val="00A45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B9B807-E5AE-4523-A0DE-FEBAD10D0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link w:val="10"/>
    <w:pPr>
      <w:keepNext/>
      <w:keepLines/>
      <w:spacing w:before="400" w:after="120"/>
      <w:outlineLvl w:val="0"/>
    </w:pPr>
    <w:rPr>
      <w:sz w:val="40"/>
      <w:szCs w:val="40"/>
    </w:rPr>
  </w:style>
  <w:style w:type="paragraph" w:styleId="2">
    <w:name w:val="heading 2"/>
    <w:basedOn w:val="a"/>
    <w:next w:val="a"/>
    <w:link w:val="20"/>
    <w:pPr>
      <w:keepNext/>
      <w:keepLines/>
      <w:spacing w:before="360" w:after="120"/>
      <w:outlineLvl w:val="1"/>
    </w:pPr>
    <w:rPr>
      <w:sz w:val="32"/>
      <w:szCs w:val="32"/>
    </w:rPr>
  </w:style>
  <w:style w:type="paragraph" w:styleId="3">
    <w:name w:val="heading 3"/>
    <w:basedOn w:val="a"/>
    <w:next w:val="a"/>
    <w:link w:val="30"/>
    <w:pPr>
      <w:keepNext/>
      <w:keepLines/>
      <w:spacing w:before="320" w:after="80"/>
      <w:outlineLvl w:val="2"/>
    </w:pPr>
    <w:rPr>
      <w:color w:val="434343"/>
      <w:sz w:val="28"/>
      <w:szCs w:val="28"/>
    </w:rPr>
  </w:style>
  <w:style w:type="paragraph" w:styleId="4">
    <w:name w:val="heading 4"/>
    <w:basedOn w:val="a"/>
    <w:next w:val="a"/>
    <w:link w:val="40"/>
    <w:pPr>
      <w:keepNext/>
      <w:keepLines/>
      <w:spacing w:before="280" w:after="80"/>
      <w:outlineLvl w:val="3"/>
    </w:pPr>
    <w:rPr>
      <w:color w:val="666666"/>
      <w:sz w:val="24"/>
      <w:szCs w:val="24"/>
    </w:rPr>
  </w:style>
  <w:style w:type="paragraph" w:styleId="5">
    <w:name w:val="heading 5"/>
    <w:basedOn w:val="a"/>
    <w:next w:val="a"/>
    <w:link w:val="50"/>
    <w:pPr>
      <w:keepNext/>
      <w:keepLines/>
      <w:spacing w:before="240" w:after="80"/>
      <w:outlineLvl w:val="4"/>
    </w:pPr>
    <w:rPr>
      <w:color w:val="666666"/>
    </w:rPr>
  </w:style>
  <w:style w:type="paragraph" w:styleId="6">
    <w:name w:val="heading 6"/>
    <w:basedOn w:val="a"/>
    <w:next w:val="a"/>
    <w:link w:val="60"/>
    <w:pPr>
      <w:keepNext/>
      <w:keepLines/>
      <w:spacing w:before="240" w:after="80"/>
      <w:outlineLvl w:val="5"/>
    </w:pPr>
    <w:rPr>
      <w:i/>
      <w:color w:val="666666"/>
    </w:rPr>
  </w:style>
  <w:style w:type="paragraph" w:styleId="7">
    <w:name w:val="heading 7"/>
    <w:basedOn w:val="a"/>
    <w:next w:val="a"/>
    <w:link w:val="70"/>
    <w:uiPriority w:val="9"/>
    <w:unhideWhenUsed/>
    <w:qFormat/>
    <w:pPr>
      <w:keepNext/>
      <w:keepLines/>
      <w:spacing w:before="320" w:after="200"/>
      <w:outlineLvl w:val="6"/>
    </w:pPr>
    <w:rPr>
      <w:b/>
      <w:bCs/>
      <w:i/>
      <w:iCs/>
    </w:rPr>
  </w:style>
  <w:style w:type="paragraph" w:styleId="8">
    <w:name w:val="heading 8"/>
    <w:basedOn w:val="a"/>
    <w:next w:val="a"/>
    <w:link w:val="80"/>
    <w:uiPriority w:val="9"/>
    <w:unhideWhenUsed/>
    <w:qFormat/>
    <w:pPr>
      <w:keepNext/>
      <w:keepLines/>
      <w:spacing w:before="320" w:after="200"/>
      <w:outlineLvl w:val="7"/>
    </w:pPr>
    <w:rPr>
      <w:i/>
      <w:iCs/>
    </w:rPr>
  </w:style>
  <w:style w:type="paragraph" w:styleId="9">
    <w:name w:val="heading 9"/>
    <w:basedOn w:val="a"/>
    <w:next w:val="a"/>
    <w:link w:val="90"/>
    <w:uiPriority w:val="9"/>
    <w:unhideWhenUsed/>
    <w:qFormat/>
    <w:pPr>
      <w:keepNext/>
      <w:keepLines/>
      <w:spacing w:before="320" w:after="200"/>
      <w:outlineLvl w:val="8"/>
    </w:pPr>
    <w:rPr>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line="240" w:lineRule="auto"/>
    </w:pPr>
  </w:style>
  <w:style w:type="character" w:customStyle="1" w:styleId="a5">
    <w:name w:val="Заголовок Знак"/>
    <w:basedOn w:val="a0"/>
    <w:link w:val="a6"/>
    <w:uiPriority w:val="10"/>
    <w:rPr>
      <w:sz w:val="48"/>
      <w:szCs w:val="48"/>
    </w:rPr>
  </w:style>
  <w:style w:type="character" w:customStyle="1" w:styleId="a7">
    <w:name w:val="Подзаголовок Знак"/>
    <w:basedOn w:val="a0"/>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rPr>
      <w:b/>
      <w:bCs/>
      <w:color w:val="4F81BD"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line="240" w:lineRule="auto"/>
    </w:pPr>
    <w:rPr>
      <w:color w:val="404040"/>
      <w:sz w:val="20"/>
      <w:szCs w:val="20"/>
      <w:lang w:val="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line="240" w:lineRule="auto"/>
    </w:pPr>
    <w:rPr>
      <w:color w:val="404040"/>
      <w:sz w:val="20"/>
      <w:szCs w:val="20"/>
      <w:lang w:val="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line="240" w:lineRule="auto"/>
    </w:pPr>
    <w:rPr>
      <w:color w:val="404040"/>
      <w:sz w:val="20"/>
      <w:szCs w:val="20"/>
      <w:lang w:val="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line="240" w:lineRule="auto"/>
    </w:pPr>
    <w:rPr>
      <w:color w:val="404040"/>
      <w:sz w:val="20"/>
      <w:szCs w:val="20"/>
      <w:lang w:val="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line="240" w:lineRule="auto"/>
    </w:pPr>
    <w:rPr>
      <w:color w:val="404040"/>
      <w:sz w:val="20"/>
      <w:szCs w:val="20"/>
      <w:lang w:val="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line="240" w:lineRule="auto"/>
    </w:pPr>
    <w:rPr>
      <w:color w:val="404040"/>
      <w:sz w:val="20"/>
      <w:szCs w:val="20"/>
      <w:lang w:val="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line="240" w:lineRule="auto"/>
    </w:pPr>
    <w:rPr>
      <w:color w:val="404040"/>
      <w:sz w:val="20"/>
      <w:szCs w:val="20"/>
      <w:lang w:val="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line="240" w:lineRule="auto"/>
    </w:pPr>
    <w:rPr>
      <w:color w:val="404040"/>
      <w:sz w:val="20"/>
      <w:szCs w:val="20"/>
      <w:lang w:val="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line="240" w:lineRule="auto"/>
    </w:pPr>
    <w:rPr>
      <w:color w:val="404040"/>
      <w:sz w:val="20"/>
      <w:szCs w:val="20"/>
      <w:lang w:val="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line="240" w:lineRule="auto"/>
    </w:pPr>
    <w:rPr>
      <w:color w:val="404040"/>
      <w:sz w:val="20"/>
      <w:szCs w:val="20"/>
      <w:lang w:val="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line="240" w:lineRule="auto"/>
    </w:pPr>
    <w:rPr>
      <w:color w:val="404040"/>
      <w:sz w:val="20"/>
      <w:szCs w:val="20"/>
      <w:lang w:val="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line="240" w:lineRule="auto"/>
    </w:pPr>
    <w:rPr>
      <w:color w:val="404040"/>
      <w:sz w:val="20"/>
      <w:szCs w:val="20"/>
      <w:lang w:val="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line="240" w:lineRule="auto"/>
    </w:pPr>
    <w:rPr>
      <w:color w:val="404040"/>
      <w:sz w:val="20"/>
      <w:szCs w:val="20"/>
      <w:lang w:val="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line="240" w:lineRule="auto"/>
    </w:pPr>
    <w:rPr>
      <w:color w:val="404040"/>
      <w:sz w:val="20"/>
      <w:szCs w:val="20"/>
      <w:lang w:val="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Pr>
      <w:color w:val="0000FF" w:themeColor="hyperlink"/>
      <w:u w:val="single"/>
    </w:rPr>
  </w:style>
  <w:style w:type="paragraph" w:styleId="af2">
    <w:name w:val="footnote text"/>
    <w:basedOn w:val="a"/>
    <w:link w:val="af3"/>
    <w:uiPriority w:val="99"/>
    <w:semiHidden/>
    <w:unhideWhenUsed/>
    <w:pPr>
      <w:spacing w:after="40" w:line="240" w:lineRule="auto"/>
    </w:pPr>
    <w:rPr>
      <w:sz w:val="18"/>
    </w:rPr>
  </w:style>
  <w:style w:type="character" w:customStyle="1" w:styleId="af3">
    <w:name w:val="Текст сноски Знак"/>
    <w:link w:val="af2"/>
    <w:uiPriority w:val="99"/>
    <w:rPr>
      <w:sz w:val="18"/>
    </w:rPr>
  </w:style>
  <w:style w:type="character" w:styleId="af4">
    <w:name w:val="footnote reference"/>
    <w:basedOn w:val="a0"/>
    <w:uiPriority w:val="99"/>
    <w:unhideWhenUsed/>
    <w:rPr>
      <w:vertAlign w:val="superscript"/>
    </w:rPr>
  </w:style>
  <w:style w:type="paragraph" w:styleId="af5">
    <w:name w:val="endnote text"/>
    <w:basedOn w:val="a"/>
    <w:link w:val="af6"/>
    <w:uiPriority w:val="99"/>
    <w:semiHidden/>
    <w:unhideWhenUsed/>
    <w:pPr>
      <w:spacing w:line="240" w:lineRule="auto"/>
    </w:pPr>
    <w:rPr>
      <w:sz w:val="20"/>
    </w:rPr>
  </w:style>
  <w:style w:type="character" w:customStyle="1" w:styleId="af6">
    <w:name w:val="Текст концевой сноски Знак"/>
    <w:link w:val="af5"/>
    <w:uiPriority w:val="99"/>
    <w:rPr>
      <w:sz w:val="20"/>
    </w:rPr>
  </w:style>
  <w:style w:type="character" w:styleId="af7">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style>
  <w:style w:type="table" w:customStyle="1" w:styleId="TableNormal">
    <w:name w:val="Table Normal"/>
    <w:tblPr>
      <w:tblCellMar>
        <w:top w:w="0" w:type="dxa"/>
        <w:left w:w="0" w:type="dxa"/>
        <w:bottom w:w="0" w:type="dxa"/>
        <w:right w:w="0" w:type="dxa"/>
      </w:tblCellMar>
    </w:tblPr>
  </w:style>
  <w:style w:type="paragraph" w:styleId="a6">
    <w:name w:val="Title"/>
    <w:basedOn w:val="a"/>
    <w:next w:val="a"/>
    <w:link w:val="a5"/>
    <w:pPr>
      <w:keepNext/>
      <w:keepLines/>
      <w:spacing w:after="60"/>
    </w:pPr>
    <w:rPr>
      <w:sz w:val="52"/>
      <w:szCs w:val="52"/>
    </w:rPr>
  </w:style>
  <w:style w:type="paragraph" w:styleId="a8">
    <w:name w:val="Subtitle"/>
    <w:basedOn w:val="a"/>
    <w:next w:val="a"/>
    <w:link w:val="a7"/>
    <w:pPr>
      <w:keepNext/>
      <w:keepLines/>
      <w:spacing w:after="320"/>
    </w:pPr>
    <w:rPr>
      <w:color w:val="666666"/>
      <w:sz w:val="30"/>
      <w:szCs w:val="30"/>
    </w:rPr>
  </w:style>
  <w:style w:type="table" w:customStyle="1" w:styleId="StGen0">
    <w:name w:val="StGen0"/>
    <w:basedOn w:val="TableNormal"/>
    <w:tblPr>
      <w:tblStyleRowBandSize w:val="1"/>
      <w:tblStyleColBandSize w:val="1"/>
      <w:tblCellMar>
        <w:top w:w="100" w:type="dxa"/>
        <w:left w:w="100" w:type="dxa"/>
        <w:bottom w:w="100" w:type="dxa"/>
        <w:right w:w="100" w:type="dxa"/>
      </w:tblCellMar>
    </w:tblPr>
  </w:style>
  <w:style w:type="table" w:customStyle="1" w:styleId="StGen1">
    <w:name w:val="StGen1"/>
    <w:basedOn w:val="TableNormal"/>
    <w:tblPr>
      <w:tblStyleRowBandSize w:val="1"/>
      <w:tblStyleColBandSize w:val="1"/>
      <w:tblCellMar>
        <w:top w:w="100" w:type="dxa"/>
        <w:left w:w="100" w:type="dxa"/>
        <w:bottom w:w="100" w:type="dxa"/>
        <w:right w:w="100" w:type="dxa"/>
      </w:tblCellMar>
    </w:tblPr>
  </w:style>
  <w:style w:type="table" w:customStyle="1" w:styleId="StGen2">
    <w:name w:val="StGen2"/>
    <w:basedOn w:val="TableNormal"/>
    <w:tblPr>
      <w:tblStyleRowBandSize w:val="1"/>
      <w:tblStyleColBandSize w:val="1"/>
      <w:tblCellMar>
        <w:top w:w="100" w:type="dxa"/>
        <w:left w:w="100" w:type="dxa"/>
        <w:bottom w:w="100" w:type="dxa"/>
        <w:right w:w="100" w:type="dxa"/>
      </w:tblCellMar>
    </w:tblPr>
  </w:style>
  <w:style w:type="table" w:customStyle="1" w:styleId="StGen3">
    <w:name w:val="StGen3"/>
    <w:basedOn w:val="TableNormal"/>
    <w:tblPr>
      <w:tblStyleRowBandSize w:val="1"/>
      <w:tblStyleColBandSize w:val="1"/>
      <w:tblCellMar>
        <w:top w:w="100" w:type="dxa"/>
        <w:left w:w="100" w:type="dxa"/>
        <w:bottom w:w="100" w:type="dxa"/>
        <w:right w:w="100" w:type="dxa"/>
      </w:tblCellMar>
    </w:tblPr>
  </w:style>
  <w:style w:type="table" w:customStyle="1" w:styleId="StGen4">
    <w:name w:val="StGen4"/>
    <w:basedOn w:val="TableNormal"/>
    <w:pPr>
      <w:spacing w:line="240" w:lineRule="auto"/>
    </w:pPr>
    <w:tblPr>
      <w:tblStyleRowBandSize w:val="1"/>
      <w:tblStyleColBandSize w:val="1"/>
      <w:tblCellMar>
        <w:left w:w="108" w:type="dxa"/>
        <w:right w:w="108" w:type="dxa"/>
      </w:tblCellMar>
    </w:tblPr>
  </w:style>
  <w:style w:type="table" w:customStyle="1" w:styleId="StGen5">
    <w:name w:val="StGen5"/>
    <w:basedOn w:val="TableNormal"/>
    <w:pPr>
      <w:spacing w:line="240" w:lineRule="auto"/>
    </w:pPr>
    <w:tblPr>
      <w:tblStyleRowBandSize w:val="1"/>
      <w:tblStyleColBandSize w:val="1"/>
      <w:tblCellMar>
        <w:left w:w="108" w:type="dxa"/>
        <w:right w:w="108" w:type="dxa"/>
      </w:tblCellMar>
    </w:tblPr>
  </w:style>
  <w:style w:type="table" w:customStyle="1" w:styleId="StGen6">
    <w:name w:val="StGen6"/>
    <w:basedOn w:val="TableNormal"/>
    <w:tblPr>
      <w:tblStyleRowBandSize w:val="1"/>
      <w:tblStyleColBandSize w:val="1"/>
      <w:tblCellMar>
        <w:top w:w="100" w:type="dxa"/>
        <w:left w:w="100" w:type="dxa"/>
        <w:bottom w:w="100" w:type="dxa"/>
        <w:right w:w="100" w:type="dxa"/>
      </w:tblCellMar>
    </w:tblPr>
  </w:style>
  <w:style w:type="table" w:customStyle="1" w:styleId="StGen7">
    <w:name w:val="StGen7"/>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2889</Words>
  <Characters>16469</Characters>
  <Application>Microsoft Office Word</Application>
  <DocSecurity>0</DocSecurity>
  <Lines>137</Lines>
  <Paragraphs>38</Paragraphs>
  <ScaleCrop>false</ScaleCrop>
  <Company/>
  <LinksUpToDate>false</LinksUpToDate>
  <CharactersWithSpaces>19320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6</cp:revision>
  <dcterms:created xsi:type="dcterms:W3CDTF">2024-11-06T09:12:00Z</dcterms:created>
  <dcterms:modified xsi:type="dcterms:W3CDTF">2025-01-28T14:09:00Z</dcterms:modified>
</cp:coreProperties>
</file>