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7"/>
        <w:gridCol w:w="2588"/>
      </w:tblGrid>
      <w:tr w:rsidR="00367DC0" w14:paraId="617A1F1E" w14:textId="77777777">
        <w:tc>
          <w:tcPr>
            <w:tcW w:w="6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F5829" w14:textId="77777777" w:rsidR="00367DC0" w:rsidRDefault="00C82DD5">
            <w:pPr>
              <w:spacing w:line="288" w:lineRule="auto"/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Даты: </w:t>
            </w:r>
          </w:p>
          <w:p w14:paraId="02A61037" w14:textId="77777777" w:rsidR="00367DC0" w:rsidRDefault="00C82DD5">
            <w:pPr>
              <w:spacing w:line="288" w:lineRule="auto"/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16.10.2026, 23.10.2026, 30.10.2026,</w:t>
            </w:r>
          </w:p>
          <w:p w14:paraId="37C8B013" w14:textId="77777777" w:rsidR="00367DC0" w:rsidRDefault="00C82DD5">
            <w:pPr>
              <w:spacing w:line="288" w:lineRule="auto"/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03.11.2026, 06.11.2026, 13.11.2026, 20.11.2026, 27.11.2026,</w:t>
            </w:r>
          </w:p>
          <w:p w14:paraId="2917952F" w14:textId="77777777" w:rsidR="00367DC0" w:rsidRDefault="00C82DD5">
            <w:pPr>
              <w:spacing w:line="288" w:lineRule="auto"/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04.12.2026,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11.12.2026 ,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18.12.2026, 25.12.2026, 26.12.2026, 02.01.2027, 03.01.2027, 05.01.2027, 08.01.2027, 15.01.2027, 22.01.2027, 29.01.2027,</w:t>
            </w:r>
          </w:p>
          <w:p w14:paraId="08C2F31C" w14:textId="77777777" w:rsidR="00367DC0" w:rsidRDefault="00C82DD5">
            <w:pPr>
              <w:spacing w:line="288" w:lineRule="auto"/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05.02.2027, 12.02.2027, 20.02.2027, 26.02.2027,</w:t>
            </w:r>
          </w:p>
          <w:p w14:paraId="39F53424" w14:textId="77777777" w:rsidR="00367DC0" w:rsidRDefault="00C82DD5">
            <w:pPr>
              <w:spacing w:line="288" w:lineRule="auto"/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05.03.2027, 12.03.2027, 19.03.2027, 26.03.2027,</w:t>
            </w:r>
          </w:p>
          <w:p w14:paraId="0EDE210C" w14:textId="77777777" w:rsidR="00367DC0" w:rsidRDefault="00C82DD5">
            <w:pPr>
              <w:spacing w:line="288" w:lineRule="auto"/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02.04.2027, 09.04.2027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68646" w14:textId="77777777" w:rsidR="00367DC0" w:rsidRDefault="00C82DD5">
            <w:pPr>
              <w:spacing w:after="160" w:line="310" w:lineRule="auto"/>
              <w:jc w:val="right"/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ID тура – 2942910</w:t>
            </w:r>
          </w:p>
        </w:tc>
      </w:tr>
    </w:tbl>
    <w:p w14:paraId="2508AD1F" w14:textId="77777777" w:rsidR="006531B6" w:rsidRPr="007A3B62" w:rsidRDefault="006531B6" w:rsidP="00A350CE">
      <w:r>
        <w:br/>
      </w:r>
    </w:p>
    <w:p w14:paraId="58E65554" w14:textId="77777777" w:rsidR="006531B6" w:rsidRPr="007A3B62" w:rsidRDefault="006531B6" w:rsidP="00C82DD5">
      <w:pPr>
        <w:spacing w:line="331" w:lineRule="auto"/>
      </w:pPr>
      <w:r>
        <w:rPr>
          <w:rFonts w:ascii="Times New Roman" w:hAnsi="Times New Roman" w:cs="Times New Roman"/>
          <w:b/>
          <w:color w:val="000000"/>
          <w:sz w:val="24"/>
          <w:u w:val="single"/>
        </w:rPr>
        <w:t>Краткое описание тура:</w:t>
      </w:r>
    </w:p>
    <w:p w14:paraId="176453E8" w14:textId="77777777" w:rsidR="006531B6" w:rsidRPr="007A3B62" w:rsidRDefault="006531B6" w:rsidP="00C82DD5">
      <w:pPr>
        <w:spacing w:line="331" w:lineRule="auto"/>
      </w:pPr>
      <w:r>
        <w:rPr>
          <w:rFonts w:ascii="Times New Roman" w:hAnsi="Times New Roman" w:cs="Times New Roman"/>
          <w:color w:val="000000"/>
          <w:sz w:val="24"/>
        </w:rPr>
        <w:t>Изучите самые известные достопримечательности Карелии за три дня. Как вино с годами становится лучше, так и красота северной природы раскрывается зимой своим особым очарованием. Убедитесь в этом самостоятельно! Тур, который вы сможете подстроить под себя. Посетите самые популярные природные места края тысячи озер и выберите – продолжить знакомиться с флорой и фауной еще ближе или любоваться архитектурой города, который называют сердцем Карелии.</w:t>
      </w:r>
    </w:p>
    <w:p w14:paraId="7EF39D54" w14:textId="77777777" w:rsidR="006531B6" w:rsidRPr="007A3B62" w:rsidRDefault="006531B6" w:rsidP="00C82DD5">
      <w:pPr>
        <w:spacing w:line="331" w:lineRule="auto"/>
      </w:pPr>
      <w:r>
        <w:rPr>
          <w:rFonts w:ascii="Times New Roman" w:hAnsi="Times New Roman" w:cs="Times New Roman"/>
          <w:color w:val="000000"/>
          <w:sz w:val="24"/>
        </w:rPr>
        <w:t> </w:t>
      </w:r>
    </w:p>
    <w:p w14:paraId="62E7AC9B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  <w:u w:val="single"/>
        </w:rPr>
        <w:t>Для кого этот тур:</w:t>
      </w:r>
    </w:p>
    <w:p w14:paraId="6CD59158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Тур создан для путешественников, которые не хотят спешить и готовы посвятить знакомству с Карелией полные три дня. Он идеально подойдет тем, кто ценит гибкость: вы можете выбрать программу второго дня под свой вкус – активный поиск самоцветов и общение с животными или водное приключение с высадкой на безлюдном острове. А также – для тех, кому интересна культура и история Северного Приладожья.</w:t>
      </w:r>
    </w:p>
    <w:p w14:paraId="5835D168" w14:textId="77777777" w:rsidR="006531B6" w:rsidRPr="007A3B62" w:rsidRDefault="006531B6" w:rsidP="00C82DD5">
      <w:pPr>
        <w:spacing w:before="240" w:after="240" w:line="331" w:lineRule="auto"/>
      </w:pPr>
      <w:r>
        <w:rPr>
          <w:rFonts w:ascii="Times New Roman" w:hAnsi="Times New Roman" w:cs="Times New Roman"/>
          <w:b/>
          <w:color w:val="000000"/>
          <w:sz w:val="24"/>
          <w:u w:val="single"/>
        </w:rPr>
        <w:t>Маршрут и достопримечательности тура</w:t>
      </w:r>
      <w:r>
        <w:rPr>
          <w:rFonts w:ascii="Times New Roman" w:hAnsi="Times New Roman" w:cs="Times New Roman"/>
          <w:color w:val="000000"/>
          <w:sz w:val="24"/>
        </w:rPr>
        <w:t>: </w:t>
      </w:r>
    </w:p>
    <w:p w14:paraId="23AF671D" w14:textId="77777777" w:rsidR="006531B6" w:rsidRPr="007A3B62" w:rsidRDefault="006531B6" w:rsidP="00C82DD5">
      <w:pPr>
        <w:spacing w:before="240" w:after="240" w:line="331" w:lineRule="auto"/>
      </w:pPr>
      <w:r>
        <w:rPr>
          <w:rFonts w:ascii="Times New Roman" w:hAnsi="Times New Roman" w:cs="Times New Roman"/>
          <w:b/>
          <w:color w:val="000000"/>
          <w:sz w:val="24"/>
        </w:rPr>
        <w:t xml:space="preserve">1-й </w:t>
      </w:r>
      <w:proofErr w:type="gramStart"/>
      <w:r>
        <w:rPr>
          <w:rFonts w:ascii="Times New Roman" w:hAnsi="Times New Roman" w:cs="Times New Roman"/>
          <w:b/>
          <w:color w:val="000000"/>
          <w:sz w:val="24"/>
        </w:rPr>
        <w:t xml:space="preserve">день: </w:t>
      </w:r>
      <w:r>
        <w:rPr>
          <w:rFonts w:ascii="Times New Roman" w:hAnsi="Times New Roman" w:cs="Times New Roman"/>
          <w:color w:val="000000"/>
          <w:sz w:val="24"/>
        </w:rPr>
        <w:t> Санкт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-Петербург – экопарк «Долина водопадов»: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экотропа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река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Иййоки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водопады,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дендроагросад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водяная мельница и кузница, Саамская деревня, встреча с оленями, лосями и хаски – горный парк «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Рускеала</w:t>
      </w:r>
      <w:proofErr w:type="spellEnd"/>
      <w:r>
        <w:rPr>
          <w:rFonts w:ascii="Times New Roman" w:hAnsi="Times New Roman" w:cs="Times New Roman"/>
          <w:color w:val="000000"/>
          <w:sz w:val="24"/>
        </w:rPr>
        <w:t>» – Сортавала </w:t>
      </w:r>
    </w:p>
    <w:p w14:paraId="1B137F55" w14:textId="77777777" w:rsidR="006531B6" w:rsidRPr="007A3B62" w:rsidRDefault="006531B6" w:rsidP="00C82DD5">
      <w:pPr>
        <w:spacing w:before="240" w:after="240" w:line="331" w:lineRule="auto"/>
      </w:pPr>
      <w:r>
        <w:rPr>
          <w:rFonts w:ascii="Times New Roman" w:hAnsi="Times New Roman" w:cs="Times New Roman"/>
          <w:b/>
          <w:color w:val="000000"/>
          <w:sz w:val="24"/>
        </w:rPr>
        <w:t>2-й день:</w:t>
      </w:r>
      <w:r>
        <w:rPr>
          <w:rFonts w:ascii="Times New Roman" w:hAnsi="Times New Roman" w:cs="Times New Roman"/>
          <w:color w:val="000000"/>
          <w:sz w:val="24"/>
        </w:rPr>
        <w:t xml:space="preserve"> Сортавала – Свободный день или программа на выбор (оплачивается дополнительно по желанию):</w:t>
      </w:r>
    </w:p>
    <w:p w14:paraId="56089168" w14:textId="77777777" w:rsidR="006531B6" w:rsidRPr="007A3B62" w:rsidRDefault="006531B6" w:rsidP="00C82DD5">
      <w:pPr>
        <w:spacing w:before="240" w:after="240" w:line="331" w:lineRule="auto"/>
      </w:pPr>
      <w:r>
        <w:rPr>
          <w:rFonts w:ascii="Times New Roman" w:hAnsi="Times New Roman" w:cs="Times New Roman"/>
          <w:b/>
          <w:color w:val="000000"/>
          <w:sz w:val="24"/>
        </w:rPr>
        <w:lastRenderedPageBreak/>
        <w:t xml:space="preserve">Вариант </w:t>
      </w:r>
      <w:proofErr w:type="gramStart"/>
      <w:r>
        <w:rPr>
          <w:rFonts w:ascii="Times New Roman" w:hAnsi="Times New Roman" w:cs="Times New Roman"/>
          <w:b/>
          <w:color w:val="000000"/>
          <w:sz w:val="24"/>
        </w:rPr>
        <w:t>1:  </w:t>
      </w:r>
      <w:r>
        <w:rPr>
          <w:rFonts w:ascii="Times New Roman" w:hAnsi="Times New Roman" w:cs="Times New Roman"/>
          <w:color w:val="000000"/>
          <w:sz w:val="24"/>
        </w:rPr>
        <w:t>«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Зимние водопады, добыча граната и Карельский зоопарк»: Зимние водопады –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Кительское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месторождение граната – Карельский зоопарк – Сортавала</w:t>
      </w:r>
    </w:p>
    <w:p w14:paraId="21BF1F18" w14:textId="77777777" w:rsidR="006531B6" w:rsidRPr="007A3B62" w:rsidRDefault="006531B6" w:rsidP="00C82DD5">
      <w:pPr>
        <w:spacing w:before="240" w:after="240" w:line="331" w:lineRule="auto"/>
      </w:pPr>
      <w:r>
        <w:rPr>
          <w:rFonts w:ascii="Times New Roman" w:hAnsi="Times New Roman" w:cs="Times New Roman"/>
          <w:b/>
          <w:color w:val="000000"/>
          <w:sz w:val="24"/>
        </w:rPr>
        <w:t xml:space="preserve">Вариант 2: </w:t>
      </w:r>
      <w:r>
        <w:rPr>
          <w:rFonts w:ascii="Times New Roman" w:hAnsi="Times New Roman" w:cs="Times New Roman"/>
          <w:color w:val="000000"/>
          <w:sz w:val="24"/>
        </w:rPr>
        <w:t xml:space="preserve">Прогулка по Ладожским шхерам на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аэролодке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– Высадка на необитаемом острове – Сортавала</w:t>
      </w:r>
    </w:p>
    <w:p w14:paraId="3C18AD2B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 xml:space="preserve">3-й день: </w:t>
      </w:r>
      <w:r>
        <w:rPr>
          <w:rFonts w:ascii="Times New Roman" w:hAnsi="Times New Roman" w:cs="Times New Roman"/>
          <w:color w:val="000000"/>
          <w:sz w:val="24"/>
        </w:rPr>
        <w:t xml:space="preserve">Сортавала – гора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Паасо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– музей Северного Приладожья – Минерал центр –  обзорная экскурсия по Сортавала – фирменный магазин форелевого хозяйства – Санкт-Петербург</w:t>
      </w:r>
    </w:p>
    <w:p w14:paraId="19B80F1C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FF0000"/>
          <w:sz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u w:val="single"/>
        </w:rPr>
        <w:t>Полное описание тура:</w:t>
      </w:r>
    </w:p>
    <w:p w14:paraId="45285966" w14:textId="77777777" w:rsidR="006531B6" w:rsidRPr="007A3B62" w:rsidRDefault="006531B6" w:rsidP="00C82DD5">
      <w:r>
        <w:br/>
      </w:r>
    </w:p>
    <w:p w14:paraId="37FA68AF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1-й ДЕНЬ</w:t>
      </w:r>
      <w:r>
        <w:rPr>
          <w:rFonts w:ascii="Times New Roman" w:hAnsi="Times New Roman" w:cs="Times New Roman"/>
          <w:b/>
          <w:color w:val="000000"/>
          <w:sz w:val="24"/>
        </w:rPr>
        <w:br/>
      </w:r>
      <w:r>
        <w:rPr>
          <w:rFonts w:ascii="Times New Roman" w:hAnsi="Times New Roman" w:cs="Times New Roman"/>
          <w:b/>
          <w:color w:val="000000"/>
          <w:sz w:val="24"/>
        </w:rPr>
        <w:br/>
      </w:r>
    </w:p>
    <w:p w14:paraId="1C8ED81E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07:15 – Подача автобуса к ст. м. «Площадь Восстания»</w:t>
      </w:r>
      <w:r>
        <w:rPr>
          <w:rFonts w:ascii="Times New Roman" w:hAnsi="Times New Roman" w:cs="Times New Roman"/>
          <w:b/>
          <w:color w:val="000000"/>
          <w:sz w:val="24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Место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посадки:ст</w:t>
      </w:r>
      <w:proofErr w:type="spellEnd"/>
      <w:r>
        <w:rPr>
          <w:rFonts w:ascii="Times New Roman" w:hAnsi="Times New Roman" w:cs="Times New Roman"/>
          <w:color w:val="000000"/>
          <w:sz w:val="24"/>
        </w:rPr>
        <w:t>. м. «Площадь Восстания», Лиговский просп., 10</w:t>
      </w:r>
    </w:p>
    <w:p w14:paraId="2F05C8DF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Ориентир: книжный магазин «Буквоед»</w:t>
      </w:r>
    </w:p>
    <w:p w14:paraId="0BF7E1EA" w14:textId="77777777" w:rsidR="006531B6" w:rsidRPr="007A3B62" w:rsidRDefault="006531B6" w:rsidP="00C82DD5">
      <w:r>
        <w:br/>
      </w:r>
    </w:p>
    <w:p w14:paraId="3FA28BC0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07:30 – Отправление автобуса от ст. м. «Площадь Восстания»</w:t>
      </w:r>
    </w:p>
    <w:p w14:paraId="59D81200" w14:textId="77777777" w:rsidR="006531B6" w:rsidRPr="007A3B62" w:rsidRDefault="006531B6" w:rsidP="00C82DD5">
      <w:r>
        <w:br/>
      </w:r>
    </w:p>
    <w:p w14:paraId="51376E41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07:55 – Подача автобуса к ст. м. «Озерки»</w:t>
      </w:r>
      <w:r>
        <w:rPr>
          <w:rFonts w:ascii="Times New Roman" w:hAnsi="Times New Roman" w:cs="Times New Roman"/>
          <w:b/>
          <w:color w:val="000000"/>
          <w:sz w:val="24"/>
        </w:rPr>
        <w:br/>
      </w:r>
      <w:r>
        <w:rPr>
          <w:rFonts w:ascii="Times New Roman" w:hAnsi="Times New Roman" w:cs="Times New Roman"/>
          <w:b/>
          <w:color w:val="000000"/>
          <w:sz w:val="24"/>
        </w:rPr>
        <w:br/>
      </w:r>
    </w:p>
    <w:tbl>
      <w:tblPr>
        <w:tblStyle w:val="a5"/>
        <w:tblW w:w="9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5"/>
      </w:tblGrid>
      <w:tr w:rsidR="00367DC0" w14:paraId="0FAC2A7D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D8ECD" w14:textId="77777777" w:rsidR="00367DC0" w:rsidRDefault="00C82DD5" w:rsidP="00C82DD5">
            <w:pPr>
              <w:spacing w:line="288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Сообщите менеджеру о выборе данного места посадки при оформлении тура!</w:t>
            </w:r>
          </w:p>
        </w:tc>
      </w:tr>
    </w:tbl>
    <w:p w14:paraId="5AE6B2FC" w14:textId="77777777" w:rsidR="006531B6" w:rsidRPr="007A3B62" w:rsidRDefault="006531B6" w:rsidP="00C82DD5">
      <w:r>
        <w:br/>
      </w:r>
    </w:p>
    <w:p w14:paraId="5F6D4284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Место посадки: ст. м. «Озерки», Выборгское шоссе, остановка общественного транспорта</w:t>
      </w:r>
    </w:p>
    <w:p w14:paraId="7D9D9B0A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Ориентир: супермаркет «Окей»</w:t>
      </w:r>
    </w:p>
    <w:p w14:paraId="2251CDB7" w14:textId="77777777" w:rsidR="006531B6" w:rsidRPr="007A3B62" w:rsidRDefault="006531B6" w:rsidP="00C82DD5">
      <w:r>
        <w:br/>
      </w:r>
    </w:p>
    <w:p w14:paraId="374D9B5B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08:00 – Отправление автобуса от ст. м. «Озерки» </w:t>
      </w:r>
    </w:p>
    <w:p w14:paraId="374DBC8A" w14:textId="77777777" w:rsidR="006531B6" w:rsidRPr="007A3B62" w:rsidRDefault="006531B6" w:rsidP="00C82DD5">
      <w:r>
        <w:br/>
      </w:r>
    </w:p>
    <w:p w14:paraId="3C46C2BD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lastRenderedPageBreak/>
        <w:t>Автобусная трассовая экскурсия в Приозерск «Легенды Карельского перешейка: от викингов до наших дней»</w:t>
      </w:r>
    </w:p>
    <w:p w14:paraId="01A9A6E1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 xml:space="preserve">По дороге вас ждет погружение в многовековую историю этих земель. Мы проедем по местам, где когда-то проходили пути варягов, и раскроем тайны названий, в которых спрятаны следы древних племен. Вы увидите бурлящие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Лосевские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пороги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 w:hAnsi="Times New Roman" w:cs="Times New Roman"/>
          <w:color w:val="000000"/>
          <w:sz w:val="24"/>
        </w:rPr>
        <w:t xml:space="preserve"> единственные в своем роде на всей территории Ленинградской области.</w:t>
      </w:r>
    </w:p>
    <w:p w14:paraId="6473AD86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Что общего у этих мест с финским эпосом «Калевала» и какие тайны хранят воды Вуоксы? Вы узнаете во время трассовой экскурсии!</w:t>
      </w:r>
    </w:p>
    <w:p w14:paraId="44D4D8D4" w14:textId="77777777" w:rsidR="006531B6" w:rsidRPr="007A3B62" w:rsidRDefault="006531B6" w:rsidP="00C82DD5">
      <w:r>
        <w:br/>
      </w:r>
    </w:p>
    <w:p w14:paraId="348F1894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Техническая остановка</w:t>
      </w:r>
    </w:p>
    <w:p w14:paraId="70AEBE41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По пути мы сделаем остановку, где будет возможность отдохнуть и немного размяться перед продолжением экскурсии</w:t>
      </w:r>
    </w:p>
    <w:p w14:paraId="7AC5B14E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br/>
      </w:r>
      <w:r>
        <w:rPr>
          <w:rFonts w:ascii="Times New Roman" w:hAnsi="Times New Roman" w:cs="Times New Roman"/>
          <w:b/>
          <w:color w:val="000000"/>
          <w:sz w:val="24"/>
        </w:rPr>
        <w:t>Автобусная трассовая экскурсия «Дорога в страну водопадов»</w:t>
      </w:r>
    </w:p>
    <w:p w14:paraId="0D2FFA8B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 xml:space="preserve">По пути из поселка Березово к знаменитой Долине водопадов вас ждет погружение в мир карельской тайги. Мы проедем по живописным дорогам, и вы узнаете об уникальной экосистеме этого края, где смешанные леса и чистые реки создают идеальные условия для десятков водопадов. Наслаждайтесь видами из окна и готовьтесь к встрече с местом, где на небольшом участке реки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Иййоки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низвергаются удивительные каскады, а с деревянных мостиков открываются захватывающие виды!</w:t>
      </w:r>
    </w:p>
    <w:p w14:paraId="04AB6E0E" w14:textId="77777777" w:rsidR="006531B6" w:rsidRPr="007A3B62" w:rsidRDefault="006531B6" w:rsidP="00C82DD5">
      <w:r>
        <w:br/>
      </w:r>
    </w:p>
    <w:p w14:paraId="3FA9D478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Посещение экопарка «Долина водопадов»</w:t>
      </w:r>
    </w:p>
    <w:p w14:paraId="7148E113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 xml:space="preserve">«Долина Водопадов» – </w:t>
      </w:r>
      <w:r>
        <w:rPr>
          <w:rFonts w:ascii="Times New Roman" w:hAnsi="Times New Roman" w:cs="Times New Roman"/>
          <w:color w:val="000000"/>
          <w:sz w:val="24"/>
        </w:rPr>
        <w:t xml:space="preserve">место, где оживают самые яркие образы Карелии. Это не просто парк, а целый мир, созданный для путешественников, ценящих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ценящих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первозданность природы. Вы сможете не только увидеть мощь северной природы на специальных маршрутах, но и прикоснуться к древней культуре саамов, познакомиться с оленями и попробовать настоящую карельскую кухню. Здесь вас ждет:</w:t>
      </w:r>
    </w:p>
    <w:p w14:paraId="13EF7BCF" w14:textId="77777777" w:rsidR="006531B6" w:rsidRPr="007A3B62" w:rsidRDefault="006531B6" w:rsidP="00C82DD5">
      <w:r>
        <w:br/>
      </w:r>
    </w:p>
    <w:p w14:paraId="656D68DF" w14:textId="77777777" w:rsidR="006531B6" w:rsidRPr="007A3B62" w:rsidRDefault="006531B6" w:rsidP="00C82DD5">
      <w:pPr>
        <w:spacing w:line="288" w:lineRule="auto"/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экотропа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</w:rPr>
        <w:t xml:space="preserve">главная специально оборудованная для прогулок тропа парка проведёт вас по берегу реки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Иййоки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 вдоль </w:t>
      </w:r>
      <w:r>
        <w:rPr>
          <w:rFonts w:ascii="Times New Roman" w:hAnsi="Times New Roman" w:cs="Times New Roman"/>
          <w:b/>
          <w:color w:val="000000"/>
          <w:sz w:val="24"/>
        </w:rPr>
        <w:t>каскада водопадов;</w:t>
      </w:r>
    </w:p>
    <w:p w14:paraId="315D2774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 xml:space="preserve">переход по подвесному мосту, который </w:t>
      </w:r>
      <w:r>
        <w:rPr>
          <w:rFonts w:ascii="Times New Roman" w:hAnsi="Times New Roman" w:cs="Times New Roman"/>
          <w:color w:val="000000"/>
          <w:sz w:val="24"/>
        </w:rPr>
        <w:t>добавит острых ощущений вашей прогулке. С него открываются захватывающие виды на реку и окрестные леса;</w:t>
      </w:r>
    </w:p>
    <w:p w14:paraId="5DBF4AF4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 xml:space="preserve">прогулка по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дендроагросаду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 xml:space="preserve">– </w:t>
      </w:r>
      <w:r>
        <w:rPr>
          <w:rFonts w:ascii="Times New Roman" w:hAnsi="Times New Roman" w:cs="Times New Roman"/>
          <w:color w:val="000000"/>
          <w:sz w:val="24"/>
        </w:rPr>
        <w:t>это возможность познакомиться с разнообразными растениями карельской флоры;</w:t>
      </w:r>
    </w:p>
    <w:p w14:paraId="0EAB6D3A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lastRenderedPageBreak/>
        <w:t xml:space="preserve">посещение Саамской деревни, кузницы и водяной мельницы – </w:t>
      </w:r>
      <w:r>
        <w:rPr>
          <w:rFonts w:ascii="Times New Roman" w:hAnsi="Times New Roman" w:cs="Times New Roman"/>
          <w:color w:val="000000"/>
          <w:sz w:val="24"/>
        </w:rPr>
        <w:t>это путешествие в культуру одного из древнейших народов.</w:t>
      </w:r>
    </w:p>
    <w:p w14:paraId="618A03D7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 xml:space="preserve">встреча с оленями и лосями – </w:t>
      </w:r>
      <w:r>
        <w:rPr>
          <w:rFonts w:ascii="Times New Roman" w:hAnsi="Times New Roman" w:cs="Times New Roman"/>
          <w:color w:val="000000"/>
          <w:sz w:val="24"/>
        </w:rPr>
        <w:t xml:space="preserve">это шанс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познакомиться  с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истинными символами Севера;</w:t>
      </w:r>
    </w:p>
    <w:p w14:paraId="06C22AAC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 xml:space="preserve">общение с хаски – </w:t>
      </w:r>
      <w:r>
        <w:rPr>
          <w:rFonts w:ascii="Times New Roman" w:hAnsi="Times New Roman" w:cs="Times New Roman"/>
          <w:color w:val="000000"/>
          <w:sz w:val="24"/>
        </w:rPr>
        <w:t>это гарантированное море позитивных эмоций и теплых воспоминаний.</w:t>
      </w:r>
    </w:p>
    <w:p w14:paraId="61EBBA9C" w14:textId="77777777" w:rsidR="006531B6" w:rsidRPr="007A3B62" w:rsidRDefault="006531B6" w:rsidP="00C82DD5">
      <w:r>
        <w:br/>
      </w:r>
    </w:p>
    <w:p w14:paraId="2B62E05E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 xml:space="preserve">После прогулки по экопарку загляните в музей «Мёда от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Добродеда</w:t>
      </w:r>
      <w:proofErr w:type="spellEnd"/>
      <w:r>
        <w:rPr>
          <w:rFonts w:ascii="Times New Roman" w:hAnsi="Times New Roman" w:cs="Times New Roman"/>
          <w:color w:val="000000"/>
          <w:sz w:val="24"/>
        </w:rPr>
        <w:t>»! Вас ждут бесплатные дегустации карельского мёда, медовухи, Иван-чая и уникального варенья из шишек и лесных ягод. Узнайте о старинных традициях пчеловодства и выберите вкусные сувениры – от варенья из морошки до шоколада с местными ягодами.</w:t>
      </w:r>
    </w:p>
    <w:p w14:paraId="0B464CFE" w14:textId="77777777" w:rsidR="006531B6" w:rsidRPr="007A3B62" w:rsidRDefault="006531B6" w:rsidP="00C82DD5">
      <w:r>
        <w:br/>
      </w:r>
    </w:p>
    <w:p w14:paraId="230473C2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Отправление в Сортавала </w:t>
      </w:r>
    </w:p>
    <w:p w14:paraId="7CD997E3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В ходе трассовой экскурсии вы увидите из окон автобуса северный пейзаж Карелии и Сортавала, а также узнаете историю города.</w:t>
      </w:r>
    </w:p>
    <w:p w14:paraId="42A4EB6E" w14:textId="77777777" w:rsidR="006531B6" w:rsidRPr="007A3B62" w:rsidRDefault="006531B6" w:rsidP="00C82DD5">
      <w:r>
        <w:br/>
      </w:r>
    </w:p>
    <w:p w14:paraId="4BE8C07D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Свободное время для обеда</w:t>
      </w:r>
    </w:p>
    <w:p w14:paraId="3B2D59F8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Для вашего удобства возможна организация группового обеда с элементами карельской традиционной кухни.</w:t>
      </w:r>
    </w:p>
    <w:p w14:paraId="55E161C6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Комплексные обеды не входят в стоимость тура и оплачиваются на месте по желанию.</w:t>
      </w:r>
    </w:p>
    <w:p w14:paraId="4270CB3C" w14:textId="77777777" w:rsidR="006531B6" w:rsidRPr="007A3B62" w:rsidRDefault="006531B6" w:rsidP="00C82DD5">
      <w:r>
        <w:br/>
      </w:r>
    </w:p>
    <w:p w14:paraId="7C31A29F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Посещение горного парка «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Рускеала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» и осмотр достопримечательностей</w:t>
      </w:r>
    </w:p>
    <w:p w14:paraId="1738A833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Горный парк «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Рускеала</w:t>
      </w:r>
      <w:proofErr w:type="spellEnd"/>
      <w:r>
        <w:rPr>
          <w:rFonts w:ascii="Times New Roman" w:hAnsi="Times New Roman" w:cs="Times New Roman"/>
          <w:color w:val="000000"/>
          <w:sz w:val="24"/>
        </w:rPr>
        <w:t>» – одна из главных достопримечательностей Карелии, поражающая своей красотой в любое время года. Представьте огромный парк с причудливым рельефом, вечнозелеными лесами, тропинками и необычными локациями, а в самом сердце его визитная карточка – Мраморный каньон.</w:t>
      </w:r>
    </w:p>
    <w:p w14:paraId="73995882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 xml:space="preserve">Во время прогулки по горному парку вы сможете прогуляться по тропе вокруг Мраморного каньона, увидеть озеро Светлое,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Рускеальский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провал, посетить Итальянский карьер и Сад камней и другие места. </w:t>
      </w:r>
    </w:p>
    <w:p w14:paraId="5CE564F7" w14:textId="77777777" w:rsidR="006531B6" w:rsidRPr="007A3B62" w:rsidRDefault="006531B6" w:rsidP="00C82DD5">
      <w:r>
        <w:br/>
      </w:r>
    </w:p>
    <w:p w14:paraId="675F4DBE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Общее время в парке – 3 часа.</w:t>
      </w:r>
    </w:p>
    <w:p w14:paraId="4E364F15" w14:textId="77777777" w:rsidR="006531B6" w:rsidRPr="007A3B62" w:rsidRDefault="006531B6" w:rsidP="00C82DD5">
      <w:r>
        <w:br/>
      </w:r>
    </w:p>
    <w:p w14:paraId="1484C966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19:00 – Выезд из горного парка «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Рускеала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»</w:t>
      </w:r>
    </w:p>
    <w:p w14:paraId="452F0FB1" w14:textId="77777777" w:rsidR="006531B6" w:rsidRPr="007A3B62" w:rsidRDefault="006531B6" w:rsidP="00C82DD5">
      <w:r>
        <w:lastRenderedPageBreak/>
        <w:br/>
      </w:r>
    </w:p>
    <w:p w14:paraId="3979D7A3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20:00-21:00 – Прибытие в Сортавала. Расселение по отелям </w:t>
      </w:r>
    </w:p>
    <w:p w14:paraId="125255FE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В оставшееся время вы можете самостоятельно познакомиться с городом: поужинать в одном из местных кафе, прогуляться по берегу Ладоги. Это тихий и спокойный город с интересной финско-русской историей, отраженной в архитектуре и достопримечательностях.</w:t>
      </w:r>
    </w:p>
    <w:p w14:paraId="7BB9B993" w14:textId="77777777" w:rsidR="006531B6" w:rsidRPr="007A3B62" w:rsidRDefault="006531B6" w:rsidP="00C82DD5">
      <w:pPr>
        <w:spacing w:before="240"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2-й ДЕНЬ</w:t>
      </w:r>
    </w:p>
    <w:p w14:paraId="1F114779" w14:textId="77777777" w:rsidR="006531B6" w:rsidRPr="007A3B62" w:rsidRDefault="006531B6" w:rsidP="00C82DD5">
      <w:r>
        <w:br/>
      </w:r>
    </w:p>
    <w:p w14:paraId="74EFA53A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08:00 – Завтрак в отеле. Свободное время. Выселение из номера до 12:00</w:t>
      </w:r>
    </w:p>
    <w:p w14:paraId="28A28BB9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Завтрак предоставляется во всех отелях, кроме отелей категории «бюджет». </w:t>
      </w:r>
    </w:p>
    <w:p w14:paraId="7ED6F02D" w14:textId="77777777" w:rsidR="006531B6" w:rsidRPr="007A3B62" w:rsidRDefault="006531B6" w:rsidP="00C82DD5">
      <w:r>
        <w:br/>
      </w:r>
    </w:p>
    <w:p w14:paraId="16C8E27D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 xml:space="preserve">В этот день вашего путешествия вы можете провести время в Сортавала самостоятельно или отправиться на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одну из программ! </w:t>
      </w:r>
      <w:r>
        <w:rPr>
          <w:rFonts w:ascii="Times New Roman" w:hAnsi="Times New Roman" w:cs="Times New Roman"/>
          <w:b/>
          <w:color w:val="000000"/>
          <w:sz w:val="24"/>
        </w:rPr>
        <w:t>(услуги приобретаются по желанию за дополнительную плату во время бронирования тура).</w:t>
      </w:r>
    </w:p>
    <w:p w14:paraId="33A59DDE" w14:textId="77777777" w:rsidR="006531B6" w:rsidRPr="007A3B62" w:rsidRDefault="006531B6" w:rsidP="00C82DD5">
      <w:r>
        <w:br/>
      </w:r>
      <w:r>
        <w:br/>
      </w:r>
      <w:r>
        <w:br/>
      </w:r>
    </w:p>
    <w:p w14:paraId="73A619EC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Вариант 1. Программа «Зимние водопады, добыча граната и Карельский зоопарк»</w:t>
      </w:r>
    </w:p>
    <w:p w14:paraId="463D6F7D" w14:textId="77777777" w:rsidR="006531B6" w:rsidRPr="007A3B62" w:rsidRDefault="006531B6" w:rsidP="00C82DD5">
      <w:r>
        <w:br/>
      </w:r>
    </w:p>
    <w:p w14:paraId="3DEAF8E2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08:30 - 09:00 – Сбор на экскурсию от вашего отеля. Отправление на программу с вещами</w:t>
      </w:r>
    </w:p>
    <w:p w14:paraId="7A5AD435" w14:textId="77777777" w:rsidR="006531B6" w:rsidRPr="007A3B62" w:rsidRDefault="006531B6" w:rsidP="00C82DD5">
      <w:r>
        <w:br/>
      </w:r>
    </w:p>
    <w:p w14:paraId="098BFADB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Автобусно-пешеходная экскурсия «Зимние водопады, добыча граната и Карельский зоопарк»</w:t>
      </w:r>
    </w:p>
    <w:p w14:paraId="5A2351F0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Во время путешествия вы посетите следующие объекты:</w:t>
      </w:r>
    </w:p>
    <w:p w14:paraId="180B4EBD" w14:textId="77777777" w:rsidR="006531B6" w:rsidRPr="007A3B62" w:rsidRDefault="006531B6" w:rsidP="00C82DD5">
      <w:r>
        <w:br/>
      </w:r>
    </w:p>
    <w:p w14:paraId="04D86761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 xml:space="preserve">ГЭС в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Ляскеля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  </w:t>
      </w:r>
    </w:p>
    <w:p w14:paraId="7D02A8FC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 xml:space="preserve">Это одна из старейших ГЭС в России, построенная на реке Янисйоки для обеспечения электричеством когда-то работавшей тут бумажной фабрики. Особенно примечательными считаются две вещи. Первая – то, что ГЭС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Ляскеля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в данный момент полностью автоматизирована и работает без постоянного персонала. Вторая – гремящий водопад, на </w:t>
      </w:r>
      <w:r>
        <w:rPr>
          <w:rFonts w:ascii="Times New Roman" w:hAnsi="Times New Roman" w:cs="Times New Roman"/>
          <w:color w:val="000000"/>
          <w:sz w:val="24"/>
        </w:rPr>
        <w:lastRenderedPageBreak/>
        <w:t>котором стоит гидроэлектростанция. Сверху вам откроется потрясающий вид на бурные потоки воды!</w:t>
      </w:r>
    </w:p>
    <w:p w14:paraId="6A19C6F4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 </w:t>
      </w:r>
    </w:p>
    <w:p w14:paraId="79F25EC5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Водопад Койриноя-2 (Верхний)</w:t>
      </w:r>
    </w:p>
    <w:p w14:paraId="622AAD7E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 xml:space="preserve">Койриноя-2 (или Верхний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Койриноя</w:t>
      </w:r>
      <w:proofErr w:type="spellEnd"/>
      <w:r>
        <w:rPr>
          <w:rFonts w:ascii="Times New Roman" w:hAnsi="Times New Roman" w:cs="Times New Roman"/>
          <w:color w:val="000000"/>
          <w:sz w:val="24"/>
        </w:rPr>
        <w:t>) расположен на месте разрушенной плотины финской ГЭС. Водопад похож на горку: шумная вода скатывается со скалы быстрым равномерным потоком. </w:t>
      </w:r>
    </w:p>
    <w:p w14:paraId="1A4E936B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Над плотиной – самодельный мост, с которого открывается живописный вид на водопад и реку ниже по течению.</w:t>
      </w:r>
    </w:p>
    <w:p w14:paraId="537A1EC6" w14:textId="77777777" w:rsidR="006531B6" w:rsidRPr="007A3B62" w:rsidRDefault="006531B6" w:rsidP="00C82DD5">
      <w:r>
        <w:br/>
      </w:r>
    </w:p>
    <w:p w14:paraId="0EFB86E5" w14:textId="77777777" w:rsidR="006531B6" w:rsidRPr="007A3B62" w:rsidRDefault="006531B6" w:rsidP="00C82DD5">
      <w:pPr>
        <w:shd w:val="clear" w:color="auto" w:fill="FFFFFF"/>
        <w:spacing w:line="288" w:lineRule="auto"/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Кительское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месторождение полудрагоценного камня граната</w:t>
      </w:r>
    </w:p>
    <w:p w14:paraId="6272C76C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Многие любители и знатоки самоцветов мечтают хоть раз в жизни побывать в Карелии, на северном побережье Ладожского озера, в окрестностях бывшей деревни Кителя, где уже около 500 лет добывают темно-красные с фиолетовым оттенком гранаты-альмандины. В XVI–XVII веках шведы даже принимали эти камни за рубины!</w:t>
      </w:r>
    </w:p>
    <w:p w14:paraId="685957F8" w14:textId="77777777" w:rsidR="006531B6" w:rsidRPr="007A3B62" w:rsidRDefault="006531B6" w:rsidP="00C82DD5">
      <w:r>
        <w:br/>
      </w:r>
    </w:p>
    <w:p w14:paraId="4690A7D9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Автобус привезет вас прямо к руднику, в отвалах которого можно найти красивые гранатовые бусины. Специальный инвентарь для исследований и добычи сокровищ мы выдадим вам на месте!</w:t>
      </w:r>
    </w:p>
    <w:p w14:paraId="3684191B" w14:textId="77777777" w:rsidR="006531B6" w:rsidRPr="007A3B62" w:rsidRDefault="006531B6" w:rsidP="00C82DD5">
      <w:r>
        <w:br/>
      </w:r>
    </w:p>
    <w:p w14:paraId="04C40285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Долина реки Янисйоки</w:t>
      </w:r>
    </w:p>
    <w:p w14:paraId="6EA15665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 xml:space="preserve">Среди всех рек региона Янисйоки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 w:hAnsi="Times New Roman" w:cs="Times New Roman"/>
          <w:color w:val="000000"/>
          <w:sz w:val="24"/>
        </w:rPr>
        <w:t xml:space="preserve"> наиболее полноводная река, длина которой 95 километров. С финского языка название реки переводится как «заячья река». Сначала может показаться, течение воды неспешное и спокойное, но приглядевшись, можно увидеть, что потоки движутся очень стремительно, и даже на небольшом промежутке водная гладь превращается в матовое зеркало, в котором можно увидеть свое отражение. Но недолго мы сможем наслаждаться тишиной и ровным течением реки: Янисйоки оживляется, все отчетливее становится шум бурных потоков воды, которые с силой ударяются о каменные берега!</w:t>
      </w:r>
    </w:p>
    <w:p w14:paraId="3E7C55BB" w14:textId="77777777" w:rsidR="006531B6" w:rsidRPr="007A3B62" w:rsidRDefault="006531B6" w:rsidP="00C82DD5">
      <w:r>
        <w:br/>
      </w:r>
    </w:p>
    <w:p w14:paraId="42F1B648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Пороги реки Янисйоки</w:t>
      </w:r>
    </w:p>
    <w:p w14:paraId="4DEACFB5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 xml:space="preserve">Янисйоки привлекает многих туристов порогами с большим перепадом высот! Целый каскад порогов, плотин, перекатов и островков по ходу течения наполняют лес оглушительным шумом несущейся среди камней бурной реки, не замерзающей даже </w:t>
      </w:r>
      <w:r>
        <w:rPr>
          <w:rFonts w:ascii="Times New Roman" w:hAnsi="Times New Roman" w:cs="Times New Roman"/>
          <w:color w:val="000000"/>
          <w:sz w:val="24"/>
        </w:rPr>
        <w:lastRenderedPageBreak/>
        <w:t>зимой! Несколько мостов, расположенных вдоль реки, позволят полюбоваться видом сверху и сделать красочные фотографии!</w:t>
      </w:r>
    </w:p>
    <w:p w14:paraId="442F2DA4" w14:textId="77777777" w:rsidR="006531B6" w:rsidRPr="007A3B62" w:rsidRDefault="006531B6" w:rsidP="00C82DD5">
      <w:r>
        <w:br/>
      </w:r>
    </w:p>
    <w:p w14:paraId="60F6D314" w14:textId="77777777" w:rsidR="006531B6" w:rsidRPr="007A3B62" w:rsidRDefault="006531B6" w:rsidP="00C82DD5">
      <w:pPr>
        <w:spacing w:line="288" w:lineRule="auto"/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Хямекоски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ГЭС</w:t>
      </w:r>
    </w:p>
    <w:p w14:paraId="780C92AF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 xml:space="preserve">Во время прогулки мы посетим одну из самых старых ГЭС в России – она вырабатывает электроэнергию с 1903 года! Главная достопримечательность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Хямекоски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– водоводный канал длиной около полукилометра, который частично вырублен в скалах: с одной стороны реку обнимает скалистый берег, а с другой стороны – мощная бетонная стена. В конце XIX века реку Янисйоки подняли выше ее русла в этот водоводный канал, а в прежнее русло сбрасывается только излишек воды. Река течет по каналу, а потом возвращается на прежний путь! На ГЭС установлены 5 гидроагрегатов, 4 из них работают до сих пор.</w:t>
      </w:r>
    </w:p>
    <w:p w14:paraId="15643D69" w14:textId="77777777" w:rsidR="006531B6" w:rsidRPr="007A3B62" w:rsidRDefault="006531B6" w:rsidP="00C82DD5">
      <w:r>
        <w:br/>
      </w:r>
    </w:p>
    <w:p w14:paraId="4194A61C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Свободное время для обеда</w:t>
      </w:r>
      <w:r>
        <w:rPr>
          <w:rFonts w:ascii="Times New Roman" w:hAnsi="Times New Roman" w:cs="Times New Roman"/>
          <w:b/>
          <w:color w:val="000000"/>
          <w:sz w:val="24"/>
        </w:rPr>
        <w:br/>
      </w:r>
      <w:r>
        <w:rPr>
          <w:rFonts w:ascii="Times New Roman" w:hAnsi="Times New Roman" w:cs="Times New Roman"/>
          <w:color w:val="000000"/>
          <w:sz w:val="24"/>
        </w:rPr>
        <w:t>В программе предусмотрено свободное время для самостоятельного приема пищи, чтобы вы могли набраться сил для предстоящей прогулки.</w:t>
      </w:r>
    </w:p>
    <w:p w14:paraId="7EB54627" w14:textId="77777777" w:rsidR="006531B6" w:rsidRPr="007A3B62" w:rsidRDefault="006531B6" w:rsidP="00C82DD5">
      <w:r>
        <w:br/>
      </w:r>
    </w:p>
    <w:p w14:paraId="0B513909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Посещение Карельского зоопарка</w:t>
      </w:r>
    </w:p>
    <w:p w14:paraId="4605D347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Вы посетите крупнейший зоопарк на Северо-Западе, расположенный в роскошном месте среди карельских лесов на огромной территории в 30 гектаров – это около 60 футбольных полей, поэтому животные чувствуют себя здесь более чем комфортно.</w:t>
      </w:r>
    </w:p>
    <w:p w14:paraId="68872FCB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Это место – с любовью обустроенный дом для 500 разнообразных животных и 150 птиц. Здесь можно познакомиться и с проворным хорьком, и с гигантским зубром, а дети будут пищать от восторга в контактном зоопарке. Многие из зверей любят тепло человеческих рук и с удовольствием дают себя погладить.</w:t>
      </w:r>
    </w:p>
    <w:p w14:paraId="25417941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Лощеные тигры, дружелюбные верблюды, забавные козочки и многие другие животные, даже занесенные в Красную книгу, будут рады видеть гостей, и вы это непременно почувствуете. Каждый найдет здесь что-то свое, а условия содержания зверей приятно удивят защитников животных.</w:t>
      </w:r>
    </w:p>
    <w:p w14:paraId="5BD58BC7" w14:textId="77777777" w:rsidR="006531B6" w:rsidRPr="007A3B62" w:rsidRDefault="006531B6" w:rsidP="00C82DD5">
      <w:r>
        <w:br/>
      </w:r>
    </w:p>
    <w:p w14:paraId="2A6030FA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17:00 – Ориентировочное время возвращение Сортавала. Окончание программы</w:t>
      </w:r>
    </w:p>
    <w:p w14:paraId="4743BEF0" w14:textId="77777777" w:rsidR="006531B6" w:rsidRPr="007A3B62" w:rsidRDefault="006531B6" w:rsidP="00C82DD5">
      <w:r>
        <w:br/>
      </w:r>
    </w:p>
    <w:p w14:paraId="0D00C80B" w14:textId="77777777" w:rsidR="006531B6" w:rsidRPr="007A3B62" w:rsidRDefault="006531B6" w:rsidP="00C82DD5">
      <w:r>
        <w:lastRenderedPageBreak/>
        <w:br/>
      </w:r>
    </w:p>
    <w:p w14:paraId="72071314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 xml:space="preserve">Вариант 2. Прогулка по Ладожским шхерам на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аэролодке</w:t>
      </w:r>
      <w:proofErr w:type="spellEnd"/>
    </w:p>
    <w:p w14:paraId="1473D23E" w14:textId="77777777" w:rsidR="006531B6" w:rsidRPr="007A3B62" w:rsidRDefault="006531B6" w:rsidP="00C82DD5">
      <w:r>
        <w:br/>
      </w:r>
    </w:p>
    <w:p w14:paraId="3A553E42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11:30  – Ориентировочное время отправления на причал от отеля</w:t>
      </w:r>
      <w:r>
        <w:rPr>
          <w:rFonts w:ascii="Times New Roman" w:hAnsi="Times New Roman" w:cs="Times New Roman"/>
          <w:b/>
          <w:color w:val="000000"/>
          <w:sz w:val="24"/>
        </w:rPr>
        <w:br/>
      </w:r>
      <w:r>
        <w:rPr>
          <w:rFonts w:ascii="Times New Roman" w:hAnsi="Times New Roman" w:cs="Times New Roman"/>
          <w:b/>
          <w:color w:val="000000"/>
          <w:sz w:val="24"/>
        </w:rPr>
        <w:br/>
      </w:r>
    </w:p>
    <w:tbl>
      <w:tblPr>
        <w:tblStyle w:val="a5"/>
        <w:tblW w:w="9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5"/>
      </w:tblGrid>
      <w:tr w:rsidR="00367DC0" w14:paraId="51304F16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24A7B" w14:textId="77777777" w:rsidR="00367DC0" w:rsidRDefault="00C82DD5" w:rsidP="00C82DD5">
            <w:pPr>
              <w:spacing w:line="288" w:lineRule="auto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Обратите внимание!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Точное время и место посадки зависят от погодных условий. Информация поступит вам в СМС накануне.</w:t>
            </w:r>
          </w:p>
        </w:tc>
      </w:tr>
    </w:tbl>
    <w:p w14:paraId="4556E951" w14:textId="77777777" w:rsidR="006531B6" w:rsidRPr="007A3B62" w:rsidRDefault="006531B6" w:rsidP="00C82DD5">
      <w:r>
        <w:br/>
      </w:r>
    </w:p>
    <w:p w14:paraId="3241989A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Адрес причала определяется организаторами услуги:</w:t>
      </w:r>
    </w:p>
    <w:p w14:paraId="19880D10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 xml:space="preserve">ул. Ленина, д. 28, ориентир – Ж/Д станция Сортавала центр </w:t>
      </w:r>
      <w:r>
        <w:rPr>
          <w:rFonts w:ascii="Times New Roman" w:hAnsi="Times New Roman" w:cs="Times New Roman"/>
          <w:b/>
          <w:color w:val="000000"/>
          <w:sz w:val="24"/>
        </w:rPr>
        <w:t>ИЛИ</w:t>
      </w:r>
      <w:r>
        <w:rPr>
          <w:rFonts w:ascii="Times New Roman" w:hAnsi="Times New Roman" w:cs="Times New Roman"/>
          <w:color w:val="000000"/>
          <w:sz w:val="24"/>
        </w:rPr>
        <w:t xml:space="preserve"> Фанерный тупик, д. 20, ориентир – гостиница «Раджа»  </w:t>
      </w:r>
    </w:p>
    <w:p w14:paraId="1369CC5F" w14:textId="77777777" w:rsidR="006531B6" w:rsidRPr="007A3B62" w:rsidRDefault="006531B6" w:rsidP="00C82DD5">
      <w:r>
        <w:br/>
      </w:r>
    </w:p>
    <w:p w14:paraId="5CD21CC5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 xml:space="preserve">12:00 – Отправление на прогулку по Ладожским шхерам на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аэролодке</w:t>
      </w:r>
      <w:proofErr w:type="spellEnd"/>
    </w:p>
    <w:p w14:paraId="03A69D9E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 xml:space="preserve">На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аэролодке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вы пройдете вдоль гряды «карельских фьордов» и увидите фантастические природные красоты Ладоги: остров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Хавус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 его высокий обрыв, названный Ястребиной скалой; остров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Каарнетсаари</w:t>
      </w:r>
      <w:proofErr w:type="spellEnd"/>
      <w:r>
        <w:rPr>
          <w:rFonts w:ascii="Times New Roman" w:hAnsi="Times New Roman" w:cs="Times New Roman"/>
          <w:color w:val="000000"/>
          <w:sz w:val="24"/>
        </w:rPr>
        <w:t>; Падающую скалу. </w:t>
      </w:r>
    </w:p>
    <w:p w14:paraId="29F96707" w14:textId="77777777" w:rsidR="006531B6" w:rsidRPr="007A3B62" w:rsidRDefault="006531B6" w:rsidP="00C82DD5">
      <w:r>
        <w:br/>
      </w:r>
    </w:p>
    <w:p w14:paraId="5FF24CF6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Высадка на необитаемом острове</w:t>
      </w:r>
    </w:p>
    <w:p w14:paraId="6D7F55E7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 xml:space="preserve">А также сделаете высадку на необитаемом острове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Хонкасало</w:t>
      </w:r>
      <w:proofErr w:type="spellEnd"/>
      <w:r>
        <w:rPr>
          <w:rFonts w:ascii="Times New Roman" w:hAnsi="Times New Roman" w:cs="Times New Roman"/>
          <w:color w:val="000000"/>
          <w:sz w:val="24"/>
        </w:rPr>
        <w:t>. Самую высокую его вершину называли «крышей Ладоги», и с нее вы сможете окинуть взглядом всю невероятную панораму вокруг. </w:t>
      </w:r>
    </w:p>
    <w:p w14:paraId="490F6545" w14:textId="77777777" w:rsidR="006531B6" w:rsidRPr="007A3B62" w:rsidRDefault="006531B6" w:rsidP="00C82DD5">
      <w:r>
        <w:br/>
      </w:r>
    </w:p>
    <w:p w14:paraId="6EACE6B3" w14:textId="77777777" w:rsidR="006531B6" w:rsidRPr="007A3B62" w:rsidRDefault="006531B6" w:rsidP="00C82DD5">
      <w:pPr>
        <w:spacing w:line="411" w:lineRule="auto"/>
      </w:pPr>
      <w:r>
        <w:rPr>
          <w:rFonts w:ascii="Times New Roman" w:hAnsi="Times New Roman" w:cs="Times New Roman"/>
          <w:b/>
          <w:color w:val="000000"/>
          <w:sz w:val="24"/>
        </w:rPr>
        <w:t xml:space="preserve">14:00 – Ориентировочное время возвращения с прогулки на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аэролодке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 Окончание программы. Самостоятельное возвращение в отель.</w:t>
      </w:r>
    </w:p>
    <w:p w14:paraId="7A1B4AAC" w14:textId="77777777" w:rsidR="006531B6" w:rsidRPr="007A3B62" w:rsidRDefault="006531B6" w:rsidP="00C82DD5">
      <w:r>
        <w:br/>
      </w:r>
    </w:p>
    <w:tbl>
      <w:tblPr>
        <w:tblStyle w:val="a5"/>
        <w:tblW w:w="9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5"/>
      </w:tblGrid>
      <w:tr w:rsidR="00367DC0" w14:paraId="755CB1EC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CAD30" w14:textId="77777777" w:rsidR="00367DC0" w:rsidRDefault="00C82DD5" w:rsidP="00C82DD5">
            <w:pPr>
              <w:spacing w:line="288" w:lineRule="auto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Обратите внимание!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При неблагоприятных погодных условиях прогулка на катере может быть отменена. </w:t>
            </w:r>
          </w:p>
        </w:tc>
      </w:tr>
    </w:tbl>
    <w:p w14:paraId="0022A060" w14:textId="77777777" w:rsidR="006531B6" w:rsidRPr="007A3B62" w:rsidRDefault="006531B6" w:rsidP="00C82DD5">
      <w:r>
        <w:lastRenderedPageBreak/>
        <w:br/>
      </w:r>
    </w:p>
    <w:p w14:paraId="4B6F3D3E" w14:textId="77777777" w:rsidR="006531B6" w:rsidRPr="007A3B62" w:rsidRDefault="006531B6" w:rsidP="00C82DD5">
      <w:pPr>
        <w:shd w:val="clear" w:color="auto" w:fill="FFFFFF"/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3-й ДЕНЬ</w:t>
      </w:r>
    </w:p>
    <w:p w14:paraId="058D6079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08:00 – Завтрак в отеле. Свободное время. Выселение из номера</w:t>
      </w:r>
    </w:p>
    <w:p w14:paraId="1BBAC7DE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Завтрак предоставляется во всех отелях, кроме отелей категории «бюджет». </w:t>
      </w:r>
    </w:p>
    <w:p w14:paraId="6792552E" w14:textId="77777777" w:rsidR="006531B6" w:rsidRPr="007A3B62" w:rsidRDefault="006531B6" w:rsidP="00C82DD5">
      <w:r>
        <w:br/>
      </w:r>
    </w:p>
    <w:p w14:paraId="73DAB520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10:30 - 11:00 – Сбор на экскурсию от вашего отеля. Отправление на программу с вещами</w:t>
      </w:r>
    </w:p>
    <w:p w14:paraId="286390A7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Наш автобус заберет вас утром от отеля, чтобы вы могли позавтракать без спешки!</w:t>
      </w:r>
    </w:p>
    <w:p w14:paraId="0EB10C3F" w14:textId="77777777" w:rsidR="006531B6" w:rsidRPr="007A3B62" w:rsidRDefault="006531B6" w:rsidP="00C82DD5">
      <w:r>
        <w:br/>
      </w:r>
    </w:p>
    <w:p w14:paraId="392F7B7E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 xml:space="preserve">Авторская экскурсия «Подъем на гору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Паасо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 Лучшие виды Карелии»</w:t>
      </w:r>
    </w:p>
    <w:p w14:paraId="6DA169DC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 xml:space="preserve">Гора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Паасо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или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Паасонвуори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– живописная возвышенность вблизи города Сортавала. Отсюда открывается панорамный вид на природные красоты. Но помимо красоты это и памятник истории, хранящий воспоминания о древних карелах. </w:t>
      </w:r>
    </w:p>
    <w:p w14:paraId="64671C00" w14:textId="77777777" w:rsidR="006531B6" w:rsidRPr="007A3B62" w:rsidRDefault="006531B6" w:rsidP="00C82DD5">
      <w:r>
        <w:br/>
      </w:r>
    </w:p>
    <w:p w14:paraId="62AA083C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Экскурсия в Музее Северного Приладожья</w:t>
      </w:r>
    </w:p>
    <w:p w14:paraId="300AD6A4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 xml:space="preserve">Региональный музей Северного Приладожья расположен на берегу залива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Ляппяярви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в старинном деревянном доме сортавальского врача – единственном в Карелии памятнике архитектуры в стиле финского романтизма. Постоянная экспозиция «Сортавала: на перекрёстке дорог, границ и культур» рассказывает, как на этой земле веками пересекались судьбы разных народов, разделённые и снова соединённые движущейся границей. Вы увидите богатую коллекцию минералов, предметы быта и этнографии, а также узнаете, чем жил город от времён племени корела до советской эпохи.</w:t>
      </w:r>
    </w:p>
    <w:p w14:paraId="2AD91A2F" w14:textId="77777777" w:rsidR="006531B6" w:rsidRPr="007A3B62" w:rsidRDefault="006531B6" w:rsidP="00C82DD5">
      <w:r>
        <w:br/>
      </w:r>
    </w:p>
    <w:p w14:paraId="65CE5749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Свободное время для обеда</w:t>
      </w:r>
    </w:p>
    <w:p w14:paraId="37F78009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В программе предусмотрено свободное время для самостоятельного приема пищи, чтобы вы могли набраться сил для предстоящей экскурсии.</w:t>
      </w:r>
    </w:p>
    <w:p w14:paraId="2CF79E0E" w14:textId="77777777" w:rsidR="006531B6" w:rsidRPr="007A3B62" w:rsidRDefault="006531B6" w:rsidP="00C82DD5">
      <w:r>
        <w:br/>
      </w:r>
    </w:p>
    <w:p w14:paraId="32774F2F" w14:textId="77777777" w:rsidR="006531B6" w:rsidRPr="007A3B62" w:rsidRDefault="006531B6" w:rsidP="00C82DD5">
      <w:pPr>
        <w:shd w:val="clear" w:color="auto" w:fill="FFFFFF"/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Посещение минерального центра карельского шунгита</w:t>
      </w:r>
    </w:p>
    <w:p w14:paraId="26259E95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 xml:space="preserve">Минеральный центр соединяет в себе геологический музей, где представлены минералы Северного Приладожья в необычной экспозиции, арт-галерею с работами местных художников и фотографов, а также место для отдыха и оздоровления.  В центре вы </w:t>
      </w:r>
      <w:r>
        <w:rPr>
          <w:rFonts w:ascii="Times New Roman" w:hAnsi="Times New Roman" w:cs="Times New Roman"/>
          <w:color w:val="000000"/>
          <w:sz w:val="24"/>
        </w:rPr>
        <w:lastRenderedPageBreak/>
        <w:t xml:space="preserve">познакомитесь с удивительным карельским минералом, отдохнете в целебной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шунгитовой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комнате и завершите визит дегустацией травяного чая и покупкой сувениров.</w:t>
      </w:r>
    </w:p>
    <w:p w14:paraId="0C41922C" w14:textId="77777777" w:rsidR="006531B6" w:rsidRPr="007A3B62" w:rsidRDefault="006531B6" w:rsidP="00C82DD5">
      <w:r>
        <w:br/>
      </w:r>
    </w:p>
    <w:p w14:paraId="4A9165DE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Обзорная экскурсия по городу Сортавала</w:t>
      </w:r>
    </w:p>
    <w:p w14:paraId="46FDE537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Город Сортавала расположен на берегу Ладоги, в самом центре Ладожских шхер. Часть городских районов располагается на прилегающих островах, так что перед вами развернется впечатляющий карельский пейзаж – скалистые фьорды вокруг вод озера. </w:t>
      </w:r>
    </w:p>
    <w:p w14:paraId="154F5A95" w14:textId="77777777" w:rsidR="006531B6" w:rsidRPr="007A3B62" w:rsidRDefault="006531B6" w:rsidP="00C82DD5">
      <w:pPr>
        <w:shd w:val="clear" w:color="auto" w:fill="FFFFFF"/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Историческая часть Сортавала представляет собой энциклопедию разных стилей и эпох, впечатляет своей северной красотой, здесь особенно заметно финское влияние.</w:t>
      </w:r>
    </w:p>
    <w:p w14:paraId="2052B350" w14:textId="77777777" w:rsidR="006531B6" w:rsidRPr="007A3B62" w:rsidRDefault="006531B6" w:rsidP="00C82DD5">
      <w:pPr>
        <w:shd w:val="clear" w:color="auto" w:fill="FFFFFF"/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 xml:space="preserve">Главные достопримечательности города: Дом Леандера в стиле национального романтизма, здание бывшего Объединенного банка северных стран, памятник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Рунопевцу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в сквере на площади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Вяйнямёйнена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храм Николая Чудотворца XIX века.</w:t>
      </w:r>
    </w:p>
    <w:p w14:paraId="1FB5CBD9" w14:textId="77777777" w:rsidR="006531B6" w:rsidRPr="007A3B62" w:rsidRDefault="006531B6" w:rsidP="00C82DD5">
      <w:r>
        <w:br/>
      </w:r>
    </w:p>
    <w:p w14:paraId="1C59F7C3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Посещение фирменного магазина форелевого хозяйства </w:t>
      </w:r>
    </w:p>
    <w:p w14:paraId="4282A298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Мы сделаем остановку в центре города у фирменного магазина форелевого хозяйства, чтобы все желающие в свободное время смогли приобрести карельские рыбные деликатесы от фермерского хозяйства. Экологически чистые и вкусные продукты из Карелии станут отличным подарком для ваших родных и близких. </w:t>
      </w:r>
    </w:p>
    <w:p w14:paraId="28A4883F" w14:textId="77777777" w:rsidR="006531B6" w:rsidRPr="007A3B62" w:rsidRDefault="006531B6" w:rsidP="00C82DD5">
      <w:r>
        <w:br/>
      </w:r>
    </w:p>
    <w:p w14:paraId="4B0BA95C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17:30 – Отправление в Санкт-Петербург</w:t>
      </w:r>
    </w:p>
    <w:p w14:paraId="196D0B69" w14:textId="77777777" w:rsidR="006531B6" w:rsidRPr="007A3B62" w:rsidRDefault="006531B6" w:rsidP="00C82DD5">
      <w:r>
        <w:br/>
      </w:r>
    </w:p>
    <w:p w14:paraId="075B7E95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Техническая остановка</w:t>
      </w:r>
    </w:p>
    <w:p w14:paraId="5C13DFE3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color w:val="000000"/>
          <w:sz w:val="24"/>
        </w:rPr>
        <w:t>По пути мы сделаем остановку, где будет возможность отдохнуть и немного размяться</w:t>
      </w:r>
      <w:r>
        <w:rPr>
          <w:rFonts w:ascii="Times New Roman" w:hAnsi="Times New Roman" w:cs="Times New Roman"/>
          <w:b/>
          <w:color w:val="000000"/>
          <w:sz w:val="24"/>
        </w:rPr>
        <w:t> </w:t>
      </w:r>
    </w:p>
    <w:p w14:paraId="0180E56E" w14:textId="77777777" w:rsidR="006531B6" w:rsidRPr="007A3B62" w:rsidRDefault="006531B6" w:rsidP="00C82DD5">
      <w:r>
        <w:br/>
      </w:r>
    </w:p>
    <w:p w14:paraId="48EE57E5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Ориентировочное время прибытия в Санкт-Петербург:</w:t>
      </w:r>
      <w:r>
        <w:rPr>
          <w:rFonts w:ascii="Times New Roman" w:hAnsi="Times New Roman" w:cs="Times New Roman"/>
          <w:b/>
          <w:color w:val="000000"/>
          <w:sz w:val="24"/>
        </w:rPr>
        <w:br/>
      </w:r>
      <w:r>
        <w:rPr>
          <w:rFonts w:ascii="Times New Roman" w:hAnsi="Times New Roman" w:cs="Times New Roman"/>
          <w:color w:val="000000"/>
          <w:sz w:val="24"/>
        </w:rPr>
        <w:t>Первая остановка: 22:30 – ст. м. «Озерки»</w:t>
      </w:r>
      <w:r>
        <w:rPr>
          <w:rFonts w:ascii="Times New Roman" w:hAnsi="Times New Roman" w:cs="Times New Roman"/>
          <w:color w:val="000000"/>
          <w:sz w:val="24"/>
        </w:rPr>
        <w:br/>
        <w:t>Конечная остановка: 23:00 – ст. м. «Площадь Восстания»</w:t>
      </w:r>
    </w:p>
    <w:p w14:paraId="7AAEC91A" w14:textId="77777777" w:rsidR="006531B6" w:rsidRPr="007A3B62" w:rsidRDefault="006531B6" w:rsidP="00C82DD5">
      <w:r>
        <w:br/>
      </w:r>
    </w:p>
    <w:p w14:paraId="1E65D8BE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ВНИМАНИЕ! Туроператор оставляет за собой право вносить изменения в программу туристского продукта без уменьшения общего объема и качества услуг.</w:t>
      </w:r>
    </w:p>
    <w:p w14:paraId="4438B2E3" w14:textId="77777777" w:rsidR="006531B6" w:rsidRPr="007A3B62" w:rsidRDefault="006531B6" w:rsidP="00C82DD5">
      <w:pPr>
        <w:spacing w:line="288" w:lineRule="auto"/>
      </w:pPr>
      <w:r>
        <w:rPr>
          <w:rFonts w:ascii="Times New Roman" w:hAnsi="Times New Roman" w:cs="Times New Roman"/>
          <w:b/>
          <w:color w:val="000000"/>
          <w:sz w:val="24"/>
        </w:rPr>
        <w:t>При покупке ж/д и авиабилетов настоятельно рекомендуем обратить внимание: время возвращения в Санкт-Петербург указано ориентировочное!</w:t>
      </w:r>
    </w:p>
    <w:p w14:paraId="4E337B57" w14:textId="77777777" w:rsidR="006531B6" w:rsidRPr="007A3B62" w:rsidRDefault="006531B6" w:rsidP="00C82DD5">
      <w:r>
        <w:lastRenderedPageBreak/>
        <w:br/>
      </w:r>
    </w:p>
    <w:p w14:paraId="280FA062" w14:textId="77777777" w:rsidR="006531B6" w:rsidRPr="007A3B62" w:rsidRDefault="006531B6" w:rsidP="00C82DD5">
      <w:pPr>
        <w:spacing w:before="200" w:line="288" w:lineRule="auto"/>
      </w:pPr>
      <w:r>
        <w:rPr>
          <w:rFonts w:ascii="Times New Roman" w:hAnsi="Times New Roman" w:cs="Times New Roman"/>
          <w:b/>
          <w:color w:val="000000"/>
          <w:sz w:val="24"/>
          <w:u w:val="single"/>
        </w:rPr>
        <w:t>Прайс:</w:t>
      </w:r>
    </w:p>
    <w:tbl>
      <w:tblPr>
        <w:tblStyle w:val="a5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681"/>
        <w:gridCol w:w="2421"/>
        <w:gridCol w:w="2557"/>
      </w:tblGrid>
      <w:tr w:rsidR="00367DC0" w14:paraId="67614708" w14:textId="77777777" w:rsidTr="004926E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89907" w14:textId="77777777" w:rsidR="00367DC0" w:rsidRDefault="00367DC0" w:rsidP="00C82DD5">
            <w:pPr>
              <w:ind w:left="-108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3A20B" w14:textId="77777777" w:rsidR="00367DC0" w:rsidRDefault="00C82DD5" w:rsidP="00C82DD5">
            <w:pPr>
              <w:spacing w:line="288" w:lineRule="auto"/>
              <w:ind w:left="-108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½ DBL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C6D9E" w14:textId="77777777" w:rsidR="00367DC0" w:rsidRDefault="00C82DD5" w:rsidP="00C82DD5">
            <w:pPr>
              <w:spacing w:line="288" w:lineRule="auto"/>
              <w:ind w:left="-108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SGL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61646" w14:textId="77777777" w:rsidR="00367DC0" w:rsidRDefault="00C82DD5" w:rsidP="00C82DD5">
            <w:pPr>
              <w:spacing w:line="288" w:lineRule="auto"/>
              <w:ind w:left="-108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DBL+1</w:t>
            </w:r>
          </w:p>
        </w:tc>
      </w:tr>
      <w:tr w:rsidR="00367DC0" w14:paraId="4B1CA97A" w14:textId="77777777" w:rsidTr="004926E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EE250" w14:textId="77777777" w:rsidR="00367DC0" w:rsidRDefault="00C82DD5" w:rsidP="00C82DD5">
            <w:pPr>
              <w:spacing w:line="288" w:lineRule="auto"/>
              <w:ind w:left="-108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Бюджет</w:t>
            </w:r>
          </w:p>
        </w:tc>
        <w:tc>
          <w:tcPr>
            <w:tcW w:w="26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3D85C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6CD9D2" w14:textId="2583C3F9" w:rsidR="00367DC0" w:rsidRDefault="004926E0" w:rsidP="00C82DD5">
            <w:pPr>
              <w:spacing w:line="331" w:lineRule="auto"/>
              <w:ind w:left="-108"/>
            </w:pPr>
            <w:r>
              <w:rPr>
                <w:rFonts w:ascii="Calibri" w:eastAsia="Calibri" w:hAnsi="Calibri" w:cs="Calibri"/>
                <w:b/>
                <w:color w:val="FFFFFF"/>
                <w:sz w:val="20"/>
              </w:rPr>
              <w:t xml:space="preserve">   </w:t>
            </w:r>
            <w:r w:rsidR="00C82DD5">
              <w:rPr>
                <w:rFonts w:ascii="Calibri" w:eastAsia="Calibri" w:hAnsi="Calibri" w:cs="Calibri"/>
                <w:b/>
                <w:color w:val="FFFFFF"/>
                <w:sz w:val="20"/>
              </w:rPr>
              <w:t>22650</w:t>
            </w:r>
          </w:p>
        </w:tc>
        <w:tc>
          <w:tcPr>
            <w:tcW w:w="24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3D85C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ED476B" w14:textId="3EA9A038" w:rsidR="00367DC0" w:rsidRDefault="004926E0" w:rsidP="00C82DD5">
            <w:pPr>
              <w:spacing w:line="331" w:lineRule="auto"/>
              <w:ind w:left="-108"/>
            </w:pPr>
            <w:r>
              <w:rPr>
                <w:rFonts w:ascii="Calibri" w:eastAsia="Calibri" w:hAnsi="Calibri" w:cs="Calibri"/>
                <w:b/>
                <w:color w:val="FFFFFF"/>
                <w:sz w:val="20"/>
              </w:rPr>
              <w:t xml:space="preserve">   </w:t>
            </w:r>
            <w:r w:rsidR="00C82DD5">
              <w:rPr>
                <w:rFonts w:ascii="Calibri" w:eastAsia="Calibri" w:hAnsi="Calibri" w:cs="Calibri"/>
                <w:b/>
                <w:color w:val="FFFFFF"/>
                <w:sz w:val="20"/>
              </w:rPr>
              <w:t>30450</w:t>
            </w:r>
          </w:p>
        </w:tc>
        <w:tc>
          <w:tcPr>
            <w:tcW w:w="255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8" w:space="0" w:color="000000"/>
            </w:tcBorders>
            <w:shd w:val="clear" w:color="auto" w:fill="3D85C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D9D713" w14:textId="7464BFD5" w:rsidR="00367DC0" w:rsidRDefault="004926E0" w:rsidP="00C82DD5">
            <w:pPr>
              <w:spacing w:line="331" w:lineRule="auto"/>
              <w:ind w:left="-108"/>
            </w:pPr>
            <w:r>
              <w:rPr>
                <w:rFonts w:ascii="Calibri" w:eastAsia="Calibri" w:hAnsi="Calibri" w:cs="Calibri"/>
                <w:b/>
                <w:color w:val="FFFFFF"/>
                <w:sz w:val="20"/>
              </w:rPr>
              <w:t xml:space="preserve">    </w:t>
            </w:r>
            <w:r w:rsidR="00C82DD5">
              <w:rPr>
                <w:rFonts w:ascii="Calibri" w:eastAsia="Calibri" w:hAnsi="Calibri" w:cs="Calibri"/>
                <w:b/>
                <w:color w:val="FFFFFF"/>
                <w:sz w:val="20"/>
              </w:rPr>
              <w:t>21950</w:t>
            </w:r>
          </w:p>
        </w:tc>
      </w:tr>
      <w:tr w:rsidR="00367DC0" w14:paraId="41EB7730" w14:textId="77777777" w:rsidTr="004926E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E824A" w14:textId="77777777" w:rsidR="00367DC0" w:rsidRDefault="00C82DD5" w:rsidP="00C82DD5">
            <w:pPr>
              <w:spacing w:line="288" w:lineRule="auto"/>
              <w:ind w:left="-108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Оптима</w:t>
            </w:r>
          </w:p>
        </w:tc>
        <w:tc>
          <w:tcPr>
            <w:tcW w:w="26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3D85C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F929F9" w14:textId="7C97816F" w:rsidR="00367DC0" w:rsidRDefault="004926E0" w:rsidP="00C82DD5">
            <w:pPr>
              <w:spacing w:line="331" w:lineRule="auto"/>
              <w:ind w:left="-108"/>
            </w:pPr>
            <w:r>
              <w:rPr>
                <w:rFonts w:ascii="Calibri" w:eastAsia="Calibri" w:hAnsi="Calibri" w:cs="Calibri"/>
                <w:b/>
                <w:color w:val="FFFFFF"/>
                <w:sz w:val="20"/>
              </w:rPr>
              <w:t xml:space="preserve">   </w:t>
            </w:r>
            <w:r w:rsidR="00C82DD5">
              <w:rPr>
                <w:rFonts w:ascii="Calibri" w:eastAsia="Calibri" w:hAnsi="Calibri" w:cs="Calibri"/>
                <w:b/>
                <w:color w:val="FFFFFF"/>
                <w:sz w:val="20"/>
              </w:rPr>
              <w:t>24450</w:t>
            </w:r>
          </w:p>
        </w:tc>
        <w:tc>
          <w:tcPr>
            <w:tcW w:w="24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3D85C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CC0E2D" w14:textId="2163F1A6" w:rsidR="00367DC0" w:rsidRDefault="004926E0" w:rsidP="00C82DD5">
            <w:pPr>
              <w:spacing w:line="331" w:lineRule="auto"/>
              <w:ind w:left="-108"/>
            </w:pPr>
            <w:r>
              <w:rPr>
                <w:rFonts w:ascii="Calibri" w:eastAsia="Calibri" w:hAnsi="Calibri" w:cs="Calibri"/>
                <w:b/>
                <w:color w:val="FFFFFF"/>
                <w:sz w:val="20"/>
              </w:rPr>
              <w:t xml:space="preserve">   </w:t>
            </w:r>
            <w:r w:rsidR="00C82DD5">
              <w:rPr>
                <w:rFonts w:ascii="Calibri" w:eastAsia="Calibri" w:hAnsi="Calibri" w:cs="Calibri"/>
                <w:b/>
                <w:color w:val="FFFFFF"/>
                <w:sz w:val="20"/>
              </w:rPr>
              <w:t>32450</w:t>
            </w:r>
          </w:p>
        </w:tc>
        <w:tc>
          <w:tcPr>
            <w:tcW w:w="255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8" w:space="0" w:color="000000"/>
            </w:tcBorders>
            <w:shd w:val="clear" w:color="auto" w:fill="3D85C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488A38" w14:textId="12F105BC" w:rsidR="00367DC0" w:rsidRDefault="004926E0" w:rsidP="00C82DD5">
            <w:pPr>
              <w:spacing w:line="331" w:lineRule="auto"/>
              <w:ind w:left="-108"/>
            </w:pPr>
            <w:r>
              <w:rPr>
                <w:rFonts w:ascii="Calibri" w:eastAsia="Calibri" w:hAnsi="Calibri" w:cs="Calibri"/>
                <w:b/>
                <w:color w:val="FFFFFF"/>
                <w:sz w:val="20"/>
              </w:rPr>
              <w:t xml:space="preserve">    </w:t>
            </w:r>
            <w:r w:rsidR="00C82DD5">
              <w:rPr>
                <w:rFonts w:ascii="Calibri" w:eastAsia="Calibri" w:hAnsi="Calibri" w:cs="Calibri"/>
                <w:b/>
                <w:color w:val="FFFFFF"/>
                <w:sz w:val="20"/>
              </w:rPr>
              <w:t>23850</w:t>
            </w:r>
          </w:p>
        </w:tc>
      </w:tr>
      <w:tr w:rsidR="00367DC0" w14:paraId="62328D14" w14:textId="77777777" w:rsidTr="004926E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8350C" w14:textId="77777777" w:rsidR="00367DC0" w:rsidRDefault="00C82DD5" w:rsidP="00C82DD5">
            <w:pPr>
              <w:spacing w:line="288" w:lineRule="auto"/>
              <w:ind w:left="-108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Хит</w:t>
            </w:r>
          </w:p>
        </w:tc>
        <w:tc>
          <w:tcPr>
            <w:tcW w:w="26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3D85C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27C136" w14:textId="15E23F16" w:rsidR="00367DC0" w:rsidRDefault="004926E0" w:rsidP="00C82DD5">
            <w:pPr>
              <w:spacing w:line="331" w:lineRule="auto"/>
              <w:ind w:left="-108"/>
            </w:pPr>
            <w:r>
              <w:rPr>
                <w:rFonts w:ascii="Calibri" w:eastAsia="Calibri" w:hAnsi="Calibri" w:cs="Calibri"/>
                <w:b/>
                <w:color w:val="FFFFFF"/>
                <w:sz w:val="20"/>
              </w:rPr>
              <w:t xml:space="preserve">   </w:t>
            </w:r>
            <w:r w:rsidR="00C82DD5">
              <w:rPr>
                <w:rFonts w:ascii="Calibri" w:eastAsia="Calibri" w:hAnsi="Calibri" w:cs="Calibri"/>
                <w:b/>
                <w:color w:val="FFFFFF"/>
                <w:sz w:val="20"/>
              </w:rPr>
              <w:t>28450</w:t>
            </w:r>
          </w:p>
        </w:tc>
        <w:tc>
          <w:tcPr>
            <w:tcW w:w="24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3D85C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2C02C4" w14:textId="56E01F3D" w:rsidR="00367DC0" w:rsidRDefault="004926E0" w:rsidP="00C82DD5">
            <w:pPr>
              <w:spacing w:line="331" w:lineRule="auto"/>
              <w:ind w:left="-108"/>
            </w:pPr>
            <w:r>
              <w:rPr>
                <w:rFonts w:ascii="Calibri" w:eastAsia="Calibri" w:hAnsi="Calibri" w:cs="Calibri"/>
                <w:b/>
                <w:color w:val="FFFFFF"/>
                <w:sz w:val="20"/>
              </w:rPr>
              <w:t xml:space="preserve">   </w:t>
            </w:r>
            <w:r w:rsidR="00C82DD5">
              <w:rPr>
                <w:rFonts w:ascii="Calibri" w:eastAsia="Calibri" w:hAnsi="Calibri" w:cs="Calibri"/>
                <w:b/>
                <w:color w:val="FFFFFF"/>
                <w:sz w:val="20"/>
              </w:rPr>
              <w:t>37250</w:t>
            </w:r>
          </w:p>
        </w:tc>
        <w:tc>
          <w:tcPr>
            <w:tcW w:w="255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8" w:space="0" w:color="000000"/>
            </w:tcBorders>
            <w:shd w:val="clear" w:color="auto" w:fill="3D85C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730FD1" w14:textId="23EE95AE" w:rsidR="00367DC0" w:rsidRDefault="004926E0" w:rsidP="00C82DD5">
            <w:pPr>
              <w:spacing w:line="331" w:lineRule="auto"/>
              <w:ind w:left="-108"/>
            </w:pPr>
            <w:r>
              <w:rPr>
                <w:rFonts w:ascii="Calibri" w:eastAsia="Calibri" w:hAnsi="Calibri" w:cs="Calibri"/>
                <w:b/>
                <w:color w:val="FFFFFF"/>
                <w:sz w:val="20"/>
              </w:rPr>
              <w:t xml:space="preserve">    </w:t>
            </w:r>
            <w:r w:rsidR="00C82DD5">
              <w:rPr>
                <w:rFonts w:ascii="Calibri" w:eastAsia="Calibri" w:hAnsi="Calibri" w:cs="Calibri"/>
                <w:b/>
                <w:color w:val="FFFFFF"/>
                <w:sz w:val="20"/>
              </w:rPr>
              <w:t>27850</w:t>
            </w:r>
          </w:p>
        </w:tc>
      </w:tr>
      <w:tr w:rsidR="00367DC0" w14:paraId="61C33289" w14:textId="77777777" w:rsidTr="004926E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B3565" w14:textId="77777777" w:rsidR="00367DC0" w:rsidRDefault="00C82DD5" w:rsidP="00C82DD5">
            <w:pPr>
              <w:spacing w:line="288" w:lineRule="auto"/>
              <w:ind w:left="-108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Экстра</w:t>
            </w:r>
          </w:p>
        </w:tc>
        <w:tc>
          <w:tcPr>
            <w:tcW w:w="26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3D85C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1C4A91" w14:textId="51223882" w:rsidR="00367DC0" w:rsidRDefault="004926E0" w:rsidP="00C82DD5">
            <w:pPr>
              <w:spacing w:line="331" w:lineRule="auto"/>
              <w:ind w:left="-108"/>
            </w:pPr>
            <w:r>
              <w:rPr>
                <w:rFonts w:ascii="Calibri" w:eastAsia="Calibri" w:hAnsi="Calibri" w:cs="Calibri"/>
                <w:b/>
                <w:color w:val="FFFFFF"/>
                <w:sz w:val="20"/>
              </w:rPr>
              <w:t xml:space="preserve">   </w:t>
            </w:r>
            <w:r w:rsidR="00C82DD5">
              <w:rPr>
                <w:rFonts w:ascii="Calibri" w:eastAsia="Calibri" w:hAnsi="Calibri" w:cs="Calibri"/>
                <w:b/>
                <w:color w:val="FFFFFF"/>
                <w:sz w:val="20"/>
              </w:rPr>
              <w:t>41450</w:t>
            </w:r>
          </w:p>
        </w:tc>
        <w:tc>
          <w:tcPr>
            <w:tcW w:w="24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3D85C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58593" w14:textId="70AE937A" w:rsidR="00367DC0" w:rsidRDefault="004926E0" w:rsidP="00C82DD5">
            <w:pPr>
              <w:spacing w:line="331" w:lineRule="auto"/>
              <w:ind w:left="-108"/>
            </w:pPr>
            <w:r>
              <w:rPr>
                <w:rFonts w:ascii="Calibri" w:eastAsia="Calibri" w:hAnsi="Calibri" w:cs="Calibri"/>
                <w:b/>
                <w:color w:val="FFFFFF"/>
                <w:sz w:val="20"/>
              </w:rPr>
              <w:t xml:space="preserve">   </w:t>
            </w:r>
            <w:r w:rsidR="00C82DD5">
              <w:rPr>
                <w:rFonts w:ascii="Calibri" w:eastAsia="Calibri" w:hAnsi="Calibri" w:cs="Calibri"/>
                <w:b/>
                <w:color w:val="FFFFFF"/>
                <w:sz w:val="20"/>
              </w:rPr>
              <w:t>65150</w:t>
            </w:r>
          </w:p>
        </w:tc>
        <w:tc>
          <w:tcPr>
            <w:tcW w:w="255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8" w:space="0" w:color="000000"/>
            </w:tcBorders>
            <w:shd w:val="clear" w:color="auto" w:fill="3D85C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C23DA2" w14:textId="342AA05B" w:rsidR="00367DC0" w:rsidRDefault="004926E0" w:rsidP="00C82DD5">
            <w:pPr>
              <w:spacing w:line="331" w:lineRule="auto"/>
              <w:ind w:left="-108"/>
            </w:pPr>
            <w:r>
              <w:rPr>
                <w:rFonts w:ascii="Calibri" w:eastAsia="Calibri" w:hAnsi="Calibri" w:cs="Calibri"/>
                <w:b/>
                <w:color w:val="FFFFFF"/>
                <w:sz w:val="20"/>
              </w:rPr>
              <w:t xml:space="preserve">    </w:t>
            </w:r>
            <w:r w:rsidR="00C82DD5">
              <w:rPr>
                <w:rFonts w:ascii="Calibri" w:eastAsia="Calibri" w:hAnsi="Calibri" w:cs="Calibri"/>
                <w:b/>
                <w:color w:val="FFFFFF"/>
                <w:sz w:val="20"/>
              </w:rPr>
              <w:t>40750</w:t>
            </w:r>
          </w:p>
        </w:tc>
      </w:tr>
    </w:tbl>
    <w:p w14:paraId="1876A4F0" w14:textId="77777777" w:rsidR="006531B6" w:rsidRPr="007A3B62" w:rsidRDefault="006531B6" w:rsidP="00C82DD5">
      <w:r>
        <w:br/>
      </w:r>
    </w:p>
    <w:p w14:paraId="1AA245A2" w14:textId="77777777" w:rsidR="006531B6" w:rsidRPr="007A3B62" w:rsidRDefault="006531B6" w:rsidP="00C82DD5">
      <w:pPr>
        <w:spacing w:before="200" w:after="160" w:line="288" w:lineRule="auto"/>
      </w:pPr>
      <w:r>
        <w:rPr>
          <w:rFonts w:ascii="Times New Roman" w:hAnsi="Times New Roman" w:cs="Times New Roman"/>
          <w:b/>
          <w:color w:val="000000"/>
          <w:sz w:val="24"/>
          <w:u w:val="single"/>
        </w:rPr>
        <w:t>Скидки и льготы:</w:t>
      </w:r>
    </w:p>
    <w:tbl>
      <w:tblPr>
        <w:tblStyle w:val="a5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0"/>
        <w:gridCol w:w="4655"/>
      </w:tblGrid>
      <w:tr w:rsidR="00367DC0" w14:paraId="6D2467C6" w14:textId="77777777"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62567" w14:textId="77777777" w:rsidR="00367DC0" w:rsidRDefault="00C82DD5" w:rsidP="00C82DD5">
            <w:pPr>
              <w:spacing w:line="288" w:lineRule="auto"/>
              <w:ind w:left="-10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Дети до 7 лет (включительно)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5BA2F" w14:textId="77777777" w:rsidR="00367DC0" w:rsidRDefault="00C82DD5" w:rsidP="00C82DD5">
            <w:pPr>
              <w:spacing w:line="288" w:lineRule="auto"/>
              <w:ind w:left="-10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1100 руб.</w:t>
            </w:r>
          </w:p>
        </w:tc>
      </w:tr>
      <w:tr w:rsidR="00367DC0" w14:paraId="55711536" w14:textId="77777777"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E1ACE" w14:textId="77777777" w:rsidR="00367DC0" w:rsidRDefault="00C82DD5" w:rsidP="00C82DD5">
            <w:pPr>
              <w:spacing w:line="288" w:lineRule="auto"/>
              <w:ind w:left="-10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Школьники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71EB0" w14:textId="77777777" w:rsidR="00367DC0" w:rsidRDefault="00C82DD5" w:rsidP="00C82DD5">
            <w:pPr>
              <w:spacing w:line="288" w:lineRule="auto"/>
              <w:ind w:left="-10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500  руб.</w:t>
            </w:r>
          </w:p>
        </w:tc>
      </w:tr>
      <w:tr w:rsidR="00367DC0" w14:paraId="163325E6" w14:textId="77777777"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79932" w14:textId="77777777" w:rsidR="00367DC0" w:rsidRDefault="00C82DD5" w:rsidP="00C82DD5">
            <w:pPr>
              <w:spacing w:line="288" w:lineRule="auto"/>
              <w:ind w:left="-10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Студенты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D1889" w14:textId="77777777" w:rsidR="00367DC0" w:rsidRDefault="00C82DD5" w:rsidP="00C82DD5">
            <w:pPr>
              <w:spacing w:line="288" w:lineRule="auto"/>
              <w:ind w:left="-10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350 руб.</w:t>
            </w:r>
          </w:p>
        </w:tc>
      </w:tr>
      <w:tr w:rsidR="00367DC0" w14:paraId="39A5FCE7" w14:textId="77777777"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1B222" w14:textId="77777777" w:rsidR="00367DC0" w:rsidRDefault="00C82DD5" w:rsidP="00C82DD5">
            <w:pPr>
              <w:spacing w:line="288" w:lineRule="auto"/>
              <w:ind w:left="-10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60+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BAA6D" w14:textId="77777777" w:rsidR="00367DC0" w:rsidRDefault="00C82DD5" w:rsidP="00C82DD5">
            <w:pPr>
              <w:spacing w:line="288" w:lineRule="auto"/>
              <w:ind w:left="-10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350 руб.</w:t>
            </w:r>
          </w:p>
        </w:tc>
      </w:tr>
      <w:tr w:rsidR="00367DC0" w14:paraId="52F661CF" w14:textId="77777777"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3F393" w14:textId="77777777" w:rsidR="00367DC0" w:rsidRDefault="00C82DD5" w:rsidP="00C82DD5">
            <w:pPr>
              <w:spacing w:line="288" w:lineRule="auto"/>
              <w:ind w:left="-10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Ветераны ВОВ, жители блокадного Ленинграда, инвалиды I и II гр.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41715" w14:textId="77777777" w:rsidR="00367DC0" w:rsidRDefault="00C82DD5" w:rsidP="00C82DD5">
            <w:pPr>
              <w:spacing w:line="288" w:lineRule="auto"/>
              <w:ind w:left="-10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850 руб.</w:t>
            </w:r>
          </w:p>
        </w:tc>
      </w:tr>
      <w:tr w:rsidR="00367DC0" w14:paraId="5FC973D0" w14:textId="77777777"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33297" w14:textId="77777777" w:rsidR="00367DC0" w:rsidRDefault="00C82DD5" w:rsidP="00C82DD5">
            <w:pPr>
              <w:spacing w:line="288" w:lineRule="auto"/>
              <w:ind w:left="-10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Пенсионеры, участники боевых действий, Участники СВО и члены семей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8B660" w14:textId="77777777" w:rsidR="00367DC0" w:rsidRDefault="00C82DD5" w:rsidP="00C82DD5">
            <w:pPr>
              <w:spacing w:line="288" w:lineRule="auto"/>
              <w:ind w:left="-100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200 руб.</w:t>
            </w:r>
          </w:p>
        </w:tc>
      </w:tr>
    </w:tbl>
    <w:p w14:paraId="4E6CE4D4" w14:textId="77777777" w:rsidR="006531B6" w:rsidRPr="007A3B62" w:rsidRDefault="006531B6" w:rsidP="00C82DD5">
      <w:r>
        <w:br/>
      </w:r>
    </w:p>
    <w:p w14:paraId="429372EE" w14:textId="77777777" w:rsidR="006531B6" w:rsidRPr="007A3B62" w:rsidRDefault="006531B6" w:rsidP="00A350CE">
      <w:pPr>
        <w:spacing w:line="288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  <w:u w:val="single"/>
        </w:rPr>
        <w:t>Включено в стоимость:</w:t>
      </w:r>
    </w:p>
    <w:p w14:paraId="2DACED1A" w14:textId="77777777" w:rsidR="006531B6" w:rsidRPr="007A3B62" w:rsidRDefault="006531B6" w:rsidP="00A350CE">
      <w:r>
        <w:br/>
      </w:r>
    </w:p>
    <w:tbl>
      <w:tblPr>
        <w:tblStyle w:val="a5"/>
        <w:tblW w:w="9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5"/>
      </w:tblGrid>
      <w:tr w:rsidR="00367DC0" w14:paraId="4696E215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0D3B6" w14:textId="77777777" w:rsidR="00367DC0" w:rsidRDefault="00C82DD5">
            <w:pPr>
              <w:spacing w:line="288" w:lineRule="auto"/>
              <w:jc w:val="both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u w:val="single"/>
              </w:rPr>
              <w:t>Билеты и услуги:</w:t>
            </w:r>
          </w:p>
        </w:tc>
      </w:tr>
      <w:tr w:rsidR="00367DC0" w14:paraId="031B5B57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C07DD" w14:textId="77777777" w:rsidR="00367DC0" w:rsidRDefault="00C82DD5">
            <w:pPr>
              <w:numPr>
                <w:ilvl w:val="0"/>
                <w:numId w:val="1"/>
              </w:num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Трансфер на комфортабельном автобусе (вместимость автобуса зависит от набора группы)</w:t>
            </w:r>
          </w:p>
          <w:p w14:paraId="3C7660A8" w14:textId="77777777" w:rsidR="00367DC0" w:rsidRDefault="00C82DD5">
            <w:pPr>
              <w:numPr>
                <w:ilvl w:val="0"/>
                <w:numId w:val="1"/>
              </w:num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Сопровождение профессионального гида на протяжении двух дней тура</w:t>
            </w:r>
          </w:p>
          <w:p w14:paraId="2466EFCA" w14:textId="77777777" w:rsidR="00367DC0" w:rsidRDefault="00C82DD5">
            <w:pPr>
              <w:numPr>
                <w:ilvl w:val="0"/>
                <w:numId w:val="1"/>
              </w:num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Проживание в отеле в регионе Сортавала (1 ночь)</w:t>
            </w:r>
          </w:p>
          <w:p w14:paraId="1C09DB4C" w14:textId="77777777" w:rsidR="00367DC0" w:rsidRDefault="00C82DD5">
            <w:pPr>
              <w:numPr>
                <w:ilvl w:val="0"/>
                <w:numId w:val="1"/>
              </w:num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Завтраки в отеле (кроме отелей категории «бюджет»)</w:t>
            </w:r>
          </w:p>
          <w:p w14:paraId="412EADF4" w14:textId="77777777" w:rsidR="00367DC0" w:rsidRDefault="00C82DD5">
            <w:pPr>
              <w:numPr>
                <w:ilvl w:val="0"/>
                <w:numId w:val="1"/>
              </w:num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Автобусная трассовая экскурсия в Приозерск «Легенды Карельского перешейка: от викингов до наших дней»</w:t>
            </w:r>
          </w:p>
          <w:p w14:paraId="36D43E16" w14:textId="77777777" w:rsidR="00367DC0" w:rsidRDefault="00C82DD5">
            <w:pPr>
              <w:numPr>
                <w:ilvl w:val="0"/>
                <w:numId w:val="1"/>
              </w:num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Автобусная трассовая экскурсия «Дорога в страну водопадов»</w:t>
            </w:r>
          </w:p>
          <w:p w14:paraId="075EA0AC" w14:textId="77777777" w:rsidR="00367DC0" w:rsidRDefault="00C82DD5">
            <w:pPr>
              <w:numPr>
                <w:ilvl w:val="0"/>
                <w:numId w:val="1"/>
              </w:num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Входной билет в экопарк «Долина водопадов»: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экотропа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, река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Иййоки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, водопады,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дендроагросад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>, водяная мельница и кузница, Саамская деревня, встреча с оленями, лосями и хаски</w:t>
            </w:r>
          </w:p>
          <w:p w14:paraId="54468F52" w14:textId="77777777" w:rsidR="00367DC0" w:rsidRDefault="00C82DD5">
            <w:pPr>
              <w:numPr>
                <w:ilvl w:val="0"/>
                <w:numId w:val="1"/>
              </w:num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Авторская экскурсия «Подъем на гору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Паасо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>. Лучшие виды Карелии»</w:t>
            </w:r>
          </w:p>
          <w:p w14:paraId="31F51668" w14:textId="77777777" w:rsidR="00367DC0" w:rsidRDefault="00C82DD5">
            <w:pPr>
              <w:numPr>
                <w:ilvl w:val="0"/>
                <w:numId w:val="1"/>
              </w:num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Посещение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Паасо</w:t>
            </w:r>
            <w:proofErr w:type="spellEnd"/>
          </w:p>
          <w:p w14:paraId="2269508D" w14:textId="77777777" w:rsidR="00367DC0" w:rsidRDefault="00C82DD5">
            <w:pPr>
              <w:numPr>
                <w:ilvl w:val="0"/>
                <w:numId w:val="1"/>
              </w:num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Входные билеты и экскурсия в Музее Северного Приладожья</w:t>
            </w:r>
          </w:p>
          <w:p w14:paraId="3D43F09D" w14:textId="77777777" w:rsidR="00367DC0" w:rsidRDefault="00C82DD5">
            <w:pPr>
              <w:numPr>
                <w:ilvl w:val="0"/>
                <w:numId w:val="1"/>
              </w:num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Посещение минерального центра шунгита с дегустацией карельского чая</w:t>
            </w:r>
          </w:p>
          <w:p w14:paraId="72728422" w14:textId="77777777" w:rsidR="00367DC0" w:rsidRDefault="00C82DD5">
            <w:pPr>
              <w:numPr>
                <w:ilvl w:val="0"/>
                <w:numId w:val="1"/>
              </w:num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Обзорная экскурсия по городу Сортавала</w:t>
            </w:r>
          </w:p>
          <w:p w14:paraId="2E440909" w14:textId="77777777" w:rsidR="00367DC0" w:rsidRDefault="00C82DD5">
            <w:pPr>
              <w:numPr>
                <w:ilvl w:val="0"/>
                <w:numId w:val="1"/>
              </w:num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Посещение фирменного магазина форелевого хозяйства</w:t>
            </w:r>
          </w:p>
        </w:tc>
      </w:tr>
    </w:tbl>
    <w:p w14:paraId="4B8BCD81" w14:textId="77777777" w:rsidR="006531B6" w:rsidRPr="007A3B62" w:rsidRDefault="006531B6" w:rsidP="00A350CE">
      <w:r>
        <w:lastRenderedPageBreak/>
        <w:br/>
      </w:r>
    </w:p>
    <w:p w14:paraId="4D57B0D8" w14:textId="77777777" w:rsidR="006531B6" w:rsidRPr="007A3B62" w:rsidRDefault="006531B6" w:rsidP="00A350CE">
      <w:pPr>
        <w:spacing w:line="331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  <w:u w:val="single"/>
        </w:rPr>
        <w:t>Дополнительные возможности в туре (по желанию) :</w:t>
      </w:r>
      <w:r>
        <w:rPr>
          <w:rFonts w:ascii="Times New Roman" w:hAnsi="Times New Roman" w:cs="Times New Roman"/>
          <w:b/>
          <w:color w:val="000000"/>
          <w:sz w:val="24"/>
        </w:rPr>
        <w:br/>
      </w:r>
      <w:r>
        <w:rPr>
          <w:rFonts w:ascii="Times New Roman" w:hAnsi="Times New Roman" w:cs="Times New Roman"/>
          <w:b/>
          <w:color w:val="000000"/>
          <w:sz w:val="24"/>
        </w:rPr>
        <w:br/>
      </w:r>
    </w:p>
    <w:tbl>
      <w:tblPr>
        <w:tblStyle w:val="a5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3077"/>
        <w:gridCol w:w="3200"/>
      </w:tblGrid>
      <w:tr w:rsidR="00367DC0" w14:paraId="6AF4E1D5" w14:textId="77777777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83D4A" w14:textId="77777777" w:rsidR="00367DC0" w:rsidRDefault="00C82DD5">
            <w:pPr>
              <w:spacing w:line="288" w:lineRule="auto"/>
              <w:jc w:val="both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Оплачивается самостоятельно до</w:t>
            </w:r>
          </w:p>
          <w:p w14:paraId="7AC40C28" w14:textId="77777777" w:rsidR="00367DC0" w:rsidRDefault="00C82DD5">
            <w:pPr>
              <w:spacing w:line="288" w:lineRule="auto"/>
              <w:jc w:val="both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начала тура: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35749" w14:textId="77777777" w:rsidR="00367DC0" w:rsidRDefault="00C82DD5">
            <w:pPr>
              <w:spacing w:line="288" w:lineRule="auto"/>
              <w:jc w:val="both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Оплачивается по желанию в момент</w:t>
            </w:r>
          </w:p>
          <w:p w14:paraId="570875FE" w14:textId="77777777" w:rsidR="00367DC0" w:rsidRDefault="00C82DD5">
            <w:pPr>
              <w:spacing w:line="288" w:lineRule="auto"/>
              <w:jc w:val="both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бронирования тура: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36F61" w14:textId="77777777" w:rsidR="00367DC0" w:rsidRDefault="00C82DD5">
            <w:pPr>
              <w:spacing w:line="288" w:lineRule="auto"/>
              <w:jc w:val="both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Оплачивается по желанию на месте:</w:t>
            </w:r>
          </w:p>
        </w:tc>
      </w:tr>
      <w:tr w:rsidR="00367DC0" w14:paraId="6170C733" w14:textId="77777777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88A37C" w14:textId="77777777" w:rsidR="00367DC0" w:rsidRDefault="00C82DD5">
            <w:pPr>
              <w:numPr>
                <w:ilvl w:val="0"/>
                <w:numId w:val="2"/>
              </w:numPr>
              <w:spacing w:line="331" w:lineRule="auto"/>
              <w:ind w:left="425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При посещении особо охраняемых природных территорий Карелии, по постановлению Правительства, взимается обязательный платеж 350 руб. за посещение национального парка «Ладожские шхеры» (на основании статьи № 15 ФЗ № 33-ФЗ)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br/>
              <w:t>Оплата на сайте: https://pay.parkladoga.ru/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4B6AB" w14:textId="77777777" w:rsidR="00367DC0" w:rsidRDefault="00C82DD5">
            <w:pPr>
              <w:numPr>
                <w:ilvl w:val="0"/>
                <w:numId w:val="3"/>
              </w:numPr>
              <w:spacing w:line="331" w:lineRule="auto"/>
              <w:ind w:left="425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Прогулка по Ладожским шхерам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аэролодке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4900 руб./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взр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>.; 4500 руб. – дети до 9 лет (включительно)</w:t>
            </w:r>
          </w:p>
          <w:p w14:paraId="1210AA2C" w14:textId="77777777" w:rsidR="00367DC0" w:rsidRDefault="00C82DD5">
            <w:pPr>
              <w:numPr>
                <w:ilvl w:val="0"/>
                <w:numId w:val="3"/>
              </w:numPr>
              <w:spacing w:line="331" w:lineRule="auto"/>
              <w:ind w:left="425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Программа «Зимние водопады, добыча граната и Карельский зоопарк» 4500 руб./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взр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  <w:p w14:paraId="245D0A9D" w14:textId="77777777" w:rsidR="00367DC0" w:rsidRDefault="00C82DD5">
            <w:pPr>
              <w:numPr>
                <w:ilvl w:val="0"/>
                <w:numId w:val="4"/>
              </w:numPr>
              <w:spacing w:line="288" w:lineRule="auto"/>
              <w:ind w:left="425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В период январских праздников с 30.12.2026 по 10.01.2027 стоимость программ: прогулка по Ладожским шхерам на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аэролодке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и  «Зимние водопады, добыча граната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lastRenderedPageBreak/>
              <w:t>и Карельский зоопарк» – выше, цены уточняются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CFE75" w14:textId="77777777" w:rsidR="00367DC0" w:rsidRDefault="00C82DD5">
            <w:pPr>
              <w:numPr>
                <w:ilvl w:val="0"/>
                <w:numId w:val="5"/>
              </w:numPr>
              <w:spacing w:line="331" w:lineRule="auto"/>
              <w:ind w:left="425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Комплексные обеды в туре: диапазон цен – 800-1000 руб./чел.</w:t>
            </w:r>
          </w:p>
          <w:p w14:paraId="106A84AE" w14:textId="77777777" w:rsidR="00367DC0" w:rsidRDefault="00C82DD5">
            <w:pPr>
              <w:numPr>
                <w:ilvl w:val="0"/>
                <w:numId w:val="5"/>
              </w:numPr>
              <w:spacing w:line="331" w:lineRule="auto"/>
              <w:ind w:left="425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В период январских праздников с 30.12.2026 по 10.01.2027 стоимость комплексных обедов 1100-1200 руб./чел.</w:t>
            </w:r>
          </w:p>
        </w:tc>
      </w:tr>
    </w:tbl>
    <w:p w14:paraId="3E96CE03" w14:textId="77777777" w:rsidR="006531B6" w:rsidRPr="007A3B62" w:rsidRDefault="006531B6" w:rsidP="00A350CE"/>
    <w:sectPr w:rsidR="006531B6" w:rsidRPr="007A3B62" w:rsidSect="009D5F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340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51D22" w14:textId="77777777" w:rsidR="003D577F" w:rsidRDefault="003D577F" w:rsidP="009D5F29">
      <w:pPr>
        <w:spacing w:line="240" w:lineRule="auto"/>
      </w:pPr>
      <w:r>
        <w:separator/>
      </w:r>
    </w:p>
  </w:endnote>
  <w:endnote w:type="continuationSeparator" w:id="0">
    <w:p w14:paraId="62F031AC" w14:textId="77777777" w:rsidR="003D577F" w:rsidRDefault="003D577F" w:rsidP="009D5F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mo">
    <w:altName w:val="Arial"/>
    <w:charset w:val="00"/>
    <w:family w:val="swiss"/>
    <w:pitch w:val="variable"/>
    <w:sig w:usb0="00000000" w:usb1="C0007843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19709" w14:textId="77777777" w:rsidR="009D5F29" w:rsidRDefault="009D5F2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459FD" w14:textId="77777777" w:rsidR="009D5F29" w:rsidRDefault="009D5F2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7F355" w14:textId="77777777" w:rsidR="009D5F29" w:rsidRDefault="009D5F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A4356" w14:textId="77777777" w:rsidR="003D577F" w:rsidRDefault="003D577F" w:rsidP="009D5F29">
      <w:pPr>
        <w:spacing w:line="240" w:lineRule="auto"/>
      </w:pPr>
      <w:r>
        <w:separator/>
      </w:r>
    </w:p>
  </w:footnote>
  <w:footnote w:type="continuationSeparator" w:id="0">
    <w:p w14:paraId="386E596B" w14:textId="77777777" w:rsidR="003D577F" w:rsidRDefault="003D577F" w:rsidP="009D5F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28AA4" w14:textId="77777777" w:rsidR="009D5F29" w:rsidRDefault="009D5F2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62AE2" w14:textId="77777777" w:rsidR="009D5F29" w:rsidRPr="009D5F29" w:rsidRDefault="009D5F29">
    <w:pPr>
      <w:pStyle w:val="a7"/>
      <w:rPr>
        <w:sz w:val="36"/>
        <w:szCs w:val="36"/>
      </w:rPr>
    </w:pPr>
    <w:r w:rsidRPr="009D5F29">
      <w:rPr>
        <w:sz w:val="36"/>
        <w:szCs w:val="36"/>
      </w:rPr>
      <w:t xml:space="preserve">Карельские выходные. </w:t>
    </w:r>
    <w:proofErr w:type="spellStart"/>
    <w:r w:rsidRPr="009D5F29">
      <w:rPr>
        <w:sz w:val="36"/>
        <w:szCs w:val="36"/>
      </w:rPr>
      <w:t>Рускеальская</w:t>
    </w:r>
    <w:proofErr w:type="spellEnd"/>
    <w:r w:rsidRPr="009D5F29">
      <w:rPr>
        <w:sz w:val="36"/>
        <w:szCs w:val="36"/>
      </w:rPr>
      <w:t xml:space="preserve"> сказка 3 дня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7FD93" w14:textId="77777777" w:rsidR="009D5F29" w:rsidRDefault="009D5F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10AB"/>
    <w:multiLevelType w:val="hybridMultilevel"/>
    <w:tmpl w:val="3CE8FD26"/>
    <w:lvl w:ilvl="0" w:tplc="63A65BD0">
      <w:start w:val="1"/>
      <w:numFmt w:val="bullet"/>
      <w:lvlText w:val="●"/>
      <w:lvlJc w:val="left"/>
      <w:pPr>
        <w:ind w:left="720" w:hanging="360"/>
      </w:pPr>
    </w:lvl>
    <w:lvl w:ilvl="1" w:tplc="D3C4C5F6">
      <w:start w:val="1"/>
      <w:numFmt w:val="bullet"/>
      <w:lvlText w:val="○"/>
      <w:lvlJc w:val="left"/>
      <w:pPr>
        <w:ind w:left="1440" w:hanging="360"/>
      </w:pPr>
    </w:lvl>
    <w:lvl w:ilvl="2" w:tplc="0F267B8C">
      <w:start w:val="1"/>
      <w:numFmt w:val="bullet"/>
      <w:lvlText w:val="■"/>
      <w:lvlJc w:val="left"/>
      <w:pPr>
        <w:ind w:left="2160" w:hanging="360"/>
      </w:pPr>
    </w:lvl>
    <w:lvl w:ilvl="3" w:tplc="42BA6A64">
      <w:start w:val="1"/>
      <w:numFmt w:val="bullet"/>
      <w:lvlText w:val="●"/>
      <w:lvlJc w:val="left"/>
      <w:pPr>
        <w:ind w:left="2880" w:hanging="360"/>
      </w:pPr>
    </w:lvl>
    <w:lvl w:ilvl="4" w:tplc="0DC0BC34">
      <w:start w:val="1"/>
      <w:numFmt w:val="bullet"/>
      <w:lvlText w:val="○"/>
      <w:lvlJc w:val="left"/>
      <w:pPr>
        <w:ind w:left="3600" w:hanging="360"/>
      </w:pPr>
    </w:lvl>
    <w:lvl w:ilvl="5" w:tplc="C17081F2">
      <w:start w:val="1"/>
      <w:numFmt w:val="bullet"/>
      <w:lvlText w:val="■"/>
      <w:lvlJc w:val="left"/>
      <w:pPr>
        <w:ind w:left="4320" w:hanging="360"/>
      </w:pPr>
    </w:lvl>
    <w:lvl w:ilvl="6" w:tplc="C88401B8">
      <w:start w:val="1"/>
      <w:numFmt w:val="bullet"/>
      <w:lvlText w:val="●"/>
      <w:lvlJc w:val="left"/>
      <w:pPr>
        <w:ind w:left="5040" w:hanging="360"/>
      </w:pPr>
    </w:lvl>
    <w:lvl w:ilvl="7" w:tplc="32AC37BA">
      <w:start w:val="1"/>
      <w:numFmt w:val="bullet"/>
      <w:lvlText w:val="○"/>
      <w:lvlJc w:val="left"/>
      <w:pPr>
        <w:ind w:left="5760" w:hanging="360"/>
      </w:pPr>
    </w:lvl>
    <w:lvl w:ilvl="8" w:tplc="6D2ED9A2">
      <w:start w:val="1"/>
      <w:numFmt w:val="bullet"/>
      <w:lvlText w:val="■"/>
      <w:lvlJc w:val="left"/>
      <w:pPr>
        <w:ind w:left="6480" w:hanging="360"/>
      </w:pPr>
    </w:lvl>
  </w:abstractNum>
  <w:abstractNum w:abstractNumId="1" w15:restartNumberingAfterBreak="0">
    <w:nsid w:val="3A4E0093"/>
    <w:multiLevelType w:val="hybridMultilevel"/>
    <w:tmpl w:val="8918E55E"/>
    <w:lvl w:ilvl="0" w:tplc="FD1238AE">
      <w:start w:val="1"/>
      <w:numFmt w:val="bullet"/>
      <w:lvlText w:val="●"/>
      <w:lvlJc w:val="left"/>
      <w:pPr>
        <w:ind w:left="720" w:hanging="360"/>
      </w:pPr>
    </w:lvl>
    <w:lvl w:ilvl="1" w:tplc="B73C1F7E">
      <w:start w:val="1"/>
      <w:numFmt w:val="bullet"/>
      <w:lvlText w:val="○"/>
      <w:lvlJc w:val="left"/>
      <w:pPr>
        <w:ind w:left="1440" w:hanging="360"/>
      </w:pPr>
    </w:lvl>
    <w:lvl w:ilvl="2" w:tplc="A2C29B80">
      <w:start w:val="1"/>
      <w:numFmt w:val="bullet"/>
      <w:lvlText w:val="■"/>
      <w:lvlJc w:val="left"/>
      <w:pPr>
        <w:ind w:left="2160" w:hanging="360"/>
      </w:pPr>
    </w:lvl>
    <w:lvl w:ilvl="3" w:tplc="EDE06488">
      <w:start w:val="1"/>
      <w:numFmt w:val="bullet"/>
      <w:lvlText w:val="●"/>
      <w:lvlJc w:val="left"/>
      <w:pPr>
        <w:ind w:left="2880" w:hanging="360"/>
      </w:pPr>
    </w:lvl>
    <w:lvl w:ilvl="4" w:tplc="33DCE3F8">
      <w:start w:val="1"/>
      <w:numFmt w:val="bullet"/>
      <w:lvlText w:val="○"/>
      <w:lvlJc w:val="left"/>
      <w:pPr>
        <w:ind w:left="3600" w:hanging="360"/>
      </w:pPr>
    </w:lvl>
    <w:lvl w:ilvl="5" w:tplc="2CAAE9F0">
      <w:start w:val="1"/>
      <w:numFmt w:val="bullet"/>
      <w:lvlText w:val="■"/>
      <w:lvlJc w:val="left"/>
      <w:pPr>
        <w:ind w:left="4320" w:hanging="360"/>
      </w:pPr>
    </w:lvl>
    <w:lvl w:ilvl="6" w:tplc="4B567592">
      <w:start w:val="1"/>
      <w:numFmt w:val="bullet"/>
      <w:lvlText w:val="●"/>
      <w:lvlJc w:val="left"/>
      <w:pPr>
        <w:ind w:left="5040" w:hanging="360"/>
      </w:pPr>
    </w:lvl>
    <w:lvl w:ilvl="7" w:tplc="F8B606AC">
      <w:start w:val="1"/>
      <w:numFmt w:val="bullet"/>
      <w:lvlText w:val="○"/>
      <w:lvlJc w:val="left"/>
      <w:pPr>
        <w:ind w:left="5760" w:hanging="360"/>
      </w:pPr>
    </w:lvl>
    <w:lvl w:ilvl="8" w:tplc="5B4E16DE">
      <w:start w:val="1"/>
      <w:numFmt w:val="bullet"/>
      <w:lvlText w:val="■"/>
      <w:lvlJc w:val="left"/>
      <w:pPr>
        <w:ind w:left="6480" w:hanging="360"/>
      </w:pPr>
    </w:lvl>
  </w:abstractNum>
  <w:abstractNum w:abstractNumId="2" w15:restartNumberingAfterBreak="0">
    <w:nsid w:val="4CFE6E21"/>
    <w:multiLevelType w:val="hybridMultilevel"/>
    <w:tmpl w:val="7E24CA9E"/>
    <w:lvl w:ilvl="0" w:tplc="A6F6CBEA">
      <w:start w:val="1"/>
      <w:numFmt w:val="bullet"/>
      <w:lvlText w:val="●"/>
      <w:lvlJc w:val="left"/>
      <w:pPr>
        <w:ind w:left="720" w:hanging="360"/>
      </w:pPr>
    </w:lvl>
    <w:lvl w:ilvl="1" w:tplc="56CAFB96">
      <w:start w:val="1"/>
      <w:numFmt w:val="bullet"/>
      <w:lvlText w:val="○"/>
      <w:lvlJc w:val="left"/>
      <w:pPr>
        <w:ind w:left="1440" w:hanging="360"/>
      </w:pPr>
    </w:lvl>
    <w:lvl w:ilvl="2" w:tplc="379A6A62">
      <w:start w:val="1"/>
      <w:numFmt w:val="bullet"/>
      <w:lvlText w:val="■"/>
      <w:lvlJc w:val="left"/>
      <w:pPr>
        <w:ind w:left="2160" w:hanging="360"/>
      </w:pPr>
    </w:lvl>
    <w:lvl w:ilvl="3" w:tplc="92C2A7EE">
      <w:start w:val="1"/>
      <w:numFmt w:val="bullet"/>
      <w:lvlText w:val="●"/>
      <w:lvlJc w:val="left"/>
      <w:pPr>
        <w:ind w:left="2880" w:hanging="360"/>
      </w:pPr>
    </w:lvl>
    <w:lvl w:ilvl="4" w:tplc="F3B4EB30">
      <w:start w:val="1"/>
      <w:numFmt w:val="bullet"/>
      <w:lvlText w:val="○"/>
      <w:lvlJc w:val="left"/>
      <w:pPr>
        <w:ind w:left="3600" w:hanging="360"/>
      </w:pPr>
    </w:lvl>
    <w:lvl w:ilvl="5" w:tplc="54163EA0">
      <w:start w:val="1"/>
      <w:numFmt w:val="bullet"/>
      <w:lvlText w:val="■"/>
      <w:lvlJc w:val="left"/>
      <w:pPr>
        <w:ind w:left="4320" w:hanging="360"/>
      </w:pPr>
    </w:lvl>
    <w:lvl w:ilvl="6" w:tplc="F064D5AC">
      <w:start w:val="1"/>
      <w:numFmt w:val="bullet"/>
      <w:lvlText w:val="●"/>
      <w:lvlJc w:val="left"/>
      <w:pPr>
        <w:ind w:left="5040" w:hanging="360"/>
      </w:pPr>
    </w:lvl>
    <w:lvl w:ilvl="7" w:tplc="B2C22F34">
      <w:start w:val="1"/>
      <w:numFmt w:val="bullet"/>
      <w:lvlText w:val="○"/>
      <w:lvlJc w:val="left"/>
      <w:pPr>
        <w:ind w:left="5760" w:hanging="360"/>
      </w:pPr>
    </w:lvl>
    <w:lvl w:ilvl="8" w:tplc="233641D8">
      <w:start w:val="1"/>
      <w:numFmt w:val="bullet"/>
      <w:lvlText w:val="■"/>
      <w:lvlJc w:val="left"/>
      <w:pPr>
        <w:ind w:left="6480" w:hanging="360"/>
      </w:pPr>
    </w:lvl>
  </w:abstractNum>
  <w:abstractNum w:abstractNumId="3" w15:restartNumberingAfterBreak="0">
    <w:nsid w:val="68497D08"/>
    <w:multiLevelType w:val="hybridMultilevel"/>
    <w:tmpl w:val="D2E8A466"/>
    <w:lvl w:ilvl="0" w:tplc="73F29D4E">
      <w:start w:val="1"/>
      <w:numFmt w:val="bullet"/>
      <w:lvlText w:val="●"/>
      <w:lvlJc w:val="left"/>
      <w:pPr>
        <w:ind w:left="720" w:hanging="360"/>
      </w:pPr>
    </w:lvl>
    <w:lvl w:ilvl="1" w:tplc="406E20B8">
      <w:start w:val="1"/>
      <w:numFmt w:val="bullet"/>
      <w:lvlText w:val="○"/>
      <w:lvlJc w:val="left"/>
      <w:pPr>
        <w:ind w:left="1440" w:hanging="360"/>
      </w:pPr>
    </w:lvl>
    <w:lvl w:ilvl="2" w:tplc="A5EA9F76">
      <w:start w:val="1"/>
      <w:numFmt w:val="bullet"/>
      <w:lvlText w:val="■"/>
      <w:lvlJc w:val="left"/>
      <w:pPr>
        <w:ind w:left="2160" w:hanging="360"/>
      </w:pPr>
    </w:lvl>
    <w:lvl w:ilvl="3" w:tplc="F454CCE6">
      <w:start w:val="1"/>
      <w:numFmt w:val="bullet"/>
      <w:lvlText w:val="●"/>
      <w:lvlJc w:val="left"/>
      <w:pPr>
        <w:ind w:left="2880" w:hanging="360"/>
      </w:pPr>
    </w:lvl>
    <w:lvl w:ilvl="4" w:tplc="527EFB0E">
      <w:start w:val="1"/>
      <w:numFmt w:val="bullet"/>
      <w:lvlText w:val="○"/>
      <w:lvlJc w:val="left"/>
      <w:pPr>
        <w:ind w:left="3600" w:hanging="360"/>
      </w:pPr>
    </w:lvl>
    <w:lvl w:ilvl="5" w:tplc="CA02502C">
      <w:start w:val="1"/>
      <w:numFmt w:val="bullet"/>
      <w:lvlText w:val="■"/>
      <w:lvlJc w:val="left"/>
      <w:pPr>
        <w:ind w:left="4320" w:hanging="360"/>
      </w:pPr>
    </w:lvl>
    <w:lvl w:ilvl="6" w:tplc="2430BD86">
      <w:start w:val="1"/>
      <w:numFmt w:val="bullet"/>
      <w:lvlText w:val="●"/>
      <w:lvlJc w:val="left"/>
      <w:pPr>
        <w:ind w:left="5040" w:hanging="360"/>
      </w:pPr>
    </w:lvl>
    <w:lvl w:ilvl="7" w:tplc="5EFC7B4E">
      <w:start w:val="1"/>
      <w:numFmt w:val="bullet"/>
      <w:lvlText w:val="○"/>
      <w:lvlJc w:val="left"/>
      <w:pPr>
        <w:ind w:left="5760" w:hanging="360"/>
      </w:pPr>
    </w:lvl>
    <w:lvl w:ilvl="8" w:tplc="D4346A8C">
      <w:start w:val="1"/>
      <w:numFmt w:val="bullet"/>
      <w:lvlText w:val="■"/>
      <w:lvlJc w:val="left"/>
      <w:pPr>
        <w:ind w:left="6480" w:hanging="360"/>
      </w:pPr>
    </w:lvl>
  </w:abstractNum>
  <w:abstractNum w:abstractNumId="4" w15:restartNumberingAfterBreak="0">
    <w:nsid w:val="786E5F3C"/>
    <w:multiLevelType w:val="hybridMultilevel"/>
    <w:tmpl w:val="98266F02"/>
    <w:lvl w:ilvl="0" w:tplc="318415AC">
      <w:start w:val="1"/>
      <w:numFmt w:val="bullet"/>
      <w:lvlText w:val="●"/>
      <w:lvlJc w:val="left"/>
      <w:pPr>
        <w:ind w:left="720" w:hanging="360"/>
      </w:pPr>
    </w:lvl>
    <w:lvl w:ilvl="1" w:tplc="E2E02A30">
      <w:start w:val="1"/>
      <w:numFmt w:val="bullet"/>
      <w:lvlText w:val="○"/>
      <w:lvlJc w:val="left"/>
      <w:pPr>
        <w:ind w:left="1440" w:hanging="360"/>
      </w:pPr>
    </w:lvl>
    <w:lvl w:ilvl="2" w:tplc="FFD0749A">
      <w:start w:val="1"/>
      <w:numFmt w:val="bullet"/>
      <w:lvlText w:val="■"/>
      <w:lvlJc w:val="left"/>
      <w:pPr>
        <w:ind w:left="2160" w:hanging="360"/>
      </w:pPr>
    </w:lvl>
    <w:lvl w:ilvl="3" w:tplc="DBA01C3E">
      <w:start w:val="1"/>
      <w:numFmt w:val="bullet"/>
      <w:lvlText w:val="●"/>
      <w:lvlJc w:val="left"/>
      <w:pPr>
        <w:ind w:left="2880" w:hanging="360"/>
      </w:pPr>
    </w:lvl>
    <w:lvl w:ilvl="4" w:tplc="E318AA88">
      <w:start w:val="1"/>
      <w:numFmt w:val="bullet"/>
      <w:lvlText w:val="○"/>
      <w:lvlJc w:val="left"/>
      <w:pPr>
        <w:ind w:left="3600" w:hanging="360"/>
      </w:pPr>
    </w:lvl>
    <w:lvl w:ilvl="5" w:tplc="B62C2D28">
      <w:start w:val="1"/>
      <w:numFmt w:val="bullet"/>
      <w:lvlText w:val="■"/>
      <w:lvlJc w:val="left"/>
      <w:pPr>
        <w:ind w:left="4320" w:hanging="360"/>
      </w:pPr>
    </w:lvl>
    <w:lvl w:ilvl="6" w:tplc="E370E84A">
      <w:start w:val="1"/>
      <w:numFmt w:val="bullet"/>
      <w:lvlText w:val="●"/>
      <w:lvlJc w:val="left"/>
      <w:pPr>
        <w:ind w:left="5040" w:hanging="360"/>
      </w:pPr>
    </w:lvl>
    <w:lvl w:ilvl="7" w:tplc="EF8A3E82">
      <w:start w:val="1"/>
      <w:numFmt w:val="bullet"/>
      <w:lvlText w:val="○"/>
      <w:lvlJc w:val="left"/>
      <w:pPr>
        <w:ind w:left="5760" w:hanging="360"/>
      </w:pPr>
    </w:lvl>
    <w:lvl w:ilvl="8" w:tplc="8884C068">
      <w:start w:val="1"/>
      <w:numFmt w:val="bullet"/>
      <w:lvlText w:val="■"/>
      <w:lvlJc w:val="left"/>
      <w:pPr>
        <w:ind w:left="6480" w:hanging="360"/>
      </w:pPr>
    </w:lvl>
  </w:abstractNum>
  <w:num w:numId="1" w16cid:durableId="892928229">
    <w:abstractNumId w:val="3"/>
  </w:num>
  <w:num w:numId="2" w16cid:durableId="1219978796">
    <w:abstractNumId w:val="4"/>
  </w:num>
  <w:num w:numId="3" w16cid:durableId="1169563440">
    <w:abstractNumId w:val="0"/>
  </w:num>
  <w:num w:numId="4" w16cid:durableId="1377579816">
    <w:abstractNumId w:val="2"/>
  </w:num>
  <w:num w:numId="5" w16cid:durableId="1386295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4F8"/>
    <w:rsid w:val="000744F8"/>
    <w:rsid w:val="00367DC0"/>
    <w:rsid w:val="003D577F"/>
    <w:rsid w:val="003E661C"/>
    <w:rsid w:val="004926E0"/>
    <w:rsid w:val="006531B6"/>
    <w:rsid w:val="007A3B62"/>
    <w:rsid w:val="009D5F29"/>
    <w:rsid w:val="00A350CE"/>
    <w:rsid w:val="00C82DD5"/>
    <w:rsid w:val="00CB5903"/>
    <w:rsid w:val="00F0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9AC8B"/>
  <w15:chartTrackingRefBased/>
  <w15:docId w15:val="{9461E328-93DC-9D4C-AD02-F8EA4583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mo" w:eastAsia="Times New Roman" w:hAnsi="Arimo" w:cs="Arimo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header"/>
    <w:basedOn w:val="a"/>
    <w:link w:val="a8"/>
    <w:unhideWhenUsed/>
    <w:rsid w:val="009D5F2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rsid w:val="009D5F29"/>
  </w:style>
  <w:style w:type="paragraph" w:styleId="a9">
    <w:name w:val="footer"/>
    <w:basedOn w:val="a"/>
    <w:link w:val="aa"/>
    <w:unhideWhenUsed/>
    <w:rsid w:val="009D5F29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rsid w:val="009D5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906E7B-0FAE-4E8B-98CD-3FC25BEF6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13</Pages>
  <Words>2677</Words>
  <Characters>15261</Characters>
  <Application>Microsoft Office Word</Application>
  <DocSecurity>0</DocSecurity>
  <Lines>127</Lines>
  <Paragraphs>35</Paragraphs>
  <ScaleCrop>false</ScaleCrop>
  <Company/>
  <LinksUpToDate>false</LinksUpToDate>
  <CharactersWithSpaces>17903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UserOne</cp:lastModifiedBy>
  <cp:revision>4</cp:revision>
  <dcterms:created xsi:type="dcterms:W3CDTF">2024-11-06T21:43:00Z</dcterms:created>
  <dcterms:modified xsi:type="dcterms:W3CDTF">2026-07-17T13:29:00Z</dcterms:modified>
</cp:coreProperties>
</file>