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7" w:rsidRDefault="00106AE7"/>
    <w:p w:rsidR="00106AE7" w:rsidRDefault="00106AE7">
      <w:pPr>
        <w:pStyle w:val="aff"/>
        <w:spacing w:before="0" w:after="0"/>
        <w:jc w:val="left"/>
        <w:rPr>
          <w:rFonts w:ascii="Montserrat" w:hAnsi="Montserrat"/>
          <w:b/>
          <w:color w:val="E36C0A"/>
          <w:sz w:val="40"/>
        </w:rPr>
      </w:pPr>
    </w:p>
    <w:p w:rsidR="00106AE7" w:rsidRDefault="00FD57E8">
      <w:pPr>
        <w:pStyle w:val="aff"/>
        <w:spacing w:before="0" w:after="0"/>
        <w:rPr>
          <w:rFonts w:ascii="Montserrat" w:hAnsi="Montserrat"/>
          <w:i w:val="0"/>
          <w:color w:val="000000" w:themeColor="text1"/>
          <w:sz w:val="28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Экскурсионный тур </w:t>
      </w:r>
    </w:p>
    <w:p w:rsidR="00106AE7" w:rsidRDefault="00FD57E8">
      <w:pPr>
        <w:pStyle w:val="aff"/>
        <w:spacing w:before="0" w:after="0"/>
        <w:rPr>
          <w:rFonts w:ascii="Montserrat" w:hAnsi="Montserrat"/>
          <w:b/>
          <w:i w:val="0"/>
          <w:color w:val="000000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«Это Кавказ!» (5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/4н) </w:t>
      </w:r>
    </w:p>
    <w:p w:rsidR="00106AE7" w:rsidRDefault="00FD57E8">
      <w:pPr>
        <w:spacing w:line="240" w:lineRule="auto"/>
        <w:ind w:left="318" w:firstLine="141"/>
        <w:jc w:val="both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AE7" w:rsidRDefault="00FD57E8">
      <w:pPr>
        <w:spacing w:after="0" w:line="240" w:lineRule="auto"/>
        <w:jc w:val="both"/>
        <w:rPr>
          <w:rFonts w:ascii="Montserrat" w:hAnsi="Montserrat"/>
          <w:i w:val="0"/>
          <w:sz w:val="22"/>
        </w:rPr>
      </w:pPr>
      <w:r>
        <w:rPr>
          <w:rFonts w:ascii="Montserrat" w:hAnsi="Montserrat"/>
          <w:i w:val="0"/>
          <w:sz w:val="22"/>
        </w:rPr>
        <w:t>Маршрут</w:t>
      </w:r>
    </w:p>
    <w:p w:rsidR="00106AE7" w:rsidRDefault="00FD57E8">
      <w:pPr>
        <w:spacing w:after="0" w:line="240" w:lineRule="auto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</w:rPr>
        <w:t xml:space="preserve">Кисловодск – Замок коварства и любви – </w:t>
      </w:r>
      <w:proofErr w:type="spellStart"/>
      <w:r>
        <w:rPr>
          <w:rFonts w:ascii="Montserrat" w:hAnsi="Montserrat"/>
          <w:b/>
          <w:i w:val="0"/>
        </w:rPr>
        <w:t>Приэльбрусье</w:t>
      </w:r>
      <w:proofErr w:type="spellEnd"/>
      <w:r>
        <w:rPr>
          <w:rFonts w:ascii="Montserrat" w:hAnsi="Montserrat"/>
          <w:b/>
          <w:i w:val="0"/>
        </w:rPr>
        <w:t xml:space="preserve"> – Железноводск -Ессентуки – Домбай – Пятигорск - Кисловодск</w:t>
      </w:r>
    </w:p>
    <w:p w:rsidR="00106AE7" w:rsidRDefault="00106AE7">
      <w:pPr>
        <w:spacing w:after="0" w:line="240" w:lineRule="auto"/>
        <w:jc w:val="both"/>
        <w:rPr>
          <w:rFonts w:ascii="Montserrat" w:hAnsi="Montserrat"/>
          <w:b/>
          <w:i w:val="0"/>
        </w:rPr>
      </w:pPr>
    </w:p>
    <w:p w:rsidR="00106AE7" w:rsidRDefault="00FD57E8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49530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AE7" w:rsidRDefault="00FD57E8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Кисловодск - самый большой и живописный курорт Кавказских Минеральных Вод. В туре </w:t>
      </w:r>
      <w:r>
        <w:rPr>
          <w:rFonts w:ascii="Montserrat" w:hAnsi="Montserrat"/>
        </w:rPr>
        <w:t>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tbl>
      <w:tblPr>
        <w:tblStyle w:val="aff7"/>
        <w:tblW w:w="10949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905"/>
        <w:gridCol w:w="3231"/>
        <w:gridCol w:w="426"/>
        <w:gridCol w:w="6131"/>
        <w:gridCol w:w="256"/>
      </w:tblGrid>
      <w:tr w:rsidR="00106AE7">
        <w:trPr>
          <w:trHeight w:val="870"/>
        </w:trPr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371475" cy="465455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начала тура</w:t>
            </w:r>
          </w:p>
          <w:p w:rsidR="00106AE7" w:rsidRDefault="00FD57E8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Кисловодск, 13.45-14.05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AE7" w:rsidRDefault="00106AE7">
            <w:pPr>
              <w:spacing w:after="0" w:line="240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6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10160</wp:posOffset>
                  </wp:positionV>
                  <wp:extent cx="468630" cy="474980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</w:rPr>
              <w:t>Продолжительность тура</w:t>
            </w:r>
          </w:p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Style w:val="af8"/>
                <w:rFonts w:ascii="Montserrat" w:hAnsi="Montserrat"/>
                <w:i w:val="0"/>
              </w:rPr>
              <w:t>5</w:t>
            </w:r>
            <w:r>
              <w:rPr>
                <w:rStyle w:val="af8"/>
                <w:rFonts w:ascii="Montserrat" w:hAnsi="Montserrat"/>
                <w:b w:val="0"/>
                <w:i w:val="0"/>
              </w:rPr>
              <w:t xml:space="preserve"> </w:t>
            </w:r>
            <w:r>
              <w:rPr>
                <w:rStyle w:val="af8"/>
                <w:rFonts w:ascii="Montserrat" w:hAnsi="Montserrat"/>
                <w:i w:val="0"/>
              </w:rPr>
              <w:t>дней/ 4 ночи</w:t>
            </w:r>
          </w:p>
          <w:p w:rsidR="00106AE7" w:rsidRDefault="00106AE7">
            <w:pPr>
              <w:spacing w:after="0" w:line="240" w:lineRule="auto"/>
              <w:rPr>
                <w:rFonts w:ascii="Montserrat" w:hAnsi="Montserrat"/>
                <w:i w:val="0"/>
              </w:rPr>
            </w:pP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noProof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-579755</wp:posOffset>
                  </wp:positionH>
                  <wp:positionV relativeFrom="paragraph">
                    <wp:posOffset>109220</wp:posOffset>
                  </wp:positionV>
                  <wp:extent cx="535305" cy="506730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Даты заездов </w:t>
            </w:r>
            <w:bookmarkStart w:id="0" w:name="_GoBack"/>
            <w:bookmarkEnd w:id="0"/>
            <w:r>
              <w:rPr>
                <w:rFonts w:ascii="Montserrat" w:hAnsi="Montserrat"/>
                <w:i w:val="0"/>
              </w:rPr>
              <w:t xml:space="preserve"> - 2025 г.: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i w:val="0"/>
              </w:rPr>
              <w:t>Каждый понедельник</w:t>
            </w:r>
          </w:p>
        </w:tc>
      </w:tr>
      <w:tr w:rsidR="00106AE7"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635</wp:posOffset>
                  </wp:positionV>
                  <wp:extent cx="390525" cy="479425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окончания тура</w:t>
            </w:r>
          </w:p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Кисловодск, 18.30-19.00</w:t>
            </w:r>
          </w:p>
          <w:p w:rsidR="00106AE7" w:rsidRDefault="00106AE7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</w:p>
          <w:p w:rsidR="00106AE7" w:rsidRDefault="00106AE7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AE7" w:rsidRDefault="00106AE7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6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AE7" w:rsidRDefault="00106AE7">
            <w:pPr>
              <w:spacing w:after="0"/>
              <w:rPr>
                <w:rFonts w:ascii="Calibri" w:hAnsi="Calibri"/>
              </w:rPr>
            </w:pPr>
          </w:p>
        </w:tc>
      </w:tr>
      <w:tr w:rsidR="00106AE7">
        <w:trPr>
          <w:trHeight w:val="8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106AE7" w:rsidRDefault="00FD57E8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drawing>
                <wp:anchor distT="0" distB="0" distL="114300" distR="114300" simplePos="0" relativeHeight="9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635</wp:posOffset>
                  </wp:positionV>
                  <wp:extent cx="428625" cy="400050"/>
                  <wp:effectExtent l="0" t="0" r="0" b="0"/>
                  <wp:wrapSquare wrapText="bothSides"/>
                  <wp:docPr id="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AE7" w:rsidRDefault="00FD57E8">
            <w:pPr>
              <w:pStyle w:val="ad"/>
              <w:numPr>
                <w:ilvl w:val="0"/>
                <w:numId w:val="1"/>
              </w:numPr>
              <w:spacing w:after="0"/>
              <w:ind w:left="188" w:hanging="283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В телефонном режиме за несколько дней до заезда с туристами свяжется куратор тура и обговорит с ними все детали и нюансы </w:t>
            </w:r>
            <w:r>
              <w:rPr>
                <w:rFonts w:ascii="Montserrat" w:hAnsi="Montserrat"/>
                <w:i w:val="0"/>
                <w:color w:val="000000" w:themeColor="text1"/>
              </w:rPr>
              <w:t>поездки (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конт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>. тел. 8-928-348-58-48)</w:t>
            </w:r>
          </w:p>
          <w:p w:rsidR="00106AE7" w:rsidRDefault="00FD57E8">
            <w:pPr>
              <w:pStyle w:val="ad"/>
              <w:numPr>
                <w:ilvl w:val="0"/>
                <w:numId w:val="1"/>
              </w:numPr>
              <w:spacing w:after="0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Места посадки в экскурсионные автобусы по туру:</w:t>
            </w:r>
          </w:p>
          <w:p w:rsidR="00106AE7" w:rsidRDefault="00FD57E8">
            <w:pPr>
              <w:pStyle w:val="ad"/>
              <w:spacing w:after="0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от отеля "Арии" забирают у санатория Смена" (1 минута от отеля);</w:t>
            </w:r>
          </w:p>
          <w:p w:rsidR="00106AE7" w:rsidRDefault="00FD57E8">
            <w:pPr>
              <w:pStyle w:val="ad"/>
              <w:spacing w:after="0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- отеля «LE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</w:rPr>
              <w:t>BRISTOL»  -</w:t>
            </w:r>
            <w:proofErr w:type="gramEnd"/>
            <w:r>
              <w:rPr>
                <w:rFonts w:ascii="Montserrat" w:hAnsi="Montserrat"/>
                <w:i w:val="0"/>
                <w:color w:val="000000" w:themeColor="text1"/>
              </w:rPr>
              <w:t xml:space="preserve"> забирают на остановке напротив кафе "Снежинка" (3 минуты от теля);</w:t>
            </w:r>
          </w:p>
          <w:p w:rsidR="00106AE7" w:rsidRDefault="00FD57E8">
            <w:pPr>
              <w:pStyle w:val="ad"/>
              <w:spacing w:after="0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от отеля «А</w:t>
            </w:r>
            <w:r>
              <w:rPr>
                <w:rFonts w:ascii="Montserrat" w:hAnsi="Montserrat"/>
                <w:i w:val="0"/>
                <w:color w:val="000000" w:themeColor="text1"/>
              </w:rPr>
              <w:t>мира Парк» – от самого отеля;</w:t>
            </w:r>
          </w:p>
          <w:p w:rsidR="00106AE7" w:rsidRDefault="00FD57E8">
            <w:pPr>
              <w:pStyle w:val="ad"/>
              <w:spacing w:after="0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 от «Парк отеля» – забирают от Колоннады (на курортном бульваре, 3 минуты от отеля).</w:t>
            </w:r>
          </w:p>
          <w:p w:rsidR="00106AE7" w:rsidRDefault="00FD57E8">
            <w:pPr>
              <w:pStyle w:val="ad"/>
              <w:numPr>
                <w:ilvl w:val="0"/>
                <w:numId w:val="1"/>
              </w:numPr>
              <w:spacing w:after="0"/>
              <w:ind w:left="188" w:hanging="283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Рекомендуется пообедать в первый день тура, перед отправлением на экскурсию по Кисловодску.</w:t>
            </w:r>
          </w:p>
          <w:p w:rsidR="00106AE7" w:rsidRDefault="00FD57E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188" w:hanging="283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  <w:highlight w:val="white"/>
              </w:rPr>
              <w:t>Во время путешествия необходимо иметь наличные д</w:t>
            </w:r>
            <w:r>
              <w:rPr>
                <w:rFonts w:ascii="Montserrat" w:hAnsi="Montserrat"/>
                <w:i w:val="0"/>
                <w:color w:val="000000" w:themeColor="text1"/>
                <w:highlight w:val="white"/>
              </w:rPr>
              <w:t>еньги на дополнительные расходы. Банковские карты для оплаты принимаются не везде.</w:t>
            </w:r>
          </w:p>
          <w:p w:rsidR="00106AE7" w:rsidRDefault="00FD57E8">
            <w:pPr>
              <w:pStyle w:val="ad"/>
              <w:numPr>
                <w:ilvl w:val="0"/>
                <w:numId w:val="1"/>
              </w:numPr>
              <w:spacing w:after="0"/>
              <w:ind w:left="188" w:hanging="283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В последний день тура завершение экскурсионной программы в 18.30-19.00 в городе-курорте Кисловодске. От аэропорта Минеральные воды до Кисловодска ехать ориентировочно 60 </w:t>
            </w:r>
            <w:r>
              <w:rPr>
                <w:rFonts w:ascii="Montserrat" w:hAnsi="Montserrat"/>
                <w:i w:val="0"/>
                <w:color w:val="000000" w:themeColor="text1"/>
              </w:rPr>
              <w:t>минут. От ж/д – 5-10 мин. Просьба приобретать обратные билеты с учетом этого факта.</w:t>
            </w:r>
          </w:p>
          <w:p w:rsidR="00106AE7" w:rsidRDefault="00FD57E8">
            <w:pPr>
              <w:pStyle w:val="ad"/>
              <w:numPr>
                <w:ilvl w:val="0"/>
                <w:numId w:val="1"/>
              </w:numPr>
              <w:spacing w:after="0"/>
              <w:ind w:left="188" w:hanging="283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Туристская компания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заявленных по программе отелей на равноценные.</w:t>
            </w:r>
          </w:p>
          <w:p w:rsidR="00106AE7" w:rsidRDefault="00106AE7">
            <w:pPr>
              <w:pStyle w:val="ad"/>
              <w:spacing w:after="0"/>
              <w:ind w:left="286"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/>
              <w:ind w:right="-391"/>
              <w:jc w:val="both"/>
              <w:rPr>
                <w:rFonts w:ascii="Montserrat" w:hAnsi="Montserrat"/>
                <w:i w:val="0"/>
              </w:rPr>
            </w:pPr>
          </w:p>
          <w:p w:rsidR="00106AE7" w:rsidRDefault="00106AE7">
            <w:pPr>
              <w:spacing w:after="0" w:line="240" w:lineRule="auto"/>
              <w:ind w:left="720"/>
              <w:rPr>
                <w:rFonts w:ascii="Montserrat" w:hAnsi="Montserrat"/>
                <w:i w:val="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06AE7" w:rsidRDefault="00106AE7">
            <w:pPr>
              <w:spacing w:after="0"/>
              <w:rPr>
                <w:rFonts w:ascii="Calibri" w:hAnsi="Calibri"/>
              </w:rPr>
            </w:pPr>
          </w:p>
        </w:tc>
      </w:tr>
    </w:tbl>
    <w:p w:rsidR="00106AE7" w:rsidRDefault="00FD57E8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bookmarkStart w:id="1" w:name="_Hlk88561248"/>
      <w:r>
        <w:rPr>
          <w:rFonts w:ascii="Montserrat" w:hAnsi="Montserrat"/>
          <w:b/>
          <w:i w:val="0"/>
          <w:color w:val="000000" w:themeColor="text1"/>
          <w:sz w:val="32"/>
        </w:rPr>
        <w:t>ПРОГРАММА ТУРА</w:t>
      </w:r>
      <w:bookmarkEnd w:id="1"/>
    </w:p>
    <w:tbl>
      <w:tblPr>
        <w:tblStyle w:val="aff7"/>
        <w:tblW w:w="10989" w:type="dxa"/>
        <w:tblLayout w:type="fixed"/>
        <w:tblLook w:val="04A0" w:firstRow="1" w:lastRow="0" w:firstColumn="1" w:lastColumn="0" w:noHBand="0" w:noVBand="1"/>
      </w:tblPr>
      <w:tblGrid>
        <w:gridCol w:w="745"/>
        <w:gridCol w:w="7753"/>
        <w:gridCol w:w="2491"/>
      </w:tblGrid>
      <w:tr w:rsidR="00106AE7">
        <w:tc>
          <w:tcPr>
            <w:tcW w:w="74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день</w:t>
            </w:r>
          </w:p>
        </w:tc>
        <w:tc>
          <w:tcPr>
            <w:tcW w:w="7753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Программа</w:t>
            </w:r>
          </w:p>
        </w:tc>
        <w:tc>
          <w:tcPr>
            <w:tcW w:w="249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Дополнительные расходы</w:t>
            </w:r>
          </w:p>
        </w:tc>
      </w:tr>
      <w:tr w:rsidR="00106AE7">
        <w:trPr>
          <w:trHeight w:val="1134"/>
        </w:trPr>
        <w:tc>
          <w:tcPr>
            <w:tcW w:w="745" w:type="dxa"/>
            <w:textDirection w:val="btLr"/>
          </w:tcPr>
          <w:p w:rsidR="00106AE7" w:rsidRDefault="00FD57E8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1 день</w:t>
            </w:r>
          </w:p>
        </w:tc>
        <w:tc>
          <w:tcPr>
            <w:tcW w:w="7753" w:type="dxa"/>
          </w:tcPr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Приезд в г. Кисловодск.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Размещение в отеле (заселение с 14:00), вещи можно оставить в камере хранения в отеле.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 xml:space="preserve">Рекомендуем </w:t>
            </w:r>
            <w:r>
              <w:rPr>
                <w:rFonts w:ascii="Montserrat" w:hAnsi="Montserrat"/>
                <w:b/>
                <w:color w:val="000000" w:themeColor="text1"/>
              </w:rPr>
              <w:t>пообедать заранее, так как в ходе экскурсии такой возможности не будет.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lastRenderedPageBreak/>
              <w:t>Экскурсия по г. Кисловодску с посещением Замка Коварства и Любви.</w:t>
            </w:r>
          </w:p>
          <w:p w:rsidR="00106AE7" w:rsidRDefault="00FD57E8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highlight w:val="white"/>
              </w:rPr>
              <w:t xml:space="preserve">Экскурсия по Кисловодску начинается с осмотра </w:t>
            </w:r>
            <w:proofErr w:type="spellStart"/>
            <w:r>
              <w:rPr>
                <w:rFonts w:ascii="Montserrat" w:hAnsi="Montserrat"/>
                <w:highlight w:val="white"/>
              </w:rPr>
              <w:t>Лермонтовской</w:t>
            </w:r>
            <w:proofErr w:type="spellEnd"/>
            <w:r>
              <w:rPr>
                <w:rFonts w:ascii="Montserrat" w:hAnsi="Montserrat"/>
                <w:highlight w:val="white"/>
              </w:rPr>
              <w:t xml:space="preserve"> скалы. Далее туристов везут к Кисловодской крепости, давше</w:t>
            </w:r>
            <w:r>
              <w:rPr>
                <w:rFonts w:ascii="Montserrat" w:hAnsi="Montserrat"/>
                <w:highlight w:val="white"/>
              </w:rPr>
              <w:t>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Далее обзорная экскурсия продолжается по городс</w:t>
            </w:r>
            <w:r>
              <w:rPr>
                <w:rFonts w:ascii="Montserrat" w:hAnsi="Montserrat"/>
                <w:highlight w:val="white"/>
              </w:rPr>
              <w:t>ким окрестностям. Каждый путешественник стремится посетить источник Нарзана и побывать у скалы «Замок», получившей название Замка Коварства и Любви.</w:t>
            </w:r>
            <w:r>
              <w:rPr>
                <w:rFonts w:ascii="Montserrat" w:hAnsi="Montserrat"/>
                <w:b/>
              </w:rPr>
              <w:t xml:space="preserve"> </w:t>
            </w:r>
            <w:r>
              <w:rPr>
                <w:rFonts w:ascii="Montserrat" w:hAnsi="Montserrat"/>
              </w:rPr>
              <w:t>Оно расположено в глубокой каменной лощине, которая отличается живописностью и красотой окружающего пейзажа</w:t>
            </w:r>
            <w:r>
              <w:rPr>
                <w:rFonts w:ascii="Montserrat" w:hAnsi="Montserrat"/>
              </w:rPr>
              <w:t>. Это одно из самых популярных экскурсионных мест в окрестностях Кисловодска. Далее туристов отвезут на смотровую площадку, с которой открывается прекрасный панорамный вид на весь город. И в завершении экскурсии туристы увидят знаменитую Каскадную лестницу</w:t>
            </w:r>
            <w:r>
              <w:rPr>
                <w:rFonts w:ascii="Montserrat" w:hAnsi="Montserrat"/>
              </w:rPr>
              <w:t xml:space="preserve"> и Красные камни.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Возвращение\размещение в отеле г. Кисловодска.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Свободное время.</w:t>
            </w:r>
          </w:p>
        </w:tc>
        <w:tc>
          <w:tcPr>
            <w:tcW w:w="2491" w:type="dxa"/>
          </w:tcPr>
          <w:p w:rsidR="00106AE7" w:rsidRDefault="00FD57E8">
            <w:pPr>
              <w:spacing w:after="0" w:line="240" w:lineRule="auto"/>
              <w:ind w:left="309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lastRenderedPageBreak/>
              <w:t>В ходе экскурсии доп. расходов нет, только по желанию на сувениры</w:t>
            </w:r>
          </w:p>
        </w:tc>
      </w:tr>
      <w:tr w:rsidR="00106AE7">
        <w:trPr>
          <w:trHeight w:val="1134"/>
        </w:trPr>
        <w:tc>
          <w:tcPr>
            <w:tcW w:w="745" w:type="dxa"/>
            <w:textDirection w:val="btLr"/>
          </w:tcPr>
          <w:p w:rsidR="00106AE7" w:rsidRDefault="00FD57E8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 день</w:t>
            </w:r>
          </w:p>
        </w:tc>
        <w:tc>
          <w:tcPr>
            <w:tcW w:w="7753" w:type="dxa"/>
          </w:tcPr>
          <w:p w:rsidR="00106AE7" w:rsidRDefault="00FD57E8">
            <w:pPr>
              <w:spacing w:after="0" w:line="270" w:lineRule="atLeast"/>
              <w:ind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Завтрак.</w:t>
            </w:r>
          </w:p>
          <w:p w:rsidR="00106AE7" w:rsidRDefault="00FD57E8">
            <w:pPr>
              <w:spacing w:after="0" w:line="270" w:lineRule="atLeast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</w:rPr>
              <w:t xml:space="preserve">Экскурсия в замечательный горный край, воспетый Владимиром Высоцким и покоривший сердца </w:t>
            </w:r>
            <w:r>
              <w:rPr>
                <w:rFonts w:ascii="Montserrat" w:hAnsi="Montserrat"/>
                <w:b/>
              </w:rPr>
              <w:t xml:space="preserve">миллионов людей - в </w:t>
            </w:r>
            <w:proofErr w:type="spellStart"/>
            <w:r>
              <w:rPr>
                <w:rFonts w:ascii="Montserrat" w:hAnsi="Montserrat"/>
                <w:b/>
              </w:rPr>
              <w:t>Приэльбрусье</w:t>
            </w:r>
            <w:proofErr w:type="spellEnd"/>
            <w:r>
              <w:rPr>
                <w:rFonts w:ascii="Montserrat" w:hAnsi="Montserrat"/>
                <w:b/>
              </w:rPr>
              <w:t>.</w:t>
            </w:r>
          </w:p>
          <w:p w:rsidR="00106AE7" w:rsidRDefault="00FD57E8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</w:rPr>
              <w:t xml:space="preserve"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</w:t>
            </w:r>
            <w:proofErr w:type="spellStart"/>
            <w:r>
              <w:rPr>
                <w:rFonts w:ascii="Montserrat" w:hAnsi="Montserrat"/>
              </w:rPr>
              <w:t>Баксанского</w:t>
            </w:r>
            <w:proofErr w:type="spellEnd"/>
            <w:r>
              <w:rPr>
                <w:rFonts w:ascii="Montserrat" w:hAnsi="Montserrat"/>
              </w:rPr>
              <w:t xml:space="preserve"> ущелья, несколько </w:t>
            </w:r>
            <w:r>
              <w:rPr>
                <w:rFonts w:ascii="Montserrat" w:hAnsi="Montserrat"/>
              </w:rPr>
              <w:t xml:space="preserve">раз пересекая реку Баксан и ведет к подножию Эльбруса. Автобусный маршрут заканчивается у селения </w:t>
            </w:r>
            <w:proofErr w:type="spellStart"/>
            <w:r>
              <w:rPr>
                <w:rFonts w:ascii="Montserrat" w:hAnsi="Montserrat"/>
              </w:rPr>
              <w:t>Терскол</w:t>
            </w:r>
            <w:proofErr w:type="spellEnd"/>
            <w:r>
              <w:rPr>
                <w:rFonts w:ascii="Montserrat" w:hAnsi="Montserrat"/>
              </w:rPr>
              <w:t xml:space="preserve"> на поляне </w:t>
            </w:r>
            <w:proofErr w:type="spellStart"/>
            <w:r>
              <w:rPr>
                <w:rFonts w:ascii="Montserrat" w:hAnsi="Montserrat"/>
              </w:rPr>
              <w:t>Азау</w:t>
            </w:r>
            <w:proofErr w:type="spellEnd"/>
            <w:r>
              <w:rPr>
                <w:rFonts w:ascii="Montserrat" w:hAnsi="Montserrat"/>
              </w:rPr>
              <w:t xml:space="preserve">. С нее начинается подъем на Эльбрус. В программу экскурсии входит посещение горы </w:t>
            </w:r>
            <w:proofErr w:type="spellStart"/>
            <w:r>
              <w:rPr>
                <w:rFonts w:ascii="Montserrat" w:hAnsi="Montserrat"/>
              </w:rPr>
              <w:t>Чегет</w:t>
            </w:r>
            <w:proofErr w:type="spellEnd"/>
            <w:r>
              <w:rPr>
                <w:rFonts w:ascii="Montserrat" w:hAnsi="Montserrat"/>
              </w:rPr>
              <w:t xml:space="preserve">. С горы </w:t>
            </w:r>
            <w:proofErr w:type="spellStart"/>
            <w:r>
              <w:rPr>
                <w:rFonts w:ascii="Montserrat" w:hAnsi="Montserrat"/>
              </w:rPr>
              <w:t>Чегет</w:t>
            </w:r>
            <w:proofErr w:type="spellEnd"/>
            <w:r>
              <w:rPr>
                <w:rFonts w:ascii="Montserrat" w:hAnsi="Montserrat"/>
              </w:rPr>
              <w:t xml:space="preserve"> открывается прекрасный вид на Эльб</w:t>
            </w:r>
            <w:r>
              <w:rPr>
                <w:rFonts w:ascii="Montserrat" w:hAnsi="Montserrat"/>
              </w:rPr>
              <w:t xml:space="preserve">рус и г. </w:t>
            </w:r>
            <w:proofErr w:type="spellStart"/>
            <w:r>
              <w:rPr>
                <w:rFonts w:ascii="Montserrat" w:hAnsi="Montserrat"/>
              </w:rPr>
              <w:t>Донгуз</w:t>
            </w:r>
            <w:proofErr w:type="spellEnd"/>
            <w:r>
              <w:rPr>
                <w:rFonts w:ascii="Montserrat" w:hAnsi="Montserrat"/>
              </w:rPr>
              <w:t>-Орун.</w:t>
            </w:r>
          </w:p>
          <w:p w:rsidR="00106AE7" w:rsidRDefault="00FD57E8">
            <w:pPr>
              <w:spacing w:after="0" w:line="270" w:lineRule="atLeast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Обед на поляне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или поляне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Азау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(за доп. плату)</w:t>
            </w:r>
          </w:p>
          <w:p w:rsidR="00106AE7" w:rsidRDefault="00FD57E8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Возвращение в отель г. Кисловодска.</w:t>
            </w:r>
          </w:p>
          <w:p w:rsidR="00106AE7" w:rsidRDefault="00FD57E8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Свободное время</w:t>
            </w:r>
          </w:p>
        </w:tc>
        <w:tc>
          <w:tcPr>
            <w:tcW w:w="2491" w:type="dxa"/>
          </w:tcPr>
          <w:p w:rsidR="00106AE7" w:rsidRDefault="00106AE7">
            <w:pPr>
              <w:spacing w:after="0" w:line="240" w:lineRule="auto"/>
              <w:ind w:left="168"/>
              <w:jc w:val="both"/>
              <w:rPr>
                <w:rFonts w:ascii="Montserrat" w:hAnsi="Montserrat"/>
                <w:b/>
                <w:i w:val="0"/>
              </w:rPr>
            </w:pPr>
          </w:p>
          <w:p w:rsidR="00106AE7" w:rsidRDefault="00FD57E8">
            <w:pPr>
              <w:numPr>
                <w:ilvl w:val="0"/>
                <w:numId w:val="2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900 рублей с человека - канатная дорога на г. </w:t>
            </w:r>
            <w:proofErr w:type="spellStart"/>
            <w:r>
              <w:rPr>
                <w:rFonts w:ascii="Montserrat" w:hAnsi="Montserrat"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</w:rPr>
              <w:t>, все очереди</w:t>
            </w:r>
          </w:p>
          <w:p w:rsidR="00106AE7" w:rsidRDefault="00FD57E8">
            <w:pPr>
              <w:numPr>
                <w:ilvl w:val="0"/>
                <w:numId w:val="2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1600 рублей с человека - канатная дорога на г. Эльбрус, все </w:t>
            </w:r>
            <w:r>
              <w:rPr>
                <w:rFonts w:ascii="Montserrat" w:hAnsi="Montserrat"/>
                <w:i w:val="0"/>
              </w:rPr>
              <w:t>очереди</w:t>
            </w:r>
          </w:p>
          <w:p w:rsidR="00106AE7" w:rsidRDefault="00FD57E8">
            <w:pPr>
              <w:numPr>
                <w:ilvl w:val="0"/>
                <w:numId w:val="2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200 рублей с человека - экологический сбор в </w:t>
            </w:r>
            <w:proofErr w:type="spellStart"/>
            <w:r>
              <w:rPr>
                <w:rFonts w:ascii="Montserrat" w:hAnsi="Montserrat"/>
                <w:i w:val="0"/>
              </w:rPr>
              <w:t>Приэльбрусье</w:t>
            </w:r>
            <w:proofErr w:type="spellEnd"/>
          </w:p>
          <w:p w:rsidR="00106AE7" w:rsidRDefault="00106AE7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106AE7">
        <w:trPr>
          <w:trHeight w:val="1134"/>
        </w:trPr>
        <w:tc>
          <w:tcPr>
            <w:tcW w:w="745" w:type="dxa"/>
            <w:textDirection w:val="btLr"/>
          </w:tcPr>
          <w:p w:rsidR="00106AE7" w:rsidRDefault="00FD57E8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3 день</w:t>
            </w:r>
          </w:p>
        </w:tc>
        <w:tc>
          <w:tcPr>
            <w:tcW w:w="7753" w:type="dxa"/>
          </w:tcPr>
          <w:p w:rsidR="00106AE7" w:rsidRDefault="00FD57E8">
            <w:pPr>
              <w:spacing w:after="0" w:line="270" w:lineRule="atLeast"/>
              <w:ind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Завтрак.</w:t>
            </w:r>
          </w:p>
          <w:p w:rsidR="00106AE7" w:rsidRDefault="00FD57E8">
            <w:pPr>
              <w:spacing w:after="0" w:line="270" w:lineRule="atLeast"/>
              <w:ind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Экскурсия в "зеленую жемчужину" Кавказских Минеральных Вод - Железноводск и Ессентуки.</w:t>
            </w:r>
          </w:p>
          <w:p w:rsidR="00106AE7" w:rsidRDefault="00FD57E8">
            <w:pPr>
              <w:spacing w:after="0" w:line="240" w:lineRule="auto"/>
              <w:ind w:right="3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Гости г. Ессентуки узнают интересные сведения из истории открытия основных </w:t>
            </w:r>
            <w:r>
              <w:rPr>
                <w:rFonts w:ascii="Montserrat" w:hAnsi="Montserrat"/>
              </w:rPr>
              <w:t>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 и увидят самую знаменитую достопри</w:t>
            </w:r>
            <w:r>
              <w:rPr>
                <w:rFonts w:ascii="Montserrat" w:hAnsi="Montserrat"/>
              </w:rPr>
              <w:t xml:space="preserve">мечательность города – грязелечебницу </w:t>
            </w:r>
            <w:proofErr w:type="spellStart"/>
            <w:r>
              <w:rPr>
                <w:rFonts w:ascii="Montserrat" w:hAnsi="Montserrat"/>
              </w:rPr>
              <w:t>им.Семашко</w:t>
            </w:r>
            <w:proofErr w:type="spellEnd"/>
            <w:r>
              <w:rPr>
                <w:rFonts w:ascii="Montserrat" w:hAnsi="Montserrat"/>
              </w:rPr>
              <w:t>.</w:t>
            </w:r>
          </w:p>
          <w:p w:rsidR="00106AE7" w:rsidRDefault="00FD57E8">
            <w:pPr>
              <w:spacing w:after="0" w:line="240" w:lineRule="auto"/>
              <w:ind w:right="3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</w:t>
            </w:r>
            <w:r>
              <w:rPr>
                <w:rFonts w:ascii="Montserrat" w:hAnsi="Montserrat"/>
              </w:rPr>
              <w:t xml:space="preserve">уникальному курортному парку, насладитесь его красотой, тишиной и покоем. Познакомитесь с памятниками архитектуры, в том числе дворец Эмира Бухарского, попробуете минеральную воду </w:t>
            </w:r>
            <w:proofErr w:type="spellStart"/>
            <w:r>
              <w:rPr>
                <w:rFonts w:ascii="Montserrat" w:hAnsi="Montserrat"/>
              </w:rPr>
              <w:t>железноводских</w:t>
            </w:r>
            <w:proofErr w:type="spellEnd"/>
            <w:r>
              <w:rPr>
                <w:rFonts w:ascii="Montserrat" w:hAnsi="Montserrat"/>
              </w:rPr>
              <w:t xml:space="preserve"> источников (Славяновскую и Смирновскую), сфотографируетесь на</w:t>
            </w:r>
            <w:r>
              <w:rPr>
                <w:rFonts w:ascii="Montserrat" w:hAnsi="Montserrat"/>
              </w:rPr>
              <w:t xml:space="preserve"> фоне фонтана из </w:t>
            </w:r>
            <w:proofErr w:type="spellStart"/>
            <w:r>
              <w:rPr>
                <w:rFonts w:ascii="Montserrat" w:hAnsi="Montserrat"/>
              </w:rPr>
              <w:t>питейников</w:t>
            </w:r>
            <w:proofErr w:type="spellEnd"/>
            <w:r>
              <w:rPr>
                <w:rFonts w:ascii="Montserrat" w:hAnsi="Montserrat"/>
              </w:rPr>
              <w:t>, спуститесь по обновленной каскадной лестнице (700 м) к городскому озеру на знаменитую FE-площадь</w:t>
            </w:r>
          </w:p>
          <w:p w:rsidR="00106AE7" w:rsidRDefault="00FD57E8">
            <w:pPr>
              <w:spacing w:after="0" w:line="270" w:lineRule="atLeast"/>
              <w:ind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Возвращение в Кисловодск.</w:t>
            </w:r>
          </w:p>
          <w:p w:rsidR="00106AE7" w:rsidRDefault="00FD57E8">
            <w:pPr>
              <w:spacing w:after="0" w:line="270" w:lineRule="atLeast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</w:rPr>
              <w:t>Свободное время</w:t>
            </w:r>
          </w:p>
        </w:tc>
        <w:tc>
          <w:tcPr>
            <w:tcW w:w="2491" w:type="dxa"/>
          </w:tcPr>
          <w:p w:rsidR="00106AE7" w:rsidRDefault="00FD57E8">
            <w:pPr>
              <w:pStyle w:val="ad"/>
              <w:numPr>
                <w:ilvl w:val="0"/>
                <w:numId w:val="3"/>
              </w:numPr>
              <w:spacing w:after="0"/>
              <w:ind w:left="329" w:hanging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грязелечебница им. Семашко в городе-курорте Ессентуки – 150 руб./чел.</w:t>
            </w:r>
          </w:p>
          <w:p w:rsidR="00106AE7" w:rsidRDefault="00106AE7">
            <w:pPr>
              <w:pStyle w:val="ad"/>
              <w:spacing w:after="0" w:line="240" w:lineRule="auto"/>
              <w:ind w:left="888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106AE7">
        <w:trPr>
          <w:trHeight w:val="1134"/>
        </w:trPr>
        <w:tc>
          <w:tcPr>
            <w:tcW w:w="745" w:type="dxa"/>
            <w:textDirection w:val="btLr"/>
          </w:tcPr>
          <w:p w:rsidR="00106AE7" w:rsidRDefault="00FD57E8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 день</w:t>
            </w:r>
          </w:p>
        </w:tc>
        <w:tc>
          <w:tcPr>
            <w:tcW w:w="7753" w:type="dxa"/>
          </w:tcPr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Завтрак.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Экскурсия в известный горнолыжный курорт страны Домбай.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Ульген</w:t>
            </w:r>
            <w:proofErr w:type="spellEnd"/>
            <w:r>
              <w:rPr>
                <w:rFonts w:ascii="Montserrat" w:hAnsi="Montserrat"/>
                <w:color w:val="000000" w:themeColor="text1"/>
              </w:rPr>
              <w:t xml:space="preserve"> («убитый зубр»), высота 4047 м над уровнем моря. Подъем на</w:t>
            </w:r>
            <w:r>
              <w:rPr>
                <w:rFonts w:ascii="Montserrat" w:hAnsi="Montserrat"/>
                <w:color w:val="000000" w:themeColor="text1"/>
              </w:rPr>
              <w:t xml:space="preserve"> канатных дорогах на высоту 3000 м (за доп. плату).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на домбайской поляне (за доп. плату)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Возвращение в отель г. Кисловодск.</w:t>
            </w:r>
          </w:p>
          <w:p w:rsidR="00106AE7" w:rsidRDefault="00FD57E8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Свободное время.</w:t>
            </w:r>
          </w:p>
        </w:tc>
        <w:tc>
          <w:tcPr>
            <w:tcW w:w="2491" w:type="dxa"/>
          </w:tcPr>
          <w:p w:rsidR="00106AE7" w:rsidRDefault="00FD57E8">
            <w:pPr>
              <w:numPr>
                <w:ilvl w:val="0"/>
                <w:numId w:val="2"/>
              </w:numPr>
              <w:spacing w:after="0" w:line="240" w:lineRule="auto"/>
              <w:ind w:left="309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2000 рублей с человека – канатная дорога в Домбае</w:t>
            </w:r>
          </w:p>
          <w:p w:rsidR="00106AE7" w:rsidRDefault="00106AE7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106AE7">
        <w:trPr>
          <w:trHeight w:val="1134"/>
        </w:trPr>
        <w:tc>
          <w:tcPr>
            <w:tcW w:w="745" w:type="dxa"/>
            <w:textDirection w:val="btLr"/>
          </w:tcPr>
          <w:p w:rsidR="00106AE7" w:rsidRDefault="00FD57E8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 день</w:t>
            </w:r>
          </w:p>
        </w:tc>
        <w:tc>
          <w:tcPr>
            <w:tcW w:w="7753" w:type="dxa"/>
          </w:tcPr>
          <w:p w:rsidR="00106AE7" w:rsidRDefault="00FD57E8">
            <w:pPr>
              <w:pStyle w:val="af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sz w:val="20"/>
              </w:rPr>
              <w:t>Завтрак.</w:t>
            </w:r>
          </w:p>
          <w:p w:rsidR="00106AE7" w:rsidRDefault="00FD57E8">
            <w:pPr>
              <w:pStyle w:val="af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sz w:val="20"/>
              </w:rPr>
              <w:t>Освобождение номеров до 12:00.</w:t>
            </w:r>
          </w:p>
          <w:p w:rsidR="00106AE7" w:rsidRDefault="00FD57E8">
            <w:pPr>
              <w:pStyle w:val="af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sz w:val="20"/>
              </w:rPr>
              <w:t>Экскурсия в</w:t>
            </w:r>
            <w:r>
              <w:rPr>
                <w:rFonts w:ascii="Montserrat" w:hAnsi="Montserrat"/>
                <w:b/>
                <w:i/>
                <w:sz w:val="20"/>
              </w:rPr>
              <w:t xml:space="preserve"> г. Пятигорск.</w:t>
            </w:r>
          </w:p>
          <w:p w:rsidR="00106AE7" w:rsidRDefault="00FD57E8">
            <w:pPr>
              <w:pStyle w:val="af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 xml:space="preserve">Во время экскурсии вы познакомитесь с самыми известными достопримечательностями </w:t>
            </w:r>
            <w:proofErr w:type="gramStart"/>
            <w:r>
              <w:rPr>
                <w:rFonts w:ascii="Montserrat" w:hAnsi="Montserrat"/>
                <w:i/>
                <w:sz w:val="20"/>
              </w:rPr>
              <w:t>северо-кавказской</w:t>
            </w:r>
            <w:proofErr w:type="gramEnd"/>
            <w:r>
              <w:rPr>
                <w:rFonts w:ascii="Montserrat" w:hAnsi="Montserrat"/>
                <w:i/>
                <w:sz w:val="20"/>
              </w:rPr>
              <w:t xml:space="preserve"> столицы. В 2019 году курортная зона Пятигорска была полностью реконструирована. Вас ждет обновленный парк "Цветник", посещение дома-музея </w:t>
            </w:r>
            <w:r>
              <w:rPr>
                <w:rFonts w:ascii="Montserrat" w:hAnsi="Montserrat"/>
                <w:i/>
                <w:sz w:val="20"/>
              </w:rPr>
              <w:t xml:space="preserve">Лермонтова </w:t>
            </w:r>
            <w:proofErr w:type="gramStart"/>
            <w:r>
              <w:rPr>
                <w:rFonts w:ascii="Montserrat" w:hAnsi="Montserrat"/>
                <w:i/>
                <w:sz w:val="20"/>
              </w:rPr>
              <w:t>и  подземного</w:t>
            </w:r>
            <w:proofErr w:type="gramEnd"/>
            <w:r>
              <w:rPr>
                <w:rFonts w:ascii="Montserrat" w:hAnsi="Montserrat"/>
                <w:i/>
                <w:sz w:val="20"/>
              </w:rPr>
              <w:t xml:space="preserve"> озера "Провал". Так же в рамках экскурсии вы посетите место дуэли Лермонтова и сможете подняться на канатной дороге на гору Машук.</w:t>
            </w:r>
          </w:p>
          <w:p w:rsidR="00106AE7" w:rsidRDefault="00FD57E8">
            <w:pPr>
              <w:pStyle w:val="af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sz w:val="20"/>
              </w:rPr>
              <w:t>Возвращение в Кисловодск. Отъезд.</w:t>
            </w:r>
          </w:p>
        </w:tc>
        <w:tc>
          <w:tcPr>
            <w:tcW w:w="2491" w:type="dxa"/>
          </w:tcPr>
          <w:p w:rsidR="00106AE7" w:rsidRDefault="00FD57E8">
            <w:pPr>
              <w:pStyle w:val="ad"/>
              <w:numPr>
                <w:ilvl w:val="0"/>
                <w:numId w:val="2"/>
              </w:numPr>
              <w:spacing w:after="0"/>
              <w:ind w:left="309" w:hanging="141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дом-музей Лермонтова - 150 руб./чел.</w:t>
            </w:r>
          </w:p>
          <w:p w:rsidR="00106AE7" w:rsidRDefault="00106AE7">
            <w:pPr>
              <w:pStyle w:val="ad"/>
              <w:tabs>
                <w:tab w:val="left" w:pos="206"/>
              </w:tabs>
              <w:spacing w:after="0" w:line="240" w:lineRule="auto"/>
              <w:ind w:left="168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</w:tbl>
    <w:p w:rsidR="00106AE7" w:rsidRDefault="00FD57E8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  <w:noProof/>
        </w:rPr>
        <w:lastRenderedPageBreak/>
        <w:drawing>
          <wp:anchor distT="0" distB="0" distL="114300" distR="114300" simplePos="0" relativeHeight="10" behindDoc="1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166370</wp:posOffset>
            </wp:positionV>
            <wp:extent cx="466725" cy="438150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AE7" w:rsidRDefault="00FD57E8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Стоимость тура на 1 челов</w:t>
      </w:r>
      <w:r>
        <w:rPr>
          <w:rFonts w:ascii="Montserrat" w:hAnsi="Montserrat"/>
          <w:b/>
          <w:i w:val="0"/>
          <w:color w:val="000000" w:themeColor="text1"/>
          <w:sz w:val="24"/>
        </w:rPr>
        <w:t>ека, в рублях</w:t>
      </w:r>
    </w:p>
    <w:p w:rsidR="00106AE7" w:rsidRDefault="00106AE7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</w:p>
    <w:tbl>
      <w:tblPr>
        <w:tblStyle w:val="1b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05"/>
        <w:gridCol w:w="3121"/>
        <w:gridCol w:w="2835"/>
      </w:tblGrid>
      <w:tr w:rsidR="00106AE7">
        <w:tc>
          <w:tcPr>
            <w:tcW w:w="4705" w:type="dxa"/>
            <w:vMerge w:val="restart"/>
          </w:tcPr>
          <w:p w:rsidR="00106AE7" w:rsidRDefault="00106AE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  <w:p w:rsidR="00106AE7" w:rsidRDefault="00106AE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Название отеля</w:t>
            </w: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Стоимость тура</w:t>
            </w:r>
          </w:p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на 1 человека, руб.</w:t>
            </w:r>
          </w:p>
          <w:p w:rsidR="00106AE7" w:rsidRDefault="00106AE7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Стоимость доп. суток</w:t>
            </w:r>
          </w:p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за номер</w:t>
            </w:r>
          </w:p>
        </w:tc>
      </w:tr>
      <w:tr w:rsidR="00106AE7">
        <w:tc>
          <w:tcPr>
            <w:tcW w:w="4705" w:type="dxa"/>
            <w:vMerge/>
          </w:tcPr>
          <w:p w:rsidR="00106AE7" w:rsidRDefault="00106AE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22"/>
              </w:rPr>
              <w:t>2-х мест./ 1-но мест./доп. место</w:t>
            </w: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2-х мест./ 1-но мест./ доп. место</w:t>
            </w:r>
          </w:p>
        </w:tc>
      </w:tr>
      <w:tr w:rsidR="00106AE7">
        <w:tc>
          <w:tcPr>
            <w:tcW w:w="4705" w:type="dxa"/>
            <w:vAlign w:val="center"/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 xml:space="preserve">«АРИЯ»***, </w:t>
            </w:r>
            <w:r>
              <w:rPr>
                <w:rFonts w:ascii="Montserrat" w:hAnsi="Montserrat"/>
                <w:i w:val="0"/>
              </w:rPr>
              <w:t>стандартный, душ, туалет, ТВ, холодильник (завтраки)</w:t>
            </w: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46050/64750/-</w:t>
            </w: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7300/7300/</w:t>
            </w:r>
          </w:p>
        </w:tc>
      </w:tr>
      <w:tr w:rsidR="00106AE7">
        <w:tc>
          <w:tcPr>
            <w:tcW w:w="4705" w:type="dxa"/>
            <w:vAlign w:val="center"/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«АРИЯ»***, </w:t>
            </w:r>
            <w:proofErr w:type="spellStart"/>
            <w:r>
              <w:rPr>
                <w:rFonts w:ascii="Montserrat" w:hAnsi="Montserrat"/>
                <w:i w:val="0"/>
              </w:rPr>
              <w:t>джуниор</w:t>
            </w:r>
            <w:proofErr w:type="spellEnd"/>
            <w:r>
              <w:rPr>
                <w:rFonts w:ascii="Montserrat" w:hAnsi="Montserrat"/>
                <w:i w:val="0"/>
              </w:rPr>
              <w:t xml:space="preserve"> </w:t>
            </w:r>
            <w:proofErr w:type="spellStart"/>
            <w:r>
              <w:rPr>
                <w:rFonts w:ascii="Montserrat" w:hAnsi="Montserrat"/>
                <w:i w:val="0"/>
              </w:rPr>
              <w:t>сьюит</w:t>
            </w:r>
            <w:proofErr w:type="spellEnd"/>
            <w:r>
              <w:rPr>
                <w:rFonts w:ascii="Montserrat" w:hAnsi="Montserrat"/>
                <w:i w:val="0"/>
              </w:rPr>
              <w:t>, душ, туалет, ТВ, холодильник (завтраки)</w:t>
            </w: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51250/75150/39800</w:t>
            </w: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9300/9300/3500</w:t>
            </w:r>
          </w:p>
        </w:tc>
      </w:tr>
      <w:tr w:rsidR="00106AE7">
        <w:tc>
          <w:tcPr>
            <w:tcW w:w="4705" w:type="dxa"/>
            <w:vAlign w:val="center"/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>«Амира Парк» ***,</w:t>
            </w:r>
            <w:r>
              <w:rPr>
                <w:rFonts w:ascii="Montserrat" w:hAnsi="Montserrat"/>
                <w:i w:val="0"/>
              </w:rPr>
              <w:t xml:space="preserve"> стандартный, душ, туалет, ТВ, холодильник (завтраки)</w:t>
            </w: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40300/48650/-</w:t>
            </w: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5200/4200/3000-</w:t>
            </w:r>
          </w:p>
        </w:tc>
      </w:tr>
      <w:tr w:rsidR="00106AE7">
        <w:tc>
          <w:tcPr>
            <w:tcW w:w="4705" w:type="dxa"/>
            <w:vAlign w:val="center"/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«Амира </w:t>
            </w:r>
            <w:proofErr w:type="gramStart"/>
            <w:r>
              <w:rPr>
                <w:rFonts w:ascii="Montserrat" w:hAnsi="Montserrat"/>
                <w:b/>
                <w:i w:val="0"/>
              </w:rPr>
              <w:t>Парк»*</w:t>
            </w:r>
            <w:proofErr w:type="gramEnd"/>
            <w:r>
              <w:rPr>
                <w:rFonts w:ascii="Montserrat" w:hAnsi="Montserrat"/>
                <w:b/>
                <w:i w:val="0"/>
              </w:rPr>
              <w:t xml:space="preserve">**, </w:t>
            </w:r>
            <w:r>
              <w:rPr>
                <w:rFonts w:ascii="Montserrat" w:hAnsi="Montserrat"/>
                <w:bCs/>
                <w:i w:val="0"/>
              </w:rPr>
              <w:t xml:space="preserve"> улучшенный</w:t>
            </w:r>
          </w:p>
          <w:p w:rsidR="00106AE7" w:rsidRDefault="00FD57E8">
            <w:pPr>
              <w:spacing w:after="0" w:line="240" w:lineRule="auto"/>
              <w:rPr>
                <w:rFonts w:ascii="Montserrat" w:hAnsi="Montserrat"/>
                <w:bCs/>
                <w:i w:val="0"/>
              </w:rPr>
            </w:pPr>
            <w:r>
              <w:rPr>
                <w:rFonts w:ascii="Montserrat" w:hAnsi="Montserrat"/>
                <w:bCs/>
                <w:i w:val="0"/>
              </w:rPr>
              <w:t>Туалет, ТВ, холодильник</w:t>
            </w:r>
            <w:r>
              <w:rPr>
                <w:rFonts w:ascii="Montserrat" w:hAnsi="Montserrat"/>
                <w:bCs/>
                <w:i w:val="0"/>
              </w:rPr>
              <w:t xml:space="preserve"> (завтраки)</w:t>
            </w: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41900/66950/37200</w:t>
            </w: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5800/5800/2000</w:t>
            </w:r>
          </w:p>
        </w:tc>
      </w:tr>
      <w:tr w:rsidR="00106AE7">
        <w:tc>
          <w:tcPr>
            <w:tcW w:w="4705" w:type="dxa"/>
            <w:vAlign w:val="center"/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Le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Bristol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» ****, </w:t>
            </w:r>
            <w:r>
              <w:rPr>
                <w:rFonts w:ascii="Montserrat" w:hAnsi="Montserrat"/>
                <w:i w:val="0"/>
              </w:rPr>
              <w:t xml:space="preserve"> стандарт, душ, туалет, ТВ, холодильник, двуспальная кровать (завтраки)</w:t>
            </w: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46550/60600/37700</w:t>
            </w: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7600/6500/2100</w:t>
            </w:r>
          </w:p>
        </w:tc>
      </w:tr>
      <w:tr w:rsidR="00106AE7">
        <w:tc>
          <w:tcPr>
            <w:tcW w:w="4705" w:type="dxa"/>
            <w:vAlign w:val="center"/>
          </w:tcPr>
          <w:p w:rsidR="00106AE7" w:rsidRDefault="00FD57E8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 xml:space="preserve">«Парк Отель» ***, </w:t>
            </w:r>
            <w:r>
              <w:rPr>
                <w:rFonts w:ascii="Montserrat" w:hAnsi="Montserrat"/>
                <w:i w:val="0"/>
              </w:rPr>
              <w:t xml:space="preserve"> стандартный, душ, туалет, ТВ, холодильник (завтраки)</w:t>
            </w:r>
          </w:p>
        </w:tc>
        <w:tc>
          <w:tcPr>
            <w:tcW w:w="3121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43950/55400/37200</w:t>
            </w:r>
          </w:p>
        </w:tc>
        <w:tc>
          <w:tcPr>
            <w:tcW w:w="2835" w:type="dxa"/>
          </w:tcPr>
          <w:p w:rsidR="00106AE7" w:rsidRDefault="00FD57E8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6500/5500/2500</w:t>
            </w:r>
          </w:p>
        </w:tc>
      </w:tr>
    </w:tbl>
    <w:p w:rsidR="00106AE7" w:rsidRDefault="00FD57E8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  <w:noProof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457200" cy="436880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AE7" w:rsidRDefault="00FD57E8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sz w:val="24"/>
        </w:rPr>
        <w:t>Что входит в стоимость тура:</w:t>
      </w:r>
    </w:p>
    <w:p w:rsidR="00106AE7" w:rsidRDefault="00FD57E8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:rsidR="00106AE7" w:rsidRDefault="00FD57E8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завтраки</w:t>
      </w:r>
    </w:p>
    <w:p w:rsidR="00106AE7" w:rsidRDefault="00FD57E8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:rsidR="00106AE7" w:rsidRDefault="00FD57E8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4"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margin">
              <wp:posOffset>-161925</wp:posOffset>
            </wp:positionH>
            <wp:positionV relativeFrom="paragraph">
              <wp:posOffset>62865</wp:posOffset>
            </wp:positionV>
            <wp:extent cx="461010" cy="469900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AE7" w:rsidRDefault="00FD57E8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Дополнительно оплачивается</w:t>
      </w:r>
    </w:p>
    <w:p w:rsidR="00106AE7" w:rsidRDefault="00106AE7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</w:p>
    <w:p w:rsidR="00106AE7" w:rsidRDefault="00FD57E8">
      <w:pPr>
        <w:numPr>
          <w:ilvl w:val="0"/>
          <w:numId w:val="4"/>
        </w:numPr>
        <w:spacing w:after="0" w:line="240" w:lineRule="auto"/>
        <w:ind w:left="851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входные билеты   </w:t>
      </w:r>
    </w:p>
    <w:p w:rsidR="00106AE7" w:rsidRDefault="00FD57E8">
      <w:pPr>
        <w:numPr>
          <w:ilvl w:val="0"/>
          <w:numId w:val="4"/>
        </w:numPr>
        <w:spacing w:after="0" w:line="240" w:lineRule="auto"/>
        <w:ind w:left="851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обеды и ужины </w:t>
      </w:r>
    </w:p>
    <w:p w:rsidR="00106AE7" w:rsidRDefault="00FD57E8">
      <w:pPr>
        <w:numPr>
          <w:ilvl w:val="0"/>
          <w:numId w:val="4"/>
        </w:numPr>
        <w:spacing w:after="0" w:line="240" w:lineRule="auto"/>
        <w:ind w:left="851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трансфер:</w:t>
      </w:r>
    </w:p>
    <w:p w:rsidR="00106AE7" w:rsidRDefault="00FD57E8">
      <w:pPr>
        <w:numPr>
          <w:ilvl w:val="0"/>
          <w:numId w:val="5"/>
        </w:numPr>
        <w:spacing w:after="0" w:line="240" w:lineRule="auto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а/п Минеральные Воды-г. Кисловодск – 2200 руб./машина/в </w:t>
      </w:r>
      <w:r>
        <w:rPr>
          <w:rFonts w:ascii="Montserrat" w:hAnsi="Montserrat"/>
          <w:i w:val="0"/>
        </w:rPr>
        <w:t>одну сторону;</w:t>
      </w:r>
    </w:p>
    <w:p w:rsidR="00106AE7" w:rsidRDefault="00FD57E8">
      <w:pPr>
        <w:pStyle w:val="ad"/>
        <w:numPr>
          <w:ilvl w:val="0"/>
          <w:numId w:val="4"/>
        </w:numPr>
        <w:ind w:left="851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Курортный сбор – 100 руб./</w:t>
      </w:r>
      <w:proofErr w:type="spellStart"/>
      <w:proofErr w:type="gramStart"/>
      <w:r>
        <w:rPr>
          <w:rFonts w:ascii="Montserrat" w:hAnsi="Montserrat"/>
          <w:i w:val="0"/>
        </w:rPr>
        <w:t>взр</w:t>
      </w:r>
      <w:proofErr w:type="spellEnd"/>
      <w:r>
        <w:rPr>
          <w:rFonts w:ascii="Montserrat" w:hAnsi="Montserrat"/>
          <w:i w:val="0"/>
        </w:rPr>
        <w:t>./</w:t>
      </w:r>
      <w:proofErr w:type="gramEnd"/>
      <w:r>
        <w:rPr>
          <w:rFonts w:ascii="Montserrat" w:hAnsi="Montserrat"/>
          <w:i w:val="0"/>
        </w:rPr>
        <w:t>день (оплачивается в отеле при заселении).</w:t>
      </w:r>
    </w:p>
    <w:p w:rsidR="00106AE7" w:rsidRDefault="00FD57E8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0" distR="114300" simplePos="0" relativeHeight="1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514350" cy="507365"/>
            <wp:effectExtent l="0" t="0" r="0" b="0"/>
            <wp:wrapTight wrapText="bothSides">
              <wp:wrapPolygon edited="0">
                <wp:start x="-23" y="0"/>
                <wp:lineTo x="-23" y="21065"/>
                <wp:lineTo x="20783" y="21065"/>
                <wp:lineTo x="20783" y="0"/>
                <wp:lineTo x="-23" y="0"/>
              </wp:wrapPolygon>
            </wp:wrapTight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AE7" w:rsidRDefault="00FD57E8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Как оплачивать курортный сбор?</w:t>
      </w:r>
    </w:p>
    <w:p w:rsidR="00106AE7" w:rsidRDefault="00106AE7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</w:p>
    <w:p w:rsidR="00106AE7" w:rsidRDefault="00FD57E8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В соответствии с ФЗ «О курортном сборе», гости должны самостоятельно оплатить курортный сбор по прибытию в средство размещения (отель)</w:t>
      </w:r>
      <w:r>
        <w:rPr>
          <w:rFonts w:ascii="Montserrat" w:hAnsi="Montserrat"/>
          <w:i w:val="0"/>
          <w:color w:val="000000" w:themeColor="text1"/>
        </w:rPr>
        <w:t xml:space="preserve"> наличными или банковской картой. Сумма курортного сбора не может быть включена в стоимость проживания, а также других услуг.</w:t>
      </w:r>
    </w:p>
    <w:p w:rsidR="00106AE7" w:rsidRDefault="00FD57E8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noProof/>
          <w:color w:val="000000" w:themeColor="text1"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margin">
              <wp:posOffset>-200025</wp:posOffset>
            </wp:positionH>
            <wp:positionV relativeFrom="paragraph">
              <wp:posOffset>8890</wp:posOffset>
            </wp:positionV>
            <wp:extent cx="438150" cy="415925"/>
            <wp:effectExtent l="0" t="0" r="0" b="0"/>
            <wp:wrapSquare wrapText="bothSides"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AE7" w:rsidRDefault="00FD57E8">
      <w:pPr>
        <w:pStyle w:val="6"/>
        <w:spacing w:before="0" w:line="240" w:lineRule="auto"/>
        <w:rPr>
          <w:rFonts w:ascii="Montserrat" w:hAnsi="Montserrat"/>
          <w:b/>
          <w:i w:val="0"/>
          <w:color w:val="000000"/>
          <w:sz w:val="24"/>
        </w:rPr>
      </w:pPr>
      <w:bookmarkStart w:id="2" w:name="_Hlk88562208"/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  <w:bookmarkEnd w:id="2"/>
    </w:p>
    <w:p w:rsidR="00106AE7" w:rsidRDefault="00FD57E8">
      <w:pPr>
        <w:pStyle w:val="ad"/>
        <w:numPr>
          <w:ilvl w:val="0"/>
          <w:numId w:val="6"/>
        </w:numPr>
        <w:spacing w:after="0" w:line="240" w:lineRule="auto"/>
        <w:ind w:left="294" w:right="277" w:hanging="29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документы, необходимые в поездку (оригинал паспорта и свидетельства о рождении для детей до 14 </w:t>
      </w:r>
      <w:r>
        <w:rPr>
          <w:rFonts w:ascii="Montserrat" w:hAnsi="Montserrat"/>
          <w:i w:val="0"/>
        </w:rPr>
        <w:t>лет, медицинский полис ОМС).</w:t>
      </w:r>
    </w:p>
    <w:p w:rsidR="00106AE7" w:rsidRDefault="00FD57E8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удобную одежду по сезону + теплую одежду для посещения </w:t>
      </w:r>
      <w:proofErr w:type="spellStart"/>
      <w:r>
        <w:rPr>
          <w:rFonts w:ascii="Montserrat" w:hAnsi="Montserrat"/>
          <w:i w:val="0"/>
          <w:color w:val="000000" w:themeColor="text1"/>
        </w:rPr>
        <w:t>Приэльбрусья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 и Домбая.</w:t>
      </w:r>
    </w:p>
    <w:p w:rsidR="00106AE7" w:rsidRDefault="00FD57E8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:rsidR="00106AE7" w:rsidRDefault="00FD57E8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 или зонтик</w:t>
      </w:r>
    </w:p>
    <w:p w:rsidR="00106AE7" w:rsidRDefault="00FD57E8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:rsidR="00106AE7" w:rsidRDefault="00FD57E8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:rsidR="00106AE7" w:rsidRDefault="00FD57E8">
      <w:pPr>
        <w:numPr>
          <w:ilvl w:val="0"/>
          <w:numId w:val="6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личную аптечку и средство от укусов </w:t>
      </w:r>
      <w:r>
        <w:rPr>
          <w:rFonts w:ascii="Montserrat" w:hAnsi="Montserrat"/>
          <w:i w:val="0"/>
          <w:color w:val="000000" w:themeColor="text1"/>
        </w:rPr>
        <w:t>насекомых (при необходимости)</w:t>
      </w:r>
    </w:p>
    <w:p w:rsidR="00106AE7" w:rsidRDefault="00FD57E8">
      <w:pPr>
        <w:numPr>
          <w:ilvl w:val="0"/>
          <w:numId w:val="6"/>
        </w:numPr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:rsidR="00106AE7" w:rsidRDefault="00106AE7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</w:rPr>
      </w:pPr>
    </w:p>
    <w:p w:rsidR="00106AE7" w:rsidRDefault="00106AE7">
      <w:pPr>
        <w:spacing w:after="0" w:line="240" w:lineRule="auto"/>
        <w:ind w:left="720"/>
        <w:rPr>
          <w:rFonts w:ascii="Montserrat" w:hAnsi="Montserrat"/>
          <w:i w:val="0"/>
          <w:color w:val="000000" w:themeColor="text1"/>
        </w:rPr>
      </w:pPr>
    </w:p>
    <w:sectPr w:rsidR="00106AE7">
      <w:pgSz w:w="11906" w:h="16838"/>
      <w:pgMar w:top="284" w:right="707" w:bottom="284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7C10"/>
    <w:multiLevelType w:val="multilevel"/>
    <w:tmpl w:val="681C5766"/>
    <w:lvl w:ilvl="0">
      <w:start w:val="1"/>
      <w:numFmt w:val="bullet"/>
      <w:lvlText w:val=""/>
      <w:lvlJc w:val="left"/>
      <w:pPr>
        <w:tabs>
          <w:tab w:val="num" w:pos="0"/>
        </w:tabs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3C1431"/>
    <w:multiLevelType w:val="multilevel"/>
    <w:tmpl w:val="7D849A5A"/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B0487A"/>
    <w:multiLevelType w:val="multilevel"/>
    <w:tmpl w:val="53CAC5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2169C6"/>
    <w:multiLevelType w:val="multilevel"/>
    <w:tmpl w:val="56E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A4263F4"/>
    <w:multiLevelType w:val="multilevel"/>
    <w:tmpl w:val="842ABA5E"/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ED5C6E"/>
    <w:multiLevelType w:val="multilevel"/>
    <w:tmpl w:val="84B6B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A91B37"/>
    <w:multiLevelType w:val="multilevel"/>
    <w:tmpl w:val="8670154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6AE7"/>
    <w:rsid w:val="00106AE7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58A47-BDFB-475F-A7B1-10993DF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i/>
      <w:sz w:val="20"/>
    </w:rPr>
  </w:style>
  <w:style w:type="character" w:customStyle="1" w:styleId="21">
    <w:name w:val="Оглавление 2 Знак"/>
    <w:basedOn w:val="1"/>
    <w:link w:val="22"/>
    <w:qFormat/>
    <w:rPr>
      <w:i/>
      <w:sz w:val="20"/>
    </w:rPr>
  </w:style>
  <w:style w:type="character" w:customStyle="1" w:styleId="41">
    <w:name w:val="Оглавление 4 Знак"/>
    <w:basedOn w:val="1"/>
    <w:link w:val="42"/>
    <w:qFormat/>
    <w:rPr>
      <w:i/>
      <w:sz w:val="20"/>
    </w:rPr>
  </w:style>
  <w:style w:type="character" w:customStyle="1" w:styleId="70">
    <w:name w:val="Заголовок 7 Знак"/>
    <w:basedOn w:val="1"/>
    <w:link w:val="7"/>
    <w:qFormat/>
    <w:rPr>
      <w:rFonts w:ascii="Arial" w:hAnsi="Arial"/>
      <w:b/>
      <w:i/>
      <w:sz w:val="22"/>
    </w:rPr>
  </w:style>
  <w:style w:type="character" w:styleId="a3">
    <w:name w:val="Intense Emphasis"/>
    <w:link w:val="12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61">
    <w:name w:val="Оглавление 6 Знак"/>
    <w:basedOn w:val="1"/>
    <w:link w:val="62"/>
    <w:qFormat/>
    <w:rPr>
      <w:i/>
      <w:sz w:val="20"/>
    </w:rPr>
  </w:style>
  <w:style w:type="character" w:customStyle="1" w:styleId="71">
    <w:name w:val="Оглавление 7 Знак"/>
    <w:basedOn w:val="1"/>
    <w:link w:val="72"/>
    <w:qFormat/>
    <w:rPr>
      <w:i/>
      <w:sz w:val="20"/>
    </w:rPr>
  </w:style>
  <w:style w:type="character" w:customStyle="1" w:styleId="a4">
    <w:name w:val="Заголовок оглавления Знак"/>
    <w:link w:val="a5"/>
    <w:qFormat/>
  </w:style>
  <w:style w:type="character" w:customStyle="1" w:styleId="a6">
    <w:name w:val="Название объекта Знак"/>
    <w:basedOn w:val="1"/>
    <w:link w:val="a7"/>
    <w:qFormat/>
    <w:rPr>
      <w:b/>
      <w:i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a8">
    <w:name w:val="Нижний колонтитул Знак"/>
    <w:basedOn w:val="1"/>
    <w:link w:val="a9"/>
    <w:qFormat/>
    <w:rPr>
      <w:i/>
      <w:sz w:val="20"/>
    </w:rPr>
  </w:style>
  <w:style w:type="character" w:customStyle="1" w:styleId="90">
    <w:name w:val="Заголовок 9 Знак"/>
    <w:basedOn w:val="1"/>
    <w:link w:val="9"/>
    <w:qFormat/>
    <w:rPr>
      <w:rFonts w:ascii="Arial" w:hAnsi="Arial"/>
      <w:i/>
      <w:sz w:val="21"/>
    </w:rPr>
  </w:style>
  <w:style w:type="character" w:customStyle="1" w:styleId="Heading6Char">
    <w:name w:val="Heading 6 Char"/>
    <w:basedOn w:val="a0"/>
    <w:link w:val="Heading6Char1"/>
    <w:qFormat/>
    <w:rPr>
      <w:rFonts w:ascii="Arial" w:hAnsi="Arial"/>
      <w:b/>
      <w:sz w:val="22"/>
    </w:rPr>
  </w:style>
  <w:style w:type="character" w:customStyle="1" w:styleId="Heading3Char">
    <w:name w:val="Heading 3 Char"/>
    <w:basedOn w:val="a0"/>
    <w:link w:val="Heading3Char1"/>
    <w:qFormat/>
    <w:rPr>
      <w:rFonts w:ascii="Arial" w:hAnsi="Arial"/>
      <w:sz w:val="30"/>
    </w:rPr>
  </w:style>
  <w:style w:type="character" w:customStyle="1" w:styleId="aa">
    <w:name w:val="Текст концевой сноски Знак"/>
    <w:basedOn w:val="1"/>
    <w:link w:val="ab"/>
    <w:qFormat/>
    <w:rPr>
      <w:i/>
      <w:sz w:val="20"/>
    </w:rPr>
  </w:style>
  <w:style w:type="character" w:customStyle="1" w:styleId="ac">
    <w:name w:val="Абзац списка Знак"/>
    <w:basedOn w:val="1"/>
    <w:link w:val="ad"/>
    <w:qFormat/>
    <w:rPr>
      <w:i/>
      <w:sz w:val="20"/>
    </w:rPr>
  </w:style>
  <w:style w:type="character" w:customStyle="1" w:styleId="ae">
    <w:name w:val="Основной текст Знак"/>
    <w:basedOn w:val="1"/>
    <w:link w:val="af"/>
    <w:qFormat/>
    <w:rPr>
      <w:rFonts w:ascii="Times New Roman" w:hAnsi="Times New Roman"/>
      <w:i w:val="0"/>
      <w:sz w:val="24"/>
    </w:rPr>
  </w:style>
  <w:style w:type="character" w:customStyle="1" w:styleId="CaptionChar">
    <w:name w:val="Caption Char"/>
    <w:link w:val="CaptionChar1"/>
    <w:qFormat/>
  </w:style>
  <w:style w:type="character" w:customStyle="1" w:styleId="apple-converted-space">
    <w:name w:val="apple-converted-space"/>
    <w:basedOn w:val="a0"/>
    <w:link w:val="apple-converted-space1"/>
    <w:qFormat/>
  </w:style>
  <w:style w:type="character" w:customStyle="1" w:styleId="af0">
    <w:name w:val="Перечень рисунков Знак"/>
    <w:basedOn w:val="1"/>
    <w:link w:val="af1"/>
    <w:qFormat/>
    <w:rPr>
      <w:i/>
      <w:sz w:val="20"/>
    </w:rPr>
  </w:style>
  <w:style w:type="character" w:styleId="af2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a0"/>
    <w:link w:val="13"/>
    <w:qFormat/>
    <w:rPr>
      <w:vertAlign w:val="superscript"/>
    </w:rPr>
  </w:style>
  <w:style w:type="character" w:customStyle="1" w:styleId="af3">
    <w:name w:val="Без интервала Знак"/>
    <w:link w:val="af4"/>
    <w:qFormat/>
  </w:style>
  <w:style w:type="character" w:customStyle="1" w:styleId="31">
    <w:name w:val="Оглавление 3 Знак"/>
    <w:basedOn w:val="1"/>
    <w:link w:val="32"/>
    <w:qFormat/>
    <w:rPr>
      <w:i/>
      <w:sz w:val="20"/>
    </w:rPr>
  </w:style>
  <w:style w:type="character" w:customStyle="1" w:styleId="af5">
    <w:name w:val="Обычный (веб) Знак"/>
    <w:basedOn w:val="1"/>
    <w:link w:val="af6"/>
    <w:qFormat/>
    <w:rPr>
      <w:rFonts w:ascii="Times New Roman" w:hAnsi="Times New Roman"/>
      <w:i w:val="0"/>
      <w:sz w:val="24"/>
    </w:rPr>
  </w:style>
  <w:style w:type="character" w:customStyle="1" w:styleId="23">
    <w:name w:val="Цитата 2 Знак"/>
    <w:basedOn w:val="1"/>
    <w:link w:val="24"/>
    <w:qFormat/>
    <w:rPr>
      <w:i/>
      <w:sz w:val="20"/>
    </w:rPr>
  </w:style>
  <w:style w:type="character" w:customStyle="1" w:styleId="TitleChar">
    <w:name w:val="Title Char"/>
    <w:basedOn w:val="a0"/>
    <w:link w:val="TitleChar1"/>
    <w:qFormat/>
    <w:rPr>
      <w:sz w:val="48"/>
    </w:rPr>
  </w:style>
  <w:style w:type="character" w:customStyle="1" w:styleId="FooterChar">
    <w:name w:val="Footer Char"/>
    <w:basedOn w:val="a0"/>
    <w:link w:val="FooterChar1"/>
    <w:qFormat/>
  </w:style>
  <w:style w:type="character" w:customStyle="1" w:styleId="50">
    <w:name w:val="Заголовок 5 Знак"/>
    <w:basedOn w:val="1"/>
    <w:link w:val="5"/>
    <w:qFormat/>
    <w:rPr>
      <w:rFonts w:ascii="Arial" w:hAnsi="Arial"/>
      <w:b/>
      <w:i/>
      <w:sz w:val="24"/>
    </w:rPr>
  </w:style>
  <w:style w:type="character" w:customStyle="1" w:styleId="SubtitleChar">
    <w:name w:val="Subtitle Char"/>
    <w:basedOn w:val="a0"/>
    <w:link w:val="SubtitleChar1"/>
    <w:qFormat/>
    <w:rPr>
      <w:sz w:val="24"/>
    </w:rPr>
  </w:style>
  <w:style w:type="character" w:customStyle="1" w:styleId="11">
    <w:name w:val="Заголовок 1 Знак"/>
    <w:basedOn w:val="1"/>
    <w:link w:val="10"/>
    <w:qFormat/>
    <w:rPr>
      <w:rFonts w:ascii="Arial" w:hAnsi="Arial"/>
      <w:i/>
      <w:sz w:val="40"/>
    </w:rPr>
  </w:style>
  <w:style w:type="character" w:customStyle="1" w:styleId="InternetLink">
    <w:name w:val="Internet Link"/>
    <w:basedOn w:val="a0"/>
    <w:link w:val="14"/>
    <w:qFormat/>
    <w:rPr>
      <w:color w:val="0000FF" w:themeColor="hyperlink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styleId="af7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a0"/>
    <w:link w:val="15"/>
    <w:qFormat/>
    <w:rPr>
      <w:vertAlign w:val="superscript"/>
    </w:rPr>
  </w:style>
  <w:style w:type="character" w:customStyle="1" w:styleId="80">
    <w:name w:val="Заголовок 8 Знак"/>
    <w:basedOn w:val="1"/>
    <w:link w:val="8"/>
    <w:qFormat/>
    <w:rPr>
      <w:rFonts w:ascii="Arial" w:hAnsi="Arial"/>
      <w:i/>
      <w:sz w:val="22"/>
    </w:rPr>
  </w:style>
  <w:style w:type="character" w:customStyle="1" w:styleId="16">
    <w:name w:val="Оглавление 1 Знак"/>
    <w:basedOn w:val="1"/>
    <w:link w:val="17"/>
    <w:qFormat/>
    <w:rPr>
      <w:i/>
      <w:sz w:val="20"/>
    </w:rPr>
  </w:style>
  <w:style w:type="character" w:styleId="af8">
    <w:name w:val="Strong"/>
    <w:link w:val="18"/>
    <w:qFormat/>
    <w:rPr>
      <w:b/>
      <w:spacing w:val="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af9">
    <w:name w:val="Emphasis"/>
    <w:basedOn w:val="a0"/>
    <w:link w:val="19"/>
    <w:qFormat/>
    <w:rPr>
      <w:i/>
    </w:rPr>
  </w:style>
  <w:style w:type="character" w:customStyle="1" w:styleId="91">
    <w:name w:val="Оглавление 9 Знак"/>
    <w:basedOn w:val="1"/>
    <w:link w:val="92"/>
    <w:qFormat/>
    <w:rPr>
      <w:i/>
      <w:sz w:val="20"/>
    </w:rPr>
  </w:style>
  <w:style w:type="character" w:customStyle="1" w:styleId="81">
    <w:name w:val="Оглавление 8 Знак"/>
    <w:basedOn w:val="1"/>
    <w:link w:val="82"/>
    <w:qFormat/>
    <w:rPr>
      <w:i/>
      <w:sz w:val="20"/>
    </w:rPr>
  </w:style>
  <w:style w:type="character" w:customStyle="1" w:styleId="51">
    <w:name w:val="Оглавление 5 Знак"/>
    <w:basedOn w:val="1"/>
    <w:link w:val="52"/>
    <w:qFormat/>
    <w:rPr>
      <w:i/>
      <w:sz w:val="20"/>
    </w:rPr>
  </w:style>
  <w:style w:type="character" w:customStyle="1" w:styleId="afa">
    <w:name w:val="Верхний колонтитул Знак"/>
    <w:basedOn w:val="1"/>
    <w:link w:val="afb"/>
    <w:qFormat/>
    <w:rPr>
      <w:i/>
      <w:sz w:val="20"/>
    </w:rPr>
  </w:style>
  <w:style w:type="character" w:customStyle="1" w:styleId="gdlr-core-icon-list-content">
    <w:name w:val="gdlr-core-icon-list-content"/>
    <w:basedOn w:val="a0"/>
    <w:link w:val="gdlr-core-icon-list-content1"/>
    <w:qFormat/>
  </w:style>
  <w:style w:type="character" w:customStyle="1" w:styleId="afc">
    <w:name w:val="Выделенная цитата Знак"/>
    <w:basedOn w:val="1"/>
    <w:link w:val="afd"/>
    <w:qFormat/>
    <w:rPr>
      <w:i/>
      <w:sz w:val="20"/>
    </w:rPr>
  </w:style>
  <w:style w:type="character" w:customStyle="1" w:styleId="afe">
    <w:name w:val="Подзаголовок Знак"/>
    <w:basedOn w:val="1"/>
    <w:link w:val="aff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toc10">
    <w:name w:val="toc 10"/>
    <w:link w:val="toc101"/>
    <w:qFormat/>
  </w:style>
  <w:style w:type="character" w:customStyle="1" w:styleId="aff0">
    <w:name w:val="Заголовок Знак"/>
    <w:basedOn w:val="1"/>
    <w:link w:val="aff1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0">
    <w:name w:val="Заголовок 4 Знак"/>
    <w:basedOn w:val="1"/>
    <w:link w:val="4"/>
    <w:qFormat/>
    <w:rPr>
      <w:rFonts w:ascii="Arial" w:hAnsi="Arial"/>
      <w:b/>
      <w:i/>
      <w:sz w:val="26"/>
    </w:rPr>
  </w:style>
  <w:style w:type="character" w:customStyle="1" w:styleId="aff2">
    <w:name w:val="Текст выноски Знак"/>
    <w:basedOn w:val="1"/>
    <w:link w:val="aff3"/>
    <w:qFormat/>
    <w:rPr>
      <w:rFonts w:ascii="Segoe UI" w:hAnsi="Segoe UI"/>
      <w:i/>
      <w:sz w:val="18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i/>
      <w:sz w:val="34"/>
    </w:rPr>
  </w:style>
  <w:style w:type="character" w:customStyle="1" w:styleId="60">
    <w:name w:val="Заголовок 6 Знак"/>
    <w:basedOn w:val="1"/>
    <w:link w:val="6"/>
    <w:qFormat/>
    <w:rPr>
      <w:rFonts w:asciiTheme="majorHAnsi" w:hAnsiTheme="majorHAnsi"/>
      <w:i/>
      <w:color w:val="243F60" w:themeColor="accent1" w:themeShade="7F"/>
      <w:sz w:val="20"/>
    </w:rPr>
  </w:style>
  <w:style w:type="paragraph" w:styleId="aff1">
    <w:name w:val="Title"/>
    <w:basedOn w:val="a"/>
    <w:next w:val="af"/>
    <w:link w:val="aff0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af">
    <w:name w:val="Body Text"/>
    <w:basedOn w:val="a"/>
    <w:link w:val="ae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aff4">
    <w:name w:val="List"/>
    <w:basedOn w:val="af"/>
    <w:rPr>
      <w:rFonts w:cs="Lucida Sans"/>
    </w:rPr>
  </w:style>
  <w:style w:type="paragraph" w:styleId="a7">
    <w:name w:val="caption"/>
    <w:basedOn w:val="a"/>
    <w:next w:val="a"/>
    <w:link w:val="a6"/>
    <w:qFormat/>
    <w:pPr>
      <w:spacing w:line="276" w:lineRule="auto"/>
    </w:pPr>
    <w:rPr>
      <w:b/>
      <w:color w:val="4F81BD" w:themeColor="accent1"/>
      <w:sz w:val="18"/>
    </w:rPr>
  </w:style>
  <w:style w:type="paragraph" w:styleId="aff5">
    <w:name w:val="index heading"/>
    <w:basedOn w:val="aff1"/>
  </w:style>
  <w:style w:type="paragraph" w:styleId="22">
    <w:name w:val="toc 2"/>
    <w:basedOn w:val="a"/>
    <w:next w:val="a"/>
    <w:link w:val="21"/>
    <w:uiPriority w:val="39"/>
    <w:pPr>
      <w:spacing w:after="57"/>
      <w:ind w:left="283"/>
    </w:pPr>
  </w:style>
  <w:style w:type="paragraph" w:styleId="42">
    <w:name w:val="toc 4"/>
    <w:basedOn w:val="a"/>
    <w:next w:val="a"/>
    <w:link w:val="41"/>
    <w:uiPriority w:val="39"/>
    <w:pPr>
      <w:spacing w:after="57"/>
      <w:ind w:left="850"/>
    </w:pPr>
  </w:style>
  <w:style w:type="paragraph" w:customStyle="1" w:styleId="12">
    <w:name w:val="Сильное выделение1"/>
    <w:link w:val="a3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62">
    <w:name w:val="toc 6"/>
    <w:basedOn w:val="a"/>
    <w:next w:val="a"/>
    <w:link w:val="61"/>
    <w:uiPriority w:val="39"/>
    <w:pPr>
      <w:spacing w:after="57"/>
      <w:ind w:left="1417"/>
    </w:pPr>
  </w:style>
  <w:style w:type="paragraph" w:styleId="72">
    <w:name w:val="toc 7"/>
    <w:basedOn w:val="a"/>
    <w:next w:val="a"/>
    <w:link w:val="71"/>
    <w:uiPriority w:val="39"/>
    <w:pPr>
      <w:spacing w:after="57"/>
      <w:ind w:left="1701"/>
    </w:pPr>
  </w:style>
  <w:style w:type="paragraph" w:customStyle="1" w:styleId="1a">
    <w:name w:val="Основной шрифт абзаца1"/>
    <w:qFormat/>
    <w:pPr>
      <w:spacing w:after="200" w:line="276" w:lineRule="auto"/>
    </w:pPr>
  </w:style>
  <w:style w:type="paragraph" w:styleId="a5">
    <w:name w:val="TOC Heading"/>
    <w:link w:val="a4"/>
    <w:qFormat/>
    <w:pPr>
      <w:spacing w:after="200" w:line="276" w:lineRule="auto"/>
    </w:p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HeaderandFooter2">
    <w:name w:val="Header and Footer2"/>
    <w:basedOn w:val="a"/>
    <w:qFormat/>
  </w:style>
  <w:style w:type="paragraph" w:styleId="a9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ing6Char1">
    <w:name w:val="Heading 6 Char1"/>
    <w:basedOn w:val="1a"/>
    <w:link w:val="Heading6Char"/>
    <w:qFormat/>
    <w:rPr>
      <w:rFonts w:ascii="Arial" w:hAnsi="Arial"/>
      <w:b/>
    </w:rPr>
  </w:style>
  <w:style w:type="paragraph" w:customStyle="1" w:styleId="Heading3Char1">
    <w:name w:val="Heading 3 Char1"/>
    <w:basedOn w:val="1a"/>
    <w:link w:val="Heading3Char"/>
    <w:qFormat/>
    <w:rPr>
      <w:rFonts w:ascii="Arial" w:hAnsi="Arial"/>
      <w:sz w:val="30"/>
    </w:rPr>
  </w:style>
  <w:style w:type="paragraph" w:styleId="ab">
    <w:name w:val="endnote text"/>
    <w:basedOn w:val="a"/>
    <w:link w:val="aa"/>
    <w:pPr>
      <w:spacing w:after="0" w:line="240" w:lineRule="auto"/>
    </w:pPr>
  </w:style>
  <w:style w:type="paragraph" w:styleId="ad">
    <w:name w:val="List Paragraph"/>
    <w:basedOn w:val="a"/>
    <w:link w:val="ac"/>
    <w:qFormat/>
    <w:pPr>
      <w:ind w:left="720"/>
      <w:contextualSpacing/>
    </w:pPr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customStyle="1" w:styleId="apple-converted-space1">
    <w:name w:val="apple-converted-space1"/>
    <w:basedOn w:val="1a"/>
    <w:link w:val="apple-converted-space"/>
    <w:qFormat/>
  </w:style>
  <w:style w:type="paragraph" w:styleId="af1">
    <w:name w:val="table of figures"/>
    <w:basedOn w:val="a"/>
    <w:next w:val="a"/>
    <w:link w:val="af0"/>
    <w:pPr>
      <w:spacing w:after="0"/>
    </w:pPr>
  </w:style>
  <w:style w:type="paragraph" w:customStyle="1" w:styleId="13">
    <w:name w:val="Знак концевой сноски1"/>
    <w:basedOn w:val="1a"/>
    <w:link w:val="EndnoteCharacters1"/>
    <w:qFormat/>
    <w:rPr>
      <w:vertAlign w:val="superscript"/>
    </w:rPr>
  </w:style>
  <w:style w:type="paragraph" w:styleId="af4">
    <w:name w:val="No Spacing"/>
    <w:link w:val="af3"/>
    <w:qFormat/>
  </w:style>
  <w:style w:type="paragraph" w:styleId="32">
    <w:name w:val="toc 3"/>
    <w:basedOn w:val="a"/>
    <w:next w:val="a"/>
    <w:link w:val="31"/>
    <w:uiPriority w:val="39"/>
    <w:pPr>
      <w:spacing w:after="57"/>
      <w:ind w:left="567"/>
    </w:pPr>
  </w:style>
  <w:style w:type="paragraph" w:styleId="af6">
    <w:name w:val="Normal (Web)"/>
    <w:basedOn w:val="a"/>
    <w:link w:val="af5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styleId="24">
    <w:name w:val="Quote"/>
    <w:basedOn w:val="a"/>
    <w:next w:val="a"/>
    <w:link w:val="23"/>
    <w:qFormat/>
    <w:pPr>
      <w:ind w:left="720" w:right="720"/>
    </w:pPr>
  </w:style>
  <w:style w:type="paragraph" w:customStyle="1" w:styleId="TitleChar1">
    <w:name w:val="Title Char1"/>
    <w:basedOn w:val="1a"/>
    <w:link w:val="TitleChar"/>
    <w:qFormat/>
    <w:rPr>
      <w:sz w:val="48"/>
    </w:rPr>
  </w:style>
  <w:style w:type="paragraph" w:customStyle="1" w:styleId="FooterChar1">
    <w:name w:val="Footer Char1"/>
    <w:basedOn w:val="1a"/>
    <w:link w:val="FooterChar"/>
    <w:qFormat/>
  </w:style>
  <w:style w:type="paragraph" w:customStyle="1" w:styleId="SubtitleChar1">
    <w:name w:val="Subtitle Char1"/>
    <w:basedOn w:val="1a"/>
    <w:link w:val="SubtitleChar"/>
    <w:qFormat/>
    <w:rPr>
      <w:sz w:val="24"/>
    </w:rPr>
  </w:style>
  <w:style w:type="paragraph" w:customStyle="1" w:styleId="14">
    <w:name w:val="Гиперссылка1"/>
    <w:basedOn w:val="1a"/>
    <w:link w:val="InternetLink"/>
    <w:qFormat/>
    <w:rPr>
      <w:color w:val="0000FF" w:themeColor="hyperlink"/>
      <w:u w:val="single"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customStyle="1" w:styleId="15">
    <w:name w:val="Знак сноски1"/>
    <w:basedOn w:val="1a"/>
    <w:link w:val="FootnoteCharacters1"/>
    <w:qFormat/>
    <w:rPr>
      <w:vertAlign w:val="superscript"/>
    </w:rPr>
  </w:style>
  <w:style w:type="paragraph" w:styleId="17">
    <w:name w:val="toc 1"/>
    <w:basedOn w:val="a"/>
    <w:next w:val="a"/>
    <w:link w:val="16"/>
    <w:uiPriority w:val="39"/>
    <w:pPr>
      <w:spacing w:after="57"/>
    </w:pPr>
  </w:style>
  <w:style w:type="paragraph" w:customStyle="1" w:styleId="18">
    <w:name w:val="Строгий1"/>
    <w:link w:val="af8"/>
    <w:qFormat/>
    <w:pPr>
      <w:spacing w:after="200" w:line="276" w:lineRule="auto"/>
    </w:pPr>
    <w:rPr>
      <w:b/>
    </w:rPr>
  </w:style>
  <w:style w:type="paragraph" w:customStyle="1" w:styleId="19">
    <w:name w:val="Выделение1"/>
    <w:basedOn w:val="1a"/>
    <w:link w:val="af9"/>
    <w:qFormat/>
    <w:rPr>
      <w:i/>
    </w:rPr>
  </w:style>
  <w:style w:type="paragraph" w:styleId="92">
    <w:name w:val="toc 9"/>
    <w:basedOn w:val="a"/>
    <w:next w:val="a"/>
    <w:link w:val="91"/>
    <w:uiPriority w:val="39"/>
    <w:pPr>
      <w:spacing w:after="57"/>
      <w:ind w:left="2268"/>
    </w:pPr>
  </w:style>
  <w:style w:type="paragraph" w:styleId="82">
    <w:name w:val="toc 8"/>
    <w:basedOn w:val="a"/>
    <w:next w:val="a"/>
    <w:link w:val="81"/>
    <w:uiPriority w:val="39"/>
    <w:pPr>
      <w:spacing w:after="57"/>
      <w:ind w:left="1984"/>
    </w:pPr>
  </w:style>
  <w:style w:type="paragraph" w:styleId="52">
    <w:name w:val="toc 5"/>
    <w:basedOn w:val="a"/>
    <w:next w:val="a"/>
    <w:link w:val="51"/>
    <w:uiPriority w:val="39"/>
    <w:pPr>
      <w:spacing w:after="57"/>
      <w:ind w:left="1134"/>
    </w:pPr>
  </w:style>
  <w:style w:type="paragraph" w:styleId="afb">
    <w:name w:val="header"/>
    <w:basedOn w:val="a"/>
    <w:link w:val="af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gdlr-core-icon-list-content1">
    <w:name w:val="gdlr-core-icon-list-content1"/>
    <w:basedOn w:val="1a"/>
    <w:link w:val="gdlr-core-icon-list-content"/>
    <w:qFormat/>
  </w:style>
  <w:style w:type="paragraph" w:styleId="afd">
    <w:name w:val="Intense Quote"/>
    <w:basedOn w:val="a"/>
    <w:next w:val="a"/>
    <w:link w:val="afc"/>
    <w:qFormat/>
    <w:pPr>
      <w:ind w:left="720" w:right="720"/>
    </w:pPr>
  </w:style>
  <w:style w:type="paragraph" w:styleId="aff">
    <w:name w:val="Subtitle"/>
    <w:basedOn w:val="a"/>
    <w:next w:val="a"/>
    <w:link w:val="afe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styleId="aff3">
    <w:name w:val="Balloon Text"/>
    <w:basedOn w:val="a"/>
    <w:link w:val="aff2"/>
    <w:qFormat/>
    <w:pPr>
      <w:spacing w:after="0" w:line="240" w:lineRule="auto"/>
    </w:pPr>
    <w:rPr>
      <w:rFonts w:ascii="Segoe UI" w:hAnsi="Segoe UI"/>
      <w:sz w:val="18"/>
    </w:rPr>
  </w:style>
  <w:style w:type="numbering" w:customStyle="1" w:styleId="aff6">
    <w:name w:val="Без списка"/>
    <w:uiPriority w:val="99"/>
    <w:semiHidden/>
    <w:unhideWhenUsed/>
    <w:qFormat/>
  </w:style>
  <w:style w:type="table" w:customStyle="1" w:styleId="110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ned-Accent4">
    <w:name w:val="Lined - Accent 4"/>
    <w:basedOn w:val="a1"/>
    <w:rPr>
      <w:sz w:val="20"/>
    </w:rPr>
    <w:tblPr/>
  </w:style>
  <w:style w:type="table" w:customStyle="1" w:styleId="-11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ned-Accent1">
    <w:name w:val="Lined - Accent 1"/>
    <w:basedOn w:val="a1"/>
    <w:rPr>
      <w:sz w:val="20"/>
    </w:rPr>
    <w:tblPr/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51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-110">
    <w:name w:val="Список-таблица 1 светлая1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21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rPr>
      <w:sz w:val="20"/>
    </w:rPr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510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3">
    <w:name w:val="Lined - Accent 3"/>
    <w:basedOn w:val="a1"/>
    <w:rPr>
      <w:sz w:val="2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Pr>
      <w:sz w:val="2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ned-Accent">
    <w:name w:val="Lined - Accent"/>
    <w:basedOn w:val="a1"/>
    <w:rPr>
      <w:sz w:val="20"/>
    </w:rPr>
    <w:tblPr/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-210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ned-Accent5">
    <w:name w:val="Lined - Accent 5"/>
    <w:basedOn w:val="a1"/>
    <w:rPr>
      <w:sz w:val="20"/>
    </w:rPr>
    <w:tblPr/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8</cp:revision>
  <dcterms:created xsi:type="dcterms:W3CDTF">2024-01-30T09:18:00Z</dcterms:created>
  <dcterms:modified xsi:type="dcterms:W3CDTF">2024-10-25T09:54:00Z</dcterms:modified>
  <dc:language>ru-RU</dc:language>
</cp:coreProperties>
</file>