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1699"/>
        <w:tblW w:w="16586" w:type="dxa"/>
        <w:tblLayout w:type="fixed"/>
        <w:tblLook w:val="04A0" w:firstRow="1" w:lastRow="0" w:firstColumn="1" w:lastColumn="0" w:noHBand="0" w:noVBand="1"/>
      </w:tblPr>
      <w:tblGrid>
        <w:gridCol w:w="1447"/>
        <w:gridCol w:w="15139"/>
      </w:tblGrid>
      <w:tr w:rsidR="001103C6" w:rsidRPr="002B3910" w:rsidTr="003E78E3">
        <w:tc>
          <w:tcPr>
            <w:tcW w:w="16586" w:type="dxa"/>
            <w:gridSpan w:val="2"/>
          </w:tcPr>
          <w:p w:rsidR="001103C6" w:rsidRPr="00E8691D" w:rsidRDefault="001103C6" w:rsidP="003E78E3">
            <w:pPr>
              <w:jc w:val="center"/>
              <w:rPr>
                <w:b/>
                <w:sz w:val="28"/>
                <w:szCs w:val="28"/>
              </w:rPr>
            </w:pPr>
            <w:r w:rsidRPr="00E8691D">
              <w:rPr>
                <w:b/>
                <w:sz w:val="28"/>
                <w:szCs w:val="28"/>
              </w:rPr>
              <w:t>Единственный арт-тур в Ингушетии</w:t>
            </w:r>
          </w:p>
          <w:p w:rsidR="001103C6" w:rsidRDefault="001103C6" w:rsidP="003E78E3">
            <w:pPr>
              <w:jc w:val="center"/>
              <w:rPr>
                <w:b/>
                <w:sz w:val="28"/>
                <w:szCs w:val="28"/>
              </w:rPr>
            </w:pPr>
            <w:r w:rsidRPr="00E8691D">
              <w:rPr>
                <w:b/>
                <w:sz w:val="28"/>
                <w:szCs w:val="28"/>
              </w:rPr>
              <w:t>5 дней</w:t>
            </w:r>
          </w:p>
          <w:p w:rsidR="001103C6" w:rsidRDefault="001103C6" w:rsidP="003E78E3">
            <w:pPr>
              <w:jc w:val="center"/>
              <w:rPr>
                <w:b/>
                <w:sz w:val="28"/>
                <w:szCs w:val="28"/>
              </w:rPr>
            </w:pPr>
          </w:p>
          <w:p w:rsidR="001103C6" w:rsidRDefault="001103C6" w:rsidP="003E78E3">
            <w:pPr>
              <w:jc w:val="center"/>
              <w:rPr>
                <w:b/>
                <w:sz w:val="28"/>
                <w:szCs w:val="28"/>
              </w:rPr>
            </w:pPr>
          </w:p>
          <w:p w:rsidR="001103C6" w:rsidRPr="00C16B50" w:rsidRDefault="001103C6" w:rsidP="003E78E3">
            <w:pPr>
              <w:jc w:val="center"/>
              <w:rPr>
                <w:b/>
                <w:sz w:val="28"/>
                <w:szCs w:val="28"/>
              </w:rPr>
            </w:pPr>
          </w:p>
          <w:p w:rsidR="001103C6" w:rsidRPr="001103C6" w:rsidRDefault="001103C6" w:rsidP="001103C6">
            <w:pPr>
              <w:jc w:val="center"/>
              <w:rPr>
                <w:b/>
                <w:sz w:val="28"/>
                <w:szCs w:val="28"/>
              </w:rPr>
            </w:pPr>
            <w:r w:rsidRPr="001103C6">
              <w:rPr>
                <w:b/>
                <w:sz w:val="28"/>
                <w:szCs w:val="28"/>
              </w:rPr>
              <w:t>Поездка в горную Ингушетию — тот случай, когда дух захватывает не просто от красоты природы, но от ее гармонии с рукотворными постройками</w:t>
            </w:r>
          </w:p>
          <w:p w:rsidR="001103C6" w:rsidRPr="001103C6" w:rsidRDefault="001103C6" w:rsidP="001103C6">
            <w:pPr>
              <w:jc w:val="center"/>
              <w:rPr>
                <w:b/>
                <w:sz w:val="28"/>
                <w:szCs w:val="28"/>
              </w:rPr>
            </w:pPr>
            <w:r w:rsidRPr="001103C6">
              <w:rPr>
                <w:b/>
                <w:sz w:val="28"/>
                <w:szCs w:val="28"/>
              </w:rPr>
              <w:t xml:space="preserve">Страна башен и нетронутой великолепной природы, где вы сможете лицезреть кристальные водопады- всё </w:t>
            </w:r>
            <w:proofErr w:type="gramStart"/>
            <w:r w:rsidRPr="001103C6">
              <w:rPr>
                <w:b/>
                <w:sz w:val="28"/>
                <w:szCs w:val="28"/>
              </w:rPr>
              <w:t>это</w:t>
            </w:r>
            <w:proofErr w:type="gramEnd"/>
            <w:r w:rsidRPr="001103C6">
              <w:rPr>
                <w:b/>
                <w:sz w:val="28"/>
                <w:szCs w:val="28"/>
              </w:rPr>
              <w:t xml:space="preserve"> вдохновит Вас на написание Ваших шедевр</w:t>
            </w:r>
          </w:p>
          <w:p w:rsidR="001103C6" w:rsidRPr="00C16B50" w:rsidRDefault="001103C6" w:rsidP="001103C6">
            <w:pPr>
              <w:jc w:val="center"/>
              <w:rPr>
                <w:b/>
                <w:sz w:val="28"/>
                <w:szCs w:val="28"/>
              </w:rPr>
            </w:pPr>
            <w:r w:rsidRPr="001103C6">
              <w:rPr>
                <w:b/>
                <w:sz w:val="28"/>
                <w:szCs w:val="28"/>
              </w:rPr>
              <w:t>Целебный горный воздух и живописные пейзажи оставят незабываемые впечатления на долгие годы.</w:t>
            </w:r>
          </w:p>
          <w:tbl>
            <w:tblPr>
              <w:tblStyle w:val="a3"/>
              <w:tblW w:w="0" w:type="auto"/>
              <w:tblInd w:w="256" w:type="dxa"/>
              <w:tblLayout w:type="fixed"/>
              <w:tblLook w:val="04A0" w:firstRow="1" w:lastRow="0" w:firstColumn="1" w:lastColumn="0" w:noHBand="0" w:noVBand="1"/>
            </w:tblPr>
            <w:tblGrid>
              <w:gridCol w:w="5298"/>
              <w:gridCol w:w="5298"/>
              <w:gridCol w:w="5300"/>
            </w:tblGrid>
            <w:tr w:rsidR="001103C6" w:rsidRPr="00E8691D" w:rsidTr="003E78E3">
              <w:trPr>
                <w:trHeight w:val="1139"/>
              </w:trPr>
              <w:tc>
                <w:tcPr>
                  <w:tcW w:w="5298" w:type="dxa"/>
                  <w:vAlign w:val="center"/>
                </w:tcPr>
                <w:p w:rsidR="001103C6" w:rsidRPr="00E8691D" w:rsidRDefault="001103C6" w:rsidP="003E78E3">
                  <w:pPr>
                    <w:framePr w:hSpace="180" w:wrap="around" w:vAnchor="text" w:hAnchor="margin" w:xAlign="center" w:y="-1699"/>
                    <w:jc w:val="center"/>
                    <w:rPr>
                      <w:sz w:val="32"/>
                      <w:szCs w:val="32"/>
                      <w:lang w:eastAsia="ru-RU"/>
                    </w:rPr>
                  </w:pPr>
                  <w:r w:rsidRPr="00E8691D">
                    <w:rPr>
                      <w:lang w:eastAsia="ru-RU"/>
                    </w:rPr>
                    <w:t>Стоимость тура при двухместном размещении (</w:t>
                  </w:r>
                  <w:r w:rsidRPr="00E8691D">
                    <w:rPr>
                      <w:lang w:val="en-US" w:eastAsia="ru-RU"/>
                    </w:rPr>
                    <w:t>d</w:t>
                  </w:r>
                  <w:proofErr w:type="spellStart"/>
                  <w:r w:rsidRPr="00E8691D">
                    <w:rPr>
                      <w:lang w:eastAsia="ru-RU"/>
                    </w:rPr>
                    <w:t>bl</w:t>
                  </w:r>
                  <w:proofErr w:type="spellEnd"/>
                  <w:r w:rsidRPr="00E8691D">
                    <w:rPr>
                      <w:lang w:eastAsia="ru-RU"/>
                    </w:rPr>
                    <w:t xml:space="preserve">, </w:t>
                  </w:r>
                  <w:r w:rsidRPr="00E8691D">
                    <w:rPr>
                      <w:lang w:val="en-US" w:eastAsia="ru-RU"/>
                    </w:rPr>
                    <w:t>twin</w:t>
                  </w:r>
                  <w:r w:rsidRPr="00E8691D">
                    <w:rPr>
                      <w:lang w:eastAsia="ru-RU"/>
                    </w:rPr>
                    <w:t>)</w:t>
                  </w:r>
                </w:p>
                <w:p w:rsidR="001103C6" w:rsidRPr="00E8691D" w:rsidRDefault="001103C6" w:rsidP="003E78E3">
                  <w:pPr>
                    <w:framePr w:hSpace="180" w:wrap="around" w:vAnchor="text" w:hAnchor="margin" w:xAlign="center" w:y="-1699"/>
                    <w:jc w:val="center"/>
                    <w:rPr>
                      <w:sz w:val="32"/>
                      <w:szCs w:val="32"/>
                      <w:lang w:eastAsia="ru-RU"/>
                    </w:rPr>
                  </w:pPr>
                  <w:r w:rsidRPr="00E8691D">
                    <w:rPr>
                      <w:b/>
                      <w:sz w:val="28"/>
                      <w:szCs w:val="28"/>
                    </w:rPr>
                    <w:t xml:space="preserve">41500 </w:t>
                  </w:r>
                </w:p>
              </w:tc>
              <w:tc>
                <w:tcPr>
                  <w:tcW w:w="5298" w:type="dxa"/>
                  <w:vAlign w:val="center"/>
                </w:tcPr>
                <w:p w:rsidR="001103C6" w:rsidRPr="00E8691D" w:rsidRDefault="001103C6" w:rsidP="003E78E3">
                  <w:pPr>
                    <w:framePr w:hSpace="180" w:wrap="around" w:vAnchor="text" w:hAnchor="margin" w:xAlign="center" w:y="-1699"/>
                    <w:jc w:val="center"/>
                    <w:rPr>
                      <w:sz w:val="32"/>
                      <w:szCs w:val="32"/>
                      <w:lang w:eastAsia="ru-RU"/>
                    </w:rPr>
                  </w:pPr>
                  <w:r w:rsidRPr="00E8691D">
                    <w:rPr>
                      <w:lang w:eastAsia="ru-RU"/>
                    </w:rPr>
                    <w:t>Стоимость тура при одноместном размещении (</w:t>
                  </w:r>
                  <w:r w:rsidRPr="00E8691D">
                    <w:rPr>
                      <w:lang w:val="en-US" w:eastAsia="ru-RU"/>
                    </w:rPr>
                    <w:t>single</w:t>
                  </w:r>
                  <w:r w:rsidRPr="00E8691D">
                    <w:rPr>
                      <w:lang w:eastAsia="ru-RU"/>
                    </w:rPr>
                    <w:t>)</w:t>
                  </w:r>
                </w:p>
                <w:p w:rsidR="001103C6" w:rsidRPr="00E8691D" w:rsidRDefault="001103C6" w:rsidP="003E78E3">
                  <w:pPr>
                    <w:framePr w:hSpace="180" w:wrap="around" w:vAnchor="text" w:hAnchor="margin" w:xAlign="center" w:y="-1699"/>
                    <w:jc w:val="center"/>
                    <w:rPr>
                      <w:sz w:val="32"/>
                      <w:szCs w:val="32"/>
                      <w:lang w:eastAsia="ru-RU"/>
                    </w:rPr>
                  </w:pPr>
                  <w:r w:rsidRPr="00E8691D">
                    <w:rPr>
                      <w:b/>
                      <w:sz w:val="28"/>
                      <w:szCs w:val="28"/>
                    </w:rPr>
                    <w:t>47500</w:t>
                  </w:r>
                </w:p>
              </w:tc>
              <w:tc>
                <w:tcPr>
                  <w:tcW w:w="5300" w:type="dxa"/>
                  <w:vAlign w:val="center"/>
                </w:tcPr>
                <w:p w:rsidR="001103C6" w:rsidRPr="00E8691D" w:rsidRDefault="001103C6" w:rsidP="003E78E3">
                  <w:pPr>
                    <w:framePr w:hSpace="180" w:wrap="around" w:vAnchor="text" w:hAnchor="margin" w:xAlign="center" w:y="-1699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8691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Стоимость тура детям до 10 лет при дополнительном и основном размещении</w:t>
                  </w:r>
                </w:p>
                <w:p w:rsidR="001103C6" w:rsidRPr="00E8691D" w:rsidRDefault="001103C6" w:rsidP="003E78E3">
                  <w:pPr>
                    <w:pStyle w:val="1"/>
                    <w:framePr w:hSpace="180" w:wrap="around" w:vAnchor="text" w:hAnchor="margin" w:xAlign="center" w:y="-1699"/>
                    <w:spacing w:before="0"/>
                    <w:jc w:val="center"/>
                    <w:outlineLvl w:val="0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8691D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8"/>
                      <w:szCs w:val="28"/>
                    </w:rPr>
                    <w:t>37500</w:t>
                  </w:r>
                </w:p>
              </w:tc>
            </w:tr>
          </w:tbl>
          <w:p w:rsidR="001103C6" w:rsidRPr="009B6F71" w:rsidRDefault="001103C6" w:rsidP="003E78E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tbl>
            <w:tblPr>
              <w:tblStyle w:val="a3"/>
              <w:tblW w:w="0" w:type="auto"/>
              <w:tblInd w:w="256" w:type="dxa"/>
              <w:tblLayout w:type="fixed"/>
              <w:tblLook w:val="04A0" w:firstRow="1" w:lastRow="0" w:firstColumn="1" w:lastColumn="0" w:noHBand="0" w:noVBand="1"/>
            </w:tblPr>
            <w:tblGrid>
              <w:gridCol w:w="5298"/>
              <w:gridCol w:w="5298"/>
              <w:gridCol w:w="5300"/>
            </w:tblGrid>
            <w:tr w:rsidR="001103C6" w:rsidRPr="00E8691D" w:rsidTr="003E78E3">
              <w:trPr>
                <w:trHeight w:val="1139"/>
              </w:trPr>
              <w:tc>
                <w:tcPr>
                  <w:tcW w:w="5298" w:type="dxa"/>
                  <w:vAlign w:val="center"/>
                </w:tcPr>
                <w:p w:rsidR="001103C6" w:rsidRPr="004D5BA4" w:rsidRDefault="001103C6" w:rsidP="003E78E3">
                  <w:pPr>
                    <w:framePr w:hSpace="180" w:wrap="around" w:vAnchor="text" w:hAnchor="margin" w:xAlign="center" w:y="-1699"/>
                    <w:jc w:val="center"/>
                    <w:rPr>
                      <w:sz w:val="32"/>
                      <w:szCs w:val="32"/>
                      <w:highlight w:val="yellow"/>
                      <w:lang w:eastAsia="ru-RU"/>
                    </w:rPr>
                  </w:pPr>
                  <w:r w:rsidRPr="004D5BA4">
                    <w:rPr>
                      <w:highlight w:val="yellow"/>
                      <w:lang w:eastAsia="ru-RU"/>
                    </w:rPr>
                    <w:t>Стоимость тура при двухместном размещении (</w:t>
                  </w:r>
                  <w:r w:rsidRPr="004D5BA4">
                    <w:rPr>
                      <w:highlight w:val="yellow"/>
                      <w:lang w:val="en-US" w:eastAsia="ru-RU"/>
                    </w:rPr>
                    <w:t>d</w:t>
                  </w:r>
                  <w:proofErr w:type="spellStart"/>
                  <w:r w:rsidRPr="004D5BA4">
                    <w:rPr>
                      <w:highlight w:val="yellow"/>
                      <w:lang w:eastAsia="ru-RU"/>
                    </w:rPr>
                    <w:t>bl</w:t>
                  </w:r>
                  <w:proofErr w:type="spellEnd"/>
                  <w:r w:rsidRPr="004D5BA4">
                    <w:rPr>
                      <w:highlight w:val="yellow"/>
                      <w:lang w:eastAsia="ru-RU"/>
                    </w:rPr>
                    <w:t xml:space="preserve">, </w:t>
                  </w:r>
                  <w:proofErr w:type="gramStart"/>
                  <w:r w:rsidRPr="004D5BA4">
                    <w:rPr>
                      <w:highlight w:val="yellow"/>
                      <w:lang w:val="en-US" w:eastAsia="ru-RU"/>
                    </w:rPr>
                    <w:t>twin</w:t>
                  </w:r>
                  <w:r w:rsidRPr="004D5BA4">
                    <w:rPr>
                      <w:highlight w:val="yellow"/>
                      <w:lang w:eastAsia="ru-RU"/>
                    </w:rPr>
                    <w:t>)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 </w:t>
                  </w:r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>с</w:t>
                  </w:r>
                  <w:proofErr w:type="gramEnd"/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>01.03.2025</w:t>
                  </w:r>
                </w:p>
                <w:p w:rsidR="001103C6" w:rsidRPr="004D5BA4" w:rsidRDefault="001103C6" w:rsidP="003E78E3">
                  <w:pPr>
                    <w:framePr w:hSpace="180" w:wrap="around" w:vAnchor="text" w:hAnchor="margin" w:xAlign="center" w:y="-1699"/>
                    <w:jc w:val="center"/>
                    <w:rPr>
                      <w:sz w:val="32"/>
                      <w:szCs w:val="32"/>
                      <w:highlight w:val="yellow"/>
                      <w:lang w:eastAsia="ru-RU"/>
                    </w:rPr>
                  </w:pPr>
                  <w:r w:rsidRPr="004D5BA4">
                    <w:rPr>
                      <w:b/>
                      <w:sz w:val="28"/>
                      <w:szCs w:val="28"/>
                      <w:highlight w:val="yellow"/>
                      <w:lang w:val="en-US"/>
                    </w:rPr>
                    <w:t>465</w:t>
                  </w:r>
                  <w:r w:rsidRPr="004D5BA4">
                    <w:rPr>
                      <w:b/>
                      <w:sz w:val="28"/>
                      <w:szCs w:val="28"/>
                      <w:highlight w:val="yellow"/>
                    </w:rPr>
                    <w:t xml:space="preserve">00 </w:t>
                  </w:r>
                </w:p>
              </w:tc>
              <w:tc>
                <w:tcPr>
                  <w:tcW w:w="5298" w:type="dxa"/>
                  <w:vAlign w:val="center"/>
                </w:tcPr>
                <w:p w:rsidR="001103C6" w:rsidRPr="004D5BA4" w:rsidRDefault="001103C6" w:rsidP="003E78E3">
                  <w:pPr>
                    <w:framePr w:hSpace="180" w:wrap="around" w:vAnchor="text" w:hAnchor="margin" w:xAlign="center" w:y="-1699"/>
                    <w:jc w:val="center"/>
                    <w:rPr>
                      <w:sz w:val="32"/>
                      <w:szCs w:val="32"/>
                      <w:highlight w:val="yellow"/>
                      <w:lang w:eastAsia="ru-RU"/>
                    </w:rPr>
                  </w:pPr>
                  <w:r w:rsidRPr="004D5BA4">
                    <w:rPr>
                      <w:highlight w:val="yellow"/>
                      <w:lang w:eastAsia="ru-RU"/>
                    </w:rPr>
                    <w:t>Стоимость тура при одноместном размещении (</w:t>
                  </w:r>
                  <w:proofErr w:type="gramStart"/>
                  <w:r w:rsidRPr="004D5BA4">
                    <w:rPr>
                      <w:highlight w:val="yellow"/>
                      <w:lang w:val="en-US" w:eastAsia="ru-RU"/>
                    </w:rPr>
                    <w:t>single</w:t>
                  </w:r>
                  <w:r w:rsidRPr="004D5BA4">
                    <w:rPr>
                      <w:highlight w:val="yellow"/>
                      <w:lang w:eastAsia="ru-RU"/>
                    </w:rPr>
                    <w:t>)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 </w:t>
                  </w:r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>с</w:t>
                  </w:r>
                  <w:proofErr w:type="gramEnd"/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>01.03.2025</w:t>
                  </w:r>
                </w:p>
                <w:p w:rsidR="001103C6" w:rsidRPr="004D5BA4" w:rsidRDefault="001103C6" w:rsidP="003E78E3">
                  <w:pPr>
                    <w:framePr w:hSpace="180" w:wrap="around" w:vAnchor="text" w:hAnchor="margin" w:xAlign="center" w:y="-1699"/>
                    <w:jc w:val="center"/>
                    <w:rPr>
                      <w:sz w:val="32"/>
                      <w:szCs w:val="32"/>
                      <w:highlight w:val="yellow"/>
                      <w:lang w:eastAsia="ru-RU"/>
                    </w:rPr>
                  </w:pPr>
                  <w:r w:rsidRPr="004D5BA4">
                    <w:rPr>
                      <w:b/>
                      <w:sz w:val="28"/>
                      <w:szCs w:val="28"/>
                      <w:highlight w:val="yellow"/>
                      <w:lang w:val="en-US"/>
                    </w:rPr>
                    <w:t>532</w:t>
                  </w:r>
                  <w:r w:rsidRPr="004D5BA4">
                    <w:rPr>
                      <w:b/>
                      <w:sz w:val="28"/>
                      <w:szCs w:val="28"/>
                      <w:highlight w:val="yellow"/>
                    </w:rPr>
                    <w:t>00</w:t>
                  </w:r>
                </w:p>
              </w:tc>
              <w:tc>
                <w:tcPr>
                  <w:tcW w:w="5300" w:type="dxa"/>
                  <w:vAlign w:val="center"/>
                </w:tcPr>
                <w:p w:rsidR="001103C6" w:rsidRPr="004D5BA4" w:rsidRDefault="001103C6" w:rsidP="003E78E3">
                  <w:pPr>
                    <w:framePr w:hSpace="180" w:wrap="around" w:vAnchor="text" w:hAnchor="margin" w:xAlign="center" w:y="-1699"/>
                    <w:jc w:val="center"/>
                    <w:rPr>
                      <w:rFonts w:ascii="Calibri" w:eastAsia="Times New Roman" w:hAnsi="Calibri" w:cs="Calibri"/>
                      <w:color w:val="000000"/>
                      <w:highlight w:val="yellow"/>
                      <w:lang w:eastAsia="ru-RU"/>
                    </w:rPr>
                  </w:pPr>
                  <w:r w:rsidRPr="004D5BA4">
                    <w:rPr>
                      <w:rFonts w:ascii="Calibri" w:eastAsia="Times New Roman" w:hAnsi="Calibri" w:cs="Calibri"/>
                      <w:color w:val="000000"/>
                      <w:highlight w:val="yellow"/>
                      <w:lang w:eastAsia="ru-RU"/>
                    </w:rPr>
                    <w:t xml:space="preserve">Стоимость тура детям до 10 лет при дополнительном и основном </w:t>
                  </w:r>
                  <w:proofErr w:type="gramStart"/>
                  <w:r w:rsidRPr="004D5BA4">
                    <w:rPr>
                      <w:rFonts w:ascii="Calibri" w:eastAsia="Times New Roman" w:hAnsi="Calibri" w:cs="Calibri"/>
                      <w:color w:val="000000"/>
                      <w:highlight w:val="yellow"/>
                      <w:lang w:eastAsia="ru-RU"/>
                    </w:rPr>
                    <w:t>размещении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 </w:t>
                  </w:r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>с</w:t>
                  </w:r>
                  <w:proofErr w:type="gramEnd"/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>01.03.2025</w:t>
                  </w:r>
                </w:p>
                <w:p w:rsidR="001103C6" w:rsidRPr="004D5BA4" w:rsidRDefault="001103C6" w:rsidP="003E78E3">
                  <w:pPr>
                    <w:pStyle w:val="1"/>
                    <w:framePr w:hSpace="180" w:wrap="around" w:vAnchor="text" w:hAnchor="margin" w:xAlign="center" w:y="-1699"/>
                    <w:spacing w:before="0"/>
                    <w:jc w:val="center"/>
                    <w:outlineLvl w:val="0"/>
                    <w:rPr>
                      <w:rFonts w:ascii="Calibri" w:eastAsia="Times New Roman" w:hAnsi="Calibri" w:cs="Calibri"/>
                      <w:color w:val="000000"/>
                      <w:highlight w:val="yellow"/>
                      <w:lang w:val="en-US" w:eastAsia="ru-RU"/>
                    </w:rPr>
                  </w:pPr>
                  <w:r w:rsidRPr="004D5BA4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8"/>
                      <w:szCs w:val="28"/>
                      <w:highlight w:val="yellow"/>
                      <w:lang w:val="en-US"/>
                    </w:rPr>
                    <w:t>42000</w:t>
                  </w:r>
                </w:p>
              </w:tc>
            </w:tr>
          </w:tbl>
          <w:p w:rsidR="001103C6" w:rsidRPr="00E8691D" w:rsidRDefault="001103C6" w:rsidP="003E78E3">
            <w:pPr>
              <w:tabs>
                <w:tab w:val="left" w:pos="5025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1103C6" w:rsidRPr="002B3910" w:rsidRDefault="001103C6" w:rsidP="003E78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3910">
              <w:rPr>
                <w:b/>
                <w:sz w:val="28"/>
                <w:szCs w:val="28"/>
              </w:rPr>
              <w:t>Дат пока нет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1103C6" w:rsidRPr="00E8691D" w:rsidTr="003E78E3">
        <w:tc>
          <w:tcPr>
            <w:tcW w:w="16586" w:type="dxa"/>
            <w:gridSpan w:val="2"/>
          </w:tcPr>
          <w:p w:rsidR="001103C6" w:rsidRPr="00E8691D" w:rsidRDefault="001103C6" w:rsidP="003E78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03C6" w:rsidRPr="00E8691D" w:rsidTr="003E78E3">
        <w:tc>
          <w:tcPr>
            <w:tcW w:w="1447" w:type="dxa"/>
          </w:tcPr>
          <w:p w:rsidR="001103C6" w:rsidRPr="00E8691D" w:rsidRDefault="001103C6" w:rsidP="003E78E3">
            <w:r w:rsidRPr="00E8691D">
              <w:t>День</w:t>
            </w:r>
          </w:p>
        </w:tc>
        <w:tc>
          <w:tcPr>
            <w:tcW w:w="15139" w:type="dxa"/>
          </w:tcPr>
          <w:p w:rsidR="001103C6" w:rsidRPr="00E8691D" w:rsidRDefault="001103C6" w:rsidP="003E78E3">
            <w:pPr>
              <w:jc w:val="center"/>
            </w:pPr>
            <w:r w:rsidRPr="00E8691D">
              <w:t>Программа</w:t>
            </w:r>
          </w:p>
        </w:tc>
      </w:tr>
      <w:tr w:rsidR="001103C6" w:rsidRPr="00E8691D" w:rsidTr="003E78E3">
        <w:tc>
          <w:tcPr>
            <w:tcW w:w="1447" w:type="dxa"/>
          </w:tcPr>
          <w:p w:rsidR="001103C6" w:rsidRPr="00E8691D" w:rsidRDefault="001103C6" w:rsidP="003E78E3">
            <w:r w:rsidRPr="00E8691D">
              <w:t>1</w:t>
            </w:r>
          </w:p>
        </w:tc>
        <w:tc>
          <w:tcPr>
            <w:tcW w:w="15139" w:type="dxa"/>
          </w:tcPr>
          <w:p w:rsidR="001103C6" w:rsidRPr="00E8691D" w:rsidRDefault="001103C6" w:rsidP="003E78E3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14:00 Встреча участников тура в аэропорту г. Владикавказ, трансфер до отеля</w:t>
            </w:r>
          </w:p>
          <w:p w:rsidR="001103C6" w:rsidRPr="00E8691D" w:rsidRDefault="001103C6" w:rsidP="003E78E3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Заселение в гостинице «</w:t>
            </w:r>
            <w:proofErr w:type="spellStart"/>
            <w:r w:rsidRPr="00E8691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Армхи</w:t>
            </w:r>
            <w:proofErr w:type="spellEnd"/>
            <w:r w:rsidRPr="00E8691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» или корпус “Чайка” (альтернатива гостиница «Владикавказ», гостиница «Люкс», гостиница "Планета Люкс", гостевой дом в </w:t>
            </w:r>
            <w:proofErr w:type="spellStart"/>
            <w:r w:rsidRPr="00E8691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Джейрахе</w:t>
            </w:r>
            <w:proofErr w:type="spellEnd"/>
            <w:r w:rsidRPr="00E8691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, в апартаментах в </w:t>
            </w:r>
            <w:proofErr w:type="spellStart"/>
            <w:r w:rsidRPr="00E8691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Армхи</w:t>
            </w:r>
            <w:proofErr w:type="spellEnd"/>
            <w:r w:rsidRPr="00E8691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  <w:p w:rsidR="001103C6" w:rsidRPr="00E8691D" w:rsidRDefault="001103C6" w:rsidP="003E78E3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Обед </w:t>
            </w:r>
          </w:p>
          <w:p w:rsidR="001103C6" w:rsidRPr="00E8691D" w:rsidRDefault="001103C6" w:rsidP="003E78E3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Знакомство и общение с участниками группы</w:t>
            </w:r>
          </w:p>
          <w:p w:rsidR="001103C6" w:rsidRPr="00E8691D" w:rsidRDefault="001103C6" w:rsidP="003E78E3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Пленэр на территории курорта «</w:t>
            </w:r>
            <w:proofErr w:type="spellStart"/>
            <w:r w:rsidRPr="00E8691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Армхи</w:t>
            </w:r>
            <w:proofErr w:type="spellEnd"/>
            <w:r w:rsidRPr="00E8691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» (по желанию)</w:t>
            </w:r>
          </w:p>
          <w:p w:rsidR="001103C6" w:rsidRPr="00E8691D" w:rsidRDefault="001103C6" w:rsidP="003E78E3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Прогулка по территории курорта: </w:t>
            </w:r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можно подняться в гору на канатной дороге и/или по лестнице здоровья (1785 ступеней). Местная лестница, восходящая в гору среди хвойного леса – самая длинная, в России. Советуем обязательно подняться по ней: вы почувствуете, как вас наполняет свежий горный воздух, а вместе с ним и новые силы!</w:t>
            </w:r>
          </w:p>
          <w:p w:rsidR="001103C6" w:rsidRPr="00E8691D" w:rsidRDefault="001103C6" w:rsidP="003E78E3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Ужин в отеле</w:t>
            </w:r>
          </w:p>
          <w:p w:rsidR="001103C6" w:rsidRPr="00E8691D" w:rsidRDefault="001103C6" w:rsidP="003E78E3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Свободное время</w:t>
            </w:r>
          </w:p>
          <w:p w:rsidR="001103C6" w:rsidRPr="00E8691D" w:rsidRDefault="001103C6" w:rsidP="003E78E3">
            <w:pPr>
              <w:jc w:val="both"/>
              <w:rPr>
                <w:rFonts w:cstheme="minorHAnsi"/>
                <w:shd w:val="clear" w:color="auto" w:fill="FFFFFF"/>
              </w:rPr>
            </w:pPr>
          </w:p>
        </w:tc>
      </w:tr>
      <w:tr w:rsidR="001103C6" w:rsidRPr="00E8691D" w:rsidTr="003E78E3">
        <w:tc>
          <w:tcPr>
            <w:tcW w:w="1447" w:type="dxa"/>
          </w:tcPr>
          <w:p w:rsidR="001103C6" w:rsidRPr="00E8691D" w:rsidRDefault="001103C6" w:rsidP="003E78E3">
            <w:r w:rsidRPr="00E8691D">
              <w:lastRenderedPageBreak/>
              <w:t>2</w:t>
            </w:r>
          </w:p>
        </w:tc>
        <w:tc>
          <w:tcPr>
            <w:tcW w:w="15139" w:type="dxa"/>
          </w:tcPr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8691D">
              <w:rPr>
                <w:rStyle w:val="a4"/>
                <w:rFonts w:ascii="Arial" w:hAnsi="Arial" w:cs="Arial"/>
                <w:color w:val="333333"/>
                <w:sz w:val="20"/>
                <w:szCs w:val="20"/>
              </w:rPr>
              <w:t>08:00 Завтрак в отеле</w:t>
            </w:r>
          </w:p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8691D">
              <w:rPr>
                <w:rStyle w:val="a4"/>
                <w:rFonts w:ascii="Arial" w:hAnsi="Arial" w:cs="Arial"/>
                <w:color w:val="333333"/>
                <w:sz w:val="20"/>
                <w:szCs w:val="20"/>
              </w:rPr>
              <w:t>9:30 Экскурсия </w:t>
            </w:r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по горной Ингушетии</w:t>
            </w:r>
          </w:p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 w:rsidRPr="00E8691D">
              <w:rPr>
                <w:rStyle w:val="a4"/>
                <w:rFonts w:ascii="Arial" w:hAnsi="Arial" w:cs="Arial"/>
                <w:color w:val="333333"/>
                <w:sz w:val="20"/>
                <w:szCs w:val="20"/>
              </w:rPr>
              <w:t>Джейрахо-Ассинский</w:t>
            </w:r>
            <w:proofErr w:type="spellEnd"/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 заповедник, башни и крепости средневековой Горной Ингушетии</w:t>
            </w:r>
          </w:p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8691D">
              <w:rPr>
                <w:rStyle w:val="a4"/>
                <w:rFonts w:ascii="Arial" w:hAnsi="Arial" w:cs="Arial"/>
                <w:color w:val="333333"/>
                <w:sz w:val="20"/>
                <w:szCs w:val="20"/>
              </w:rPr>
              <w:t>Башенный комплекс "Эрзи"</w:t>
            </w:r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- один из крупнейших башенных комплексов Ингушетии. Именно здесь в XIX веке был обнаружен знаменитый бронзовый орел, датируемый VIII веком.</w:t>
            </w:r>
          </w:p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 w:rsidRPr="00E8691D">
              <w:rPr>
                <w:rStyle w:val="a4"/>
                <w:rFonts w:ascii="Arial" w:hAnsi="Arial" w:cs="Arial"/>
                <w:color w:val="333333"/>
                <w:sz w:val="20"/>
                <w:szCs w:val="20"/>
              </w:rPr>
              <w:t>Цейломский</w:t>
            </w:r>
            <w:proofErr w:type="spellEnd"/>
            <w:r w:rsidRPr="00E8691D">
              <w:rPr>
                <w:rStyle w:val="a4"/>
                <w:rFonts w:ascii="Arial" w:hAnsi="Arial" w:cs="Arial"/>
                <w:color w:val="333333"/>
                <w:sz w:val="20"/>
                <w:szCs w:val="20"/>
              </w:rPr>
              <w:t xml:space="preserve"> перевал</w:t>
            </w:r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  </w:t>
            </w:r>
            <w:proofErr w:type="gramStart"/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  ,</w:t>
            </w:r>
            <w:proofErr w:type="gramEnd"/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 xml:space="preserve"> откуда открывается незабываемый вид  на главный скалистый Кавказский хребет, гору Казбек и </w:t>
            </w:r>
            <w:proofErr w:type="spellStart"/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Таргимскую</w:t>
            </w:r>
            <w:proofErr w:type="spellEnd"/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 xml:space="preserve"> котловину</w:t>
            </w:r>
          </w:p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8691D">
              <w:rPr>
                <w:rStyle w:val="a4"/>
                <w:rFonts w:ascii="Arial" w:hAnsi="Arial" w:cs="Arial"/>
                <w:color w:val="333333"/>
                <w:sz w:val="20"/>
                <w:szCs w:val="20"/>
              </w:rPr>
              <w:t>13:00 Обед</w:t>
            </w:r>
          </w:p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8691D">
              <w:rPr>
                <w:rStyle w:val="a4"/>
                <w:rFonts w:ascii="Arial" w:hAnsi="Arial" w:cs="Arial"/>
                <w:color w:val="333333"/>
                <w:sz w:val="20"/>
                <w:szCs w:val="20"/>
              </w:rPr>
              <w:t xml:space="preserve">Продолжение </w:t>
            </w:r>
            <w:proofErr w:type="gramStart"/>
            <w:r w:rsidRPr="00E8691D">
              <w:rPr>
                <w:rStyle w:val="a4"/>
                <w:rFonts w:ascii="Arial" w:hAnsi="Arial" w:cs="Arial"/>
                <w:color w:val="333333"/>
                <w:sz w:val="20"/>
                <w:szCs w:val="20"/>
              </w:rPr>
              <w:t>экскурсии</w:t>
            </w:r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 :</w:t>
            </w:r>
            <w:proofErr w:type="gramEnd"/>
          </w:p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8691D">
              <w:rPr>
                <w:rStyle w:val="a4"/>
                <w:rFonts w:ascii="Arial" w:hAnsi="Arial" w:cs="Arial"/>
                <w:color w:val="333333"/>
                <w:sz w:val="20"/>
                <w:szCs w:val="20"/>
              </w:rPr>
              <w:t>Заповедник «Эрзи»,</w:t>
            </w:r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 xml:space="preserve"> название которого переводится как «орёл», расположен в двух районах Ингушетии – Сунженском и </w:t>
            </w:r>
            <w:proofErr w:type="spellStart"/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Джейрахском</w:t>
            </w:r>
            <w:proofErr w:type="spellEnd"/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 w:rsidRPr="00E8691D">
              <w:rPr>
                <w:rStyle w:val="a4"/>
                <w:rFonts w:ascii="Arial" w:hAnsi="Arial" w:cs="Arial"/>
                <w:color w:val="333333"/>
                <w:sz w:val="20"/>
                <w:szCs w:val="20"/>
              </w:rPr>
              <w:t>Эгикал</w:t>
            </w:r>
            <w:proofErr w:type="spellEnd"/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 — крупнейшее башенное селение в горной Ингушетии,</w:t>
            </w:r>
          </w:p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 w:rsidRPr="00E8691D">
              <w:rPr>
                <w:rStyle w:val="a4"/>
                <w:rFonts w:ascii="Arial" w:hAnsi="Arial" w:cs="Arial"/>
                <w:color w:val="333333"/>
                <w:sz w:val="20"/>
                <w:szCs w:val="20"/>
              </w:rPr>
              <w:t>Таргим</w:t>
            </w:r>
            <w:proofErr w:type="spellEnd"/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 относится к башенным поселкам замкового типа, были возведены в XV—XVII веках</w:t>
            </w:r>
          </w:p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Башенный комплекс "</w:t>
            </w:r>
            <w:proofErr w:type="spellStart"/>
            <w:r w:rsidRPr="00E8691D">
              <w:rPr>
                <w:rStyle w:val="a4"/>
                <w:rFonts w:ascii="Arial" w:hAnsi="Arial" w:cs="Arial"/>
                <w:color w:val="333333"/>
                <w:sz w:val="20"/>
                <w:szCs w:val="20"/>
              </w:rPr>
              <w:t>Хамхи</w:t>
            </w:r>
            <w:proofErr w:type="spellEnd"/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 xml:space="preserve">" - башенные постройки </w:t>
            </w:r>
            <w:proofErr w:type="gramStart"/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которого  имеют</w:t>
            </w:r>
            <w:proofErr w:type="gramEnd"/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 xml:space="preserve"> суровый монументальный облик, водружены на крутом скалистом откосе.</w:t>
            </w:r>
          </w:p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Древний христианский </w:t>
            </w:r>
            <w:r w:rsidRPr="00E8691D">
              <w:rPr>
                <w:rStyle w:val="a4"/>
                <w:rFonts w:ascii="Arial" w:hAnsi="Arial" w:cs="Arial"/>
                <w:color w:val="333333"/>
                <w:sz w:val="20"/>
                <w:szCs w:val="20"/>
              </w:rPr>
              <w:t xml:space="preserve">храм </w:t>
            </w:r>
            <w:proofErr w:type="spellStart"/>
            <w:r w:rsidRPr="00E8691D">
              <w:rPr>
                <w:rStyle w:val="a4"/>
                <w:rFonts w:ascii="Arial" w:hAnsi="Arial" w:cs="Arial"/>
                <w:color w:val="333333"/>
                <w:sz w:val="20"/>
                <w:szCs w:val="20"/>
              </w:rPr>
              <w:t>Тхаба-Ерды</w:t>
            </w:r>
            <w:proofErr w:type="spellEnd"/>
            <w:r w:rsidRPr="00E8691D">
              <w:rPr>
                <w:rStyle w:val="a4"/>
                <w:rFonts w:ascii="Arial" w:hAnsi="Arial" w:cs="Arial"/>
                <w:color w:val="333333"/>
                <w:sz w:val="20"/>
                <w:szCs w:val="20"/>
              </w:rPr>
              <w:t>.</w:t>
            </w:r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 Этот старинный храм был возведен примерно в VIII ст. Существуют сведения, что приказ о строительстве храма отдала царица Тамара,</w:t>
            </w:r>
          </w:p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Заезд к знаменитым башням  </w:t>
            </w:r>
            <w:proofErr w:type="spellStart"/>
            <w:r w:rsidRPr="00E8691D">
              <w:rPr>
                <w:rStyle w:val="a4"/>
                <w:rFonts w:ascii="Arial" w:hAnsi="Arial" w:cs="Arial"/>
                <w:color w:val="333333"/>
                <w:sz w:val="20"/>
                <w:szCs w:val="20"/>
              </w:rPr>
              <w:t>Вовнушки</w:t>
            </w:r>
            <w:proofErr w:type="spellEnd"/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 — победитель конкурса «7 чудес России»,</w:t>
            </w:r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br/>
              <w:t>Башенный комплекс "</w:t>
            </w:r>
            <w:proofErr w:type="spellStart"/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Эгикал</w:t>
            </w:r>
            <w:proofErr w:type="spellEnd"/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", который является колыбелью нации, где находятся самые древние постройки и захоронения XII-XVII века. Люди здесь жили много веков, здесь же хоронили мертвых – не только под землей, но и в наземных склепах. Некоторых из склепов достигают 3 этажей в высоту и содержат останки более 200 человек.</w:t>
            </w:r>
          </w:p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8691D">
              <w:rPr>
                <w:rStyle w:val="a4"/>
                <w:rFonts w:ascii="Arial" w:hAnsi="Arial" w:cs="Arial"/>
                <w:color w:val="333333"/>
                <w:sz w:val="20"/>
                <w:szCs w:val="20"/>
              </w:rPr>
              <w:t>19:00 Ужин (за доп. плату)</w:t>
            </w:r>
          </w:p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1103C6" w:rsidRPr="00E8691D" w:rsidTr="003E78E3">
        <w:tc>
          <w:tcPr>
            <w:tcW w:w="1447" w:type="dxa"/>
          </w:tcPr>
          <w:p w:rsidR="001103C6" w:rsidRPr="00E8691D" w:rsidRDefault="001103C6" w:rsidP="003E78E3">
            <w:r w:rsidRPr="00E8691D">
              <w:t>3</w:t>
            </w:r>
          </w:p>
        </w:tc>
        <w:tc>
          <w:tcPr>
            <w:tcW w:w="15139" w:type="dxa"/>
          </w:tcPr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Завтрак в отеле</w:t>
            </w:r>
          </w:p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Пленэр на территории башенного комплекса </w:t>
            </w:r>
            <w:proofErr w:type="spellStart"/>
            <w:r w:rsidRPr="00E8691D">
              <w:rPr>
                <w:rStyle w:val="a4"/>
                <w:rFonts w:ascii="Arial" w:hAnsi="Arial" w:cs="Arial"/>
                <w:color w:val="333333"/>
                <w:sz w:val="20"/>
                <w:szCs w:val="20"/>
              </w:rPr>
              <w:t>Эгикал</w:t>
            </w:r>
            <w:proofErr w:type="spellEnd"/>
            <w:r w:rsidRPr="00E8691D">
              <w:rPr>
                <w:rStyle w:val="a4"/>
                <w:rFonts w:ascii="Arial" w:hAnsi="Arial" w:cs="Arial"/>
                <w:color w:val="333333"/>
                <w:sz w:val="20"/>
                <w:szCs w:val="20"/>
              </w:rPr>
              <w:t xml:space="preserve"> / </w:t>
            </w:r>
            <w:proofErr w:type="spellStart"/>
            <w:r w:rsidRPr="00E8691D">
              <w:rPr>
                <w:rStyle w:val="a4"/>
                <w:rFonts w:ascii="Arial" w:hAnsi="Arial" w:cs="Arial"/>
                <w:color w:val="333333"/>
                <w:sz w:val="20"/>
                <w:szCs w:val="20"/>
              </w:rPr>
              <w:t>Таргим</w:t>
            </w:r>
            <w:proofErr w:type="spellEnd"/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 (на выбор)</w:t>
            </w:r>
          </w:p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Обед</w:t>
            </w:r>
          </w:p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Пленэр на территории башенного комплекса</w:t>
            </w:r>
            <w:r w:rsidRPr="00E8691D">
              <w:rPr>
                <w:rStyle w:val="a4"/>
                <w:rFonts w:ascii="Arial" w:hAnsi="Arial" w:cs="Arial"/>
                <w:color w:val="333333"/>
                <w:sz w:val="20"/>
                <w:szCs w:val="20"/>
              </w:rPr>
              <w:t> </w:t>
            </w:r>
            <w:proofErr w:type="spellStart"/>
            <w:r w:rsidRPr="00E8691D">
              <w:rPr>
                <w:rStyle w:val="a4"/>
                <w:rFonts w:ascii="Arial" w:hAnsi="Arial" w:cs="Arial"/>
                <w:color w:val="333333"/>
                <w:sz w:val="20"/>
                <w:szCs w:val="20"/>
              </w:rPr>
              <w:t>Эгикал</w:t>
            </w:r>
            <w:proofErr w:type="spellEnd"/>
            <w:r w:rsidRPr="00E8691D">
              <w:rPr>
                <w:rStyle w:val="a4"/>
                <w:rFonts w:ascii="Arial" w:hAnsi="Arial" w:cs="Arial"/>
                <w:color w:val="333333"/>
                <w:sz w:val="20"/>
                <w:szCs w:val="20"/>
              </w:rPr>
              <w:t xml:space="preserve"> / </w:t>
            </w:r>
            <w:proofErr w:type="spellStart"/>
            <w:r w:rsidRPr="00E8691D">
              <w:rPr>
                <w:rStyle w:val="a4"/>
                <w:rFonts w:ascii="Arial" w:hAnsi="Arial" w:cs="Arial"/>
                <w:color w:val="333333"/>
                <w:sz w:val="20"/>
                <w:szCs w:val="20"/>
              </w:rPr>
              <w:t>Таргим</w:t>
            </w:r>
            <w:proofErr w:type="spellEnd"/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 (на выбор)</w:t>
            </w:r>
          </w:p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Ужин в отеле</w:t>
            </w:r>
          </w:p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Свободное время</w:t>
            </w:r>
          </w:p>
          <w:p w:rsidR="001103C6" w:rsidRPr="00E8691D" w:rsidRDefault="001103C6" w:rsidP="003E78E3">
            <w:pPr>
              <w:jc w:val="both"/>
            </w:pPr>
          </w:p>
        </w:tc>
      </w:tr>
      <w:tr w:rsidR="001103C6" w:rsidRPr="00E8691D" w:rsidTr="003E78E3">
        <w:tc>
          <w:tcPr>
            <w:tcW w:w="1447" w:type="dxa"/>
          </w:tcPr>
          <w:p w:rsidR="001103C6" w:rsidRPr="00E8691D" w:rsidRDefault="001103C6" w:rsidP="003E78E3">
            <w:r w:rsidRPr="00E8691D">
              <w:t>4</w:t>
            </w:r>
          </w:p>
        </w:tc>
        <w:tc>
          <w:tcPr>
            <w:tcW w:w="15139" w:type="dxa"/>
          </w:tcPr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Завтрак в отеле</w:t>
            </w:r>
          </w:p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Пленэр на территории заповедника «</w:t>
            </w:r>
            <w:r w:rsidRPr="00E8691D">
              <w:rPr>
                <w:rStyle w:val="a4"/>
                <w:rFonts w:ascii="Arial" w:hAnsi="Arial" w:cs="Arial"/>
                <w:color w:val="333333"/>
                <w:sz w:val="20"/>
                <w:szCs w:val="20"/>
              </w:rPr>
              <w:t>Эрзи</w:t>
            </w:r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»</w:t>
            </w:r>
          </w:p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Обед</w:t>
            </w:r>
          </w:p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Фотосессия</w:t>
            </w:r>
          </w:p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Конная прогулка (по желанию)</w:t>
            </w:r>
          </w:p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Ужин в отеле</w:t>
            </w:r>
          </w:p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Свободное время</w:t>
            </w:r>
          </w:p>
          <w:p w:rsidR="001103C6" w:rsidRPr="00E8691D" w:rsidRDefault="001103C6" w:rsidP="003E78E3">
            <w:pPr>
              <w:jc w:val="both"/>
            </w:pPr>
          </w:p>
        </w:tc>
      </w:tr>
      <w:tr w:rsidR="001103C6" w:rsidRPr="00E8691D" w:rsidTr="003E78E3">
        <w:tc>
          <w:tcPr>
            <w:tcW w:w="1447" w:type="dxa"/>
          </w:tcPr>
          <w:p w:rsidR="001103C6" w:rsidRPr="00E8691D" w:rsidRDefault="001103C6" w:rsidP="003E78E3">
            <w:r w:rsidRPr="00E8691D">
              <w:lastRenderedPageBreak/>
              <w:t>5</w:t>
            </w:r>
          </w:p>
        </w:tc>
        <w:tc>
          <w:tcPr>
            <w:tcW w:w="15139" w:type="dxa"/>
          </w:tcPr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Завтрак в отеле</w:t>
            </w:r>
          </w:p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Пешая прогулка до </w:t>
            </w:r>
            <w:proofErr w:type="spellStart"/>
            <w:r w:rsidRPr="00E8691D">
              <w:rPr>
                <w:rStyle w:val="a4"/>
                <w:rFonts w:ascii="Arial" w:hAnsi="Arial" w:cs="Arial"/>
                <w:color w:val="333333"/>
                <w:sz w:val="20"/>
                <w:szCs w:val="20"/>
              </w:rPr>
              <w:t>Ляжгинского</w:t>
            </w:r>
            <w:proofErr w:type="spellEnd"/>
            <w:r w:rsidRPr="00E8691D">
              <w:rPr>
                <w:rStyle w:val="a4"/>
                <w:rFonts w:ascii="Arial" w:hAnsi="Arial" w:cs="Arial"/>
                <w:color w:val="333333"/>
                <w:sz w:val="20"/>
                <w:szCs w:val="20"/>
              </w:rPr>
              <w:t xml:space="preserve"> водопада</w:t>
            </w:r>
          </w:p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12:00 Выселение из отеля и выезд в аэропорт г. Владикавказ</w:t>
            </w:r>
          </w:p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1103C6" w:rsidRPr="00C55EFB" w:rsidTr="003E78E3">
        <w:tc>
          <w:tcPr>
            <w:tcW w:w="1447" w:type="dxa"/>
          </w:tcPr>
          <w:p w:rsidR="001103C6" w:rsidRPr="00E8691D" w:rsidRDefault="001103C6" w:rsidP="003E78E3"/>
        </w:tc>
        <w:tc>
          <w:tcPr>
            <w:tcW w:w="15139" w:type="dxa"/>
          </w:tcPr>
          <w:p w:rsidR="001103C6" w:rsidRPr="00E8691D" w:rsidRDefault="001103C6" w:rsidP="003E78E3">
            <w:pPr>
              <w:shd w:val="clear" w:color="auto" w:fill="FFFFFF"/>
              <w:spacing w:after="240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hAnsi="Arial" w:cs="Arial"/>
                <w:b/>
                <w:color w:val="000000"/>
                <w:sz w:val="21"/>
                <w:szCs w:val="21"/>
              </w:rPr>
              <w:t>В стоимость включено:</w:t>
            </w:r>
          </w:p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Трансфер</w:t>
            </w:r>
          </w:p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Проживание</w:t>
            </w:r>
          </w:p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Питание (полупансион)</w:t>
            </w:r>
          </w:p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Экскурсии</w:t>
            </w:r>
          </w:p>
          <w:p w:rsidR="001103C6" w:rsidRPr="00E8691D" w:rsidRDefault="001103C6" w:rsidP="003E78E3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Пленэры</w:t>
            </w:r>
          </w:p>
          <w:p w:rsidR="001103C6" w:rsidRPr="00E8691D" w:rsidRDefault="001103C6" w:rsidP="003E78E3">
            <w:pPr>
              <w:shd w:val="clear" w:color="auto" w:fill="FFFFFF"/>
              <w:spacing w:after="240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hAnsi="Arial" w:cs="Arial"/>
                <w:b/>
                <w:color w:val="000000"/>
                <w:sz w:val="21"/>
                <w:szCs w:val="21"/>
              </w:rPr>
              <w:t>В стоимость НЕ включено:</w:t>
            </w:r>
          </w:p>
          <w:p w:rsidR="001103C6" w:rsidRPr="00E8691D" w:rsidRDefault="001103C6" w:rsidP="003E78E3">
            <w:pPr>
              <w:shd w:val="clear" w:color="auto" w:fill="FFFFFF"/>
              <w:spacing w:after="24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Авиабилеты</w:t>
            </w:r>
          </w:p>
          <w:p w:rsidR="001103C6" w:rsidRPr="00E8691D" w:rsidRDefault="001103C6" w:rsidP="003E78E3">
            <w:pPr>
              <w:shd w:val="clear" w:color="auto" w:fill="FFFFFF"/>
              <w:spacing w:after="24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Дополнительные расходы</w:t>
            </w:r>
          </w:p>
          <w:p w:rsidR="001103C6" w:rsidRPr="00C55EFB" w:rsidRDefault="001103C6" w:rsidP="003E78E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bookmarkStart w:id="0" w:name="_GoBack"/>
            <w:bookmarkEnd w:id="0"/>
            <w:r w:rsidRPr="00C55EFB">
              <w:rPr>
                <w:rFonts w:ascii="Arial" w:hAnsi="Arial" w:cs="Arial"/>
                <w:b/>
                <w:color w:val="333333"/>
                <w:sz w:val="20"/>
                <w:szCs w:val="20"/>
                <w:highlight w:val="yellow"/>
              </w:rPr>
              <w:t>Организатор оставляет за собой право изменить программу экскурсии или полностью отменить ее в случае неблагоприятных погодных условий, таких как снегопады, ливни, наводнения, экстремальные температуры и другие форс-мажорные обстоятельства, а также при отмене экскурсионной программы по инициативе экскурсионного объекта. В случае отмены экскурсии, будет предложена альтернативная экскурсия или маршрут.</w:t>
            </w:r>
            <w:r w:rsidRPr="00C55EFB">
              <w:rPr>
                <w:rFonts w:ascii="Arial" w:hAnsi="Arial" w:cs="Arial"/>
                <w:b/>
                <w:color w:val="333333"/>
                <w:sz w:val="20"/>
                <w:szCs w:val="20"/>
                <w:highlight w:val="yellow"/>
              </w:rPr>
              <w:br/>
            </w:r>
            <w:r w:rsidRPr="00C55EFB">
              <w:rPr>
                <w:rFonts w:ascii="Arial" w:hAnsi="Arial" w:cs="Arial"/>
                <w:b/>
                <w:color w:val="333333"/>
                <w:sz w:val="20"/>
                <w:szCs w:val="20"/>
                <w:highlight w:val="yellow"/>
              </w:rPr>
              <w:br/>
              <w:t xml:space="preserve"> Стоимость поездки указана за человека при размещении в двухместном номере с другим участником/участницей тура. Для проживания объединяем одиночных участников и участниц (одиночных мужчин только с мужчинами, женщин с женщинами). Если в туре только один одиночный участник, то надо доплатить за одноместное размещение.</w:t>
            </w:r>
          </w:p>
        </w:tc>
      </w:tr>
    </w:tbl>
    <w:p w:rsidR="002B5D20" w:rsidRDefault="002B5D20"/>
    <w:sectPr w:rsidR="002B5D20" w:rsidSect="001103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AF"/>
    <w:rsid w:val="001103C6"/>
    <w:rsid w:val="002B5D20"/>
    <w:rsid w:val="00E6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0E03"/>
  <w15:chartTrackingRefBased/>
  <w15:docId w15:val="{0320889D-E34E-45F4-BC0C-3171B149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3C6"/>
  </w:style>
  <w:style w:type="paragraph" w:styleId="1">
    <w:name w:val="heading 1"/>
    <w:basedOn w:val="a"/>
    <w:next w:val="a"/>
    <w:link w:val="10"/>
    <w:uiPriority w:val="9"/>
    <w:qFormat/>
    <w:rsid w:val="00110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3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59"/>
    <w:rsid w:val="00110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103C6"/>
    <w:rPr>
      <w:b/>
      <w:bCs/>
    </w:rPr>
  </w:style>
  <w:style w:type="character" w:styleId="a5">
    <w:name w:val="Hyperlink"/>
    <w:basedOn w:val="a0"/>
    <w:uiPriority w:val="99"/>
    <w:unhideWhenUsed/>
    <w:rsid w:val="001103C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1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2024-10-22T11:23:00Z</dcterms:created>
  <dcterms:modified xsi:type="dcterms:W3CDTF">2024-10-22T11:25:00Z</dcterms:modified>
</cp:coreProperties>
</file>