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0EB" w:rsidRDefault="004860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A1E38"/>
        </w:rPr>
      </w:pPr>
      <w:r>
        <w:rPr>
          <w:rFonts w:ascii="Times New Roman" w:hAnsi="Times New Roman" w:cs="Times New Roman"/>
          <w:b/>
          <w:bCs/>
          <w:color w:val="0A1E38"/>
        </w:rPr>
        <w:t xml:space="preserve">Тур в Нижний Новгород - Дивеево - </w:t>
      </w:r>
      <w:proofErr w:type="spellStart"/>
      <w:r>
        <w:rPr>
          <w:rFonts w:ascii="Times New Roman" w:hAnsi="Times New Roman" w:cs="Times New Roman"/>
          <w:b/>
          <w:bCs/>
          <w:color w:val="0A1E38"/>
        </w:rPr>
        <w:t>Макарьевский</w:t>
      </w:r>
      <w:proofErr w:type="spellEnd"/>
      <w:r>
        <w:rPr>
          <w:rFonts w:ascii="Times New Roman" w:hAnsi="Times New Roman" w:cs="Times New Roman"/>
          <w:b/>
          <w:bCs/>
          <w:color w:val="0A1E38"/>
        </w:rPr>
        <w:t xml:space="preserve"> монастырь 3 дня / 2 ночи</w:t>
      </w:r>
    </w:p>
    <w:p w:rsidR="009810EB" w:rsidRDefault="004860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A1E38"/>
        </w:rPr>
      </w:pPr>
      <w:r>
        <w:rPr>
          <w:rFonts w:ascii="Times New Roman" w:hAnsi="Times New Roman" w:cs="Times New Roman"/>
          <w:b/>
          <w:bCs/>
          <w:color w:val="0A1E38"/>
        </w:rPr>
        <w:t>«Легендарные монастыри Нижегородского края»</w:t>
      </w:r>
    </w:p>
    <w:p w:rsidR="0078433A" w:rsidRDefault="007843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A1E38"/>
        </w:rPr>
      </w:pPr>
    </w:p>
    <w:p w:rsidR="0078433A" w:rsidRPr="0078433A" w:rsidRDefault="007843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A1E38"/>
        </w:rPr>
      </w:pPr>
      <w:r w:rsidRPr="0078433A">
        <w:rPr>
          <w:rFonts w:ascii="Times New Roman" w:hAnsi="Times New Roman" w:cs="Times New Roman"/>
          <w:i/>
          <w:shd w:val="clear" w:color="auto" w:fill="FFFFFF"/>
        </w:rPr>
        <w:t xml:space="preserve">Приглашаем вас в трёхдневное путешествие по святым и историческим местам Нижегородской земли: вы побываете в древнем Нижнем Новгороде, посетите благодатную обитель в Дивеево и величественный </w:t>
      </w:r>
      <w:proofErr w:type="spellStart"/>
      <w:r w:rsidRPr="0078433A">
        <w:rPr>
          <w:rFonts w:ascii="Times New Roman" w:hAnsi="Times New Roman" w:cs="Times New Roman"/>
          <w:i/>
          <w:shd w:val="clear" w:color="auto" w:fill="FFFFFF"/>
        </w:rPr>
        <w:t>Макарьевский</w:t>
      </w:r>
      <w:proofErr w:type="spellEnd"/>
      <w:r w:rsidRPr="0078433A">
        <w:rPr>
          <w:rFonts w:ascii="Times New Roman" w:hAnsi="Times New Roman" w:cs="Times New Roman"/>
          <w:i/>
          <w:shd w:val="clear" w:color="auto" w:fill="FFFFFF"/>
        </w:rPr>
        <w:t xml:space="preserve"> монастырь. Вас ждут незабываемые впечатления, духовные открытия и погружение в богатое наследие русского Православия и архитектуры.</w:t>
      </w: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2026</w:t>
      </w: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F50A8F" w:rsidRPr="00F72581" w:rsidTr="0045419C">
        <w:tc>
          <w:tcPr>
            <w:tcW w:w="1760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F50A8F" w:rsidRPr="00F72581" w:rsidTr="0045419C">
        <w:trPr>
          <w:trHeight w:val="528"/>
        </w:trPr>
        <w:tc>
          <w:tcPr>
            <w:tcW w:w="1760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4, 9</w:t>
            </w:r>
          </w:p>
        </w:tc>
        <w:tc>
          <w:tcPr>
            <w:tcW w:w="1760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6, 21</w:t>
            </w:r>
          </w:p>
        </w:tc>
        <w:tc>
          <w:tcPr>
            <w:tcW w:w="1760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7, 20, 22, 27, 29</w:t>
            </w:r>
          </w:p>
        </w:tc>
        <w:tc>
          <w:tcPr>
            <w:tcW w:w="1761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5, 10, 12, 17, 19, 24, 26</w:t>
            </w:r>
          </w:p>
        </w:tc>
        <w:tc>
          <w:tcPr>
            <w:tcW w:w="1761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1, 3, 9, 15, 17, 22, 24, 29, 31</w:t>
            </w:r>
          </w:p>
        </w:tc>
        <w:tc>
          <w:tcPr>
            <w:tcW w:w="1761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5, 7, 12, 14, 19, 21, 26, 28</w:t>
            </w:r>
          </w:p>
        </w:tc>
      </w:tr>
      <w:tr w:rsidR="00F50A8F" w:rsidRPr="00F72581" w:rsidTr="0045419C">
        <w:tc>
          <w:tcPr>
            <w:tcW w:w="1760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:rsidR="00F50A8F" w:rsidRPr="00F72581" w:rsidRDefault="00F50A8F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F50A8F" w:rsidRPr="00F72581" w:rsidTr="0045419C">
        <w:trPr>
          <w:trHeight w:val="723"/>
        </w:trPr>
        <w:tc>
          <w:tcPr>
            <w:tcW w:w="1760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3, 5, 10, 12, 17, 19, 24, 26, 31</w:t>
            </w:r>
          </w:p>
        </w:tc>
        <w:tc>
          <w:tcPr>
            <w:tcW w:w="1760" w:type="dxa"/>
          </w:tcPr>
          <w:p w:rsidR="00F50A8F" w:rsidRPr="00F72581" w:rsidRDefault="001B1BBE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2, 7, 9, 14, 16, 21, 23, 28, 30</w:t>
            </w:r>
          </w:p>
        </w:tc>
        <w:tc>
          <w:tcPr>
            <w:tcW w:w="1760" w:type="dxa"/>
          </w:tcPr>
          <w:p w:rsidR="00F50A8F" w:rsidRPr="00F72581" w:rsidRDefault="008F2BC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4, 6, 11, 13, 18, 20, 25, 27</w:t>
            </w:r>
          </w:p>
        </w:tc>
        <w:tc>
          <w:tcPr>
            <w:tcW w:w="1761" w:type="dxa"/>
          </w:tcPr>
          <w:p w:rsidR="00F50A8F" w:rsidRPr="00F72581" w:rsidRDefault="008F2BC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2, 9, 11, 16, 23, 25, 30</w:t>
            </w:r>
          </w:p>
        </w:tc>
        <w:tc>
          <w:tcPr>
            <w:tcW w:w="1761" w:type="dxa"/>
          </w:tcPr>
          <w:p w:rsidR="00F50A8F" w:rsidRPr="00F72581" w:rsidRDefault="008F2BC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61" w:type="dxa"/>
          </w:tcPr>
          <w:p w:rsidR="00F50A8F" w:rsidRPr="00F72581" w:rsidRDefault="008F2BC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11, 25</w:t>
            </w:r>
          </w:p>
        </w:tc>
      </w:tr>
    </w:tbl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Стоимость 2026</w:t>
      </w: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F50A8F" w:rsidRPr="00F72581" w:rsidTr="0045419C">
        <w:tc>
          <w:tcPr>
            <w:tcW w:w="297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F50A8F" w:rsidRPr="00F72581" w:rsidTr="0045419C">
        <w:tc>
          <w:tcPr>
            <w:tcW w:w="2974" w:type="dxa"/>
          </w:tcPr>
          <w:p w:rsidR="00F50A8F" w:rsidRPr="00F72581" w:rsidRDefault="00DB41D9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proofErr w:type="spellEnd"/>
            <w:r w:rsidR="00F50A8F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</w:t>
            </w:r>
            <w:r w:rsidR="00BE31F4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(бывший </w:t>
            </w:r>
            <w:proofErr w:type="spellStart"/>
            <w:r w:rsidR="00BE31F4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proofErr w:type="spellEnd"/>
            <w:r w:rsidR="00BE31F4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) </w:t>
            </w:r>
            <w:r w:rsidR="00F50A8F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или аналогичная </w:t>
            </w:r>
          </w:p>
        </w:tc>
        <w:tc>
          <w:tcPr>
            <w:tcW w:w="212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26100</w:t>
            </w:r>
          </w:p>
        </w:tc>
        <w:tc>
          <w:tcPr>
            <w:tcW w:w="226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34000</w:t>
            </w:r>
          </w:p>
        </w:tc>
        <w:tc>
          <w:tcPr>
            <w:tcW w:w="197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24900</w:t>
            </w:r>
          </w:p>
        </w:tc>
      </w:tr>
      <w:tr w:rsidR="00F50A8F" w:rsidRPr="00F72581" w:rsidTr="0045419C">
        <w:tc>
          <w:tcPr>
            <w:tcW w:w="297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</w:t>
            </w:r>
            <w:proofErr w:type="spellEnd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Парк отель 4*, или аналогичная </w:t>
            </w:r>
          </w:p>
        </w:tc>
        <w:tc>
          <w:tcPr>
            <w:tcW w:w="212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31200</w:t>
            </w:r>
          </w:p>
        </w:tc>
        <w:tc>
          <w:tcPr>
            <w:tcW w:w="226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39000</w:t>
            </w:r>
          </w:p>
        </w:tc>
        <w:tc>
          <w:tcPr>
            <w:tcW w:w="197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28200</w:t>
            </w:r>
          </w:p>
        </w:tc>
      </w:tr>
    </w:tbl>
    <w:p w:rsidR="00F50A8F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0A8F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туру можно добавить необходимое количество </w:t>
      </w:r>
      <w:r w:rsidRPr="00D80077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дополнительных суток проживания в гостинице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или после тура (проживание в той же гостинице, что и по туру без смены номера. Стоимость указана с человека за номер в сутки завтрак входит в стоимость </w:t>
      </w:r>
    </w:p>
    <w:p w:rsidR="00F50A8F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F50A8F" w:rsidRPr="00F72581" w:rsidTr="0045419C">
        <w:tc>
          <w:tcPr>
            <w:tcW w:w="297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F50A8F" w:rsidRPr="00F72581" w:rsidTr="0045419C">
        <w:tc>
          <w:tcPr>
            <w:tcW w:w="2974" w:type="dxa"/>
          </w:tcPr>
          <w:p w:rsidR="00F50A8F" w:rsidRPr="00F72581" w:rsidRDefault="00DB41D9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r w:rsidR="00F50A8F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  <w:tc>
          <w:tcPr>
            <w:tcW w:w="2268" w:type="dxa"/>
          </w:tcPr>
          <w:p w:rsidR="00F50A8F" w:rsidRPr="00F72581" w:rsidRDefault="008F2BC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8000</w:t>
            </w:r>
          </w:p>
        </w:tc>
        <w:tc>
          <w:tcPr>
            <w:tcW w:w="197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3500</w:t>
            </w:r>
          </w:p>
        </w:tc>
      </w:tr>
      <w:tr w:rsidR="00F50A8F" w:rsidRPr="00F72581" w:rsidTr="0045419C">
        <w:tc>
          <w:tcPr>
            <w:tcW w:w="297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proofErr w:type="spellStart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Маринс</w:t>
            </w:r>
            <w:proofErr w:type="spellEnd"/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Парк отель 4*, или аналогичная </w:t>
            </w:r>
          </w:p>
        </w:tc>
        <w:tc>
          <w:tcPr>
            <w:tcW w:w="2124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6500</w:t>
            </w:r>
          </w:p>
        </w:tc>
        <w:tc>
          <w:tcPr>
            <w:tcW w:w="226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11000</w:t>
            </w:r>
          </w:p>
        </w:tc>
        <w:tc>
          <w:tcPr>
            <w:tcW w:w="1978" w:type="dxa"/>
          </w:tcPr>
          <w:p w:rsidR="00F50A8F" w:rsidRPr="00F72581" w:rsidRDefault="00F50A8F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</w:tr>
    </w:tbl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за 2 дня до начала тура поступит смс-сообщение в </w:t>
      </w:r>
      <w:proofErr w:type="spellStart"/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>вотсап</w:t>
      </w:r>
      <w:proofErr w:type="spellEnd"/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с напоминанием о программе и времени встречи, также будет направлена памятка с программой и видами мест встречи. </w:t>
      </w: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Встреча в первый экскурсионный день.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Встреча осуществляется параллельно: </w:t>
      </w: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11:00-11:25 в центральном здании железнодорожного вокзала у сувенирной лавки, расположенной слева от выхода. </w:t>
      </w: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11:15-11:25 на пл. Ленина (около гостиницы </w:t>
      </w:r>
      <w:proofErr w:type="spellStart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Маринс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Парк отель 4*) автобусы встают вдоль площади напротив памятника (номер автобуса Вам сообщит ответственный менеджер) </w:t>
      </w:r>
    </w:p>
    <w:p w:rsidR="00F50A8F" w:rsidRPr="00F72581" w:rsidRDefault="00F50A8F" w:rsidP="00F50A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10:50 в фойе гостиницы </w:t>
      </w:r>
      <w:proofErr w:type="spellStart"/>
      <w:r w:rsidR="00BE31F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Редди</w:t>
      </w:r>
      <w:proofErr w:type="spellEnd"/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(для прибывших рано или накануне тура) </w:t>
      </w:r>
    </w:p>
    <w:p w:rsidR="009810EB" w:rsidRDefault="009810E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1F4" w:rsidRDefault="00BE31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br w:type="page"/>
      </w:r>
    </w:p>
    <w:p w:rsidR="00F50A8F" w:rsidRDefault="00F50A8F" w:rsidP="00F50A8F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lastRenderedPageBreak/>
        <w:t>Экскурсионная программа</w:t>
      </w:r>
    </w:p>
    <w:p w:rsidR="00F50A8F" w:rsidRDefault="00F50A8F" w:rsidP="00F50A8F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</w:p>
    <w:p w:rsidR="009810EB" w:rsidRDefault="004860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1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Обзорная экскурсия по 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Н.Новгороду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 с посещением Усадьбы Рукавишниковых.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F50A8F" w:rsidRPr="00F72581" w:rsidRDefault="00F50A8F" w:rsidP="00F50A8F">
      <w:pPr>
        <w:shd w:val="clear" w:color="auto" w:fill="FFFFFF"/>
        <w:spacing w:before="240" w:after="10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 xml:space="preserve">11.30 Выезд на экскурсионную программу. Вас ждет </w:t>
      </w:r>
      <w:proofErr w:type="spellStart"/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>автобусно</w:t>
      </w:r>
      <w:proofErr w:type="spellEnd"/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 xml:space="preserve"> - пешеходная обзорная экскурсия по городу.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32291">
        <w:rPr>
          <w:rFonts w:ascii="Times New Roman" w:eastAsia="Times New Roman" w:hAnsi="Times New Roman" w:cs="Times New Roman"/>
          <w:b/>
          <w:lang w:eastAsia="ru-RU"/>
        </w:rPr>
        <w:t>Краткое описание: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11:30-13:30 Автобусная часть экскурсии (2 часа) с остановками у центральных достопримечательностей, 13:30-14:30 пешеходная экскурсия по территории Нижегородского Кремля (1 час), 14:45 обед в кафе города (1 час), 15:30 Пешеходная экскурсия по части улицы Большой Покровской (1 час), 16:30 Посещение с экскурсией музея «Усадьба Рукавишниковых» (1 час). Трансфер в гостиницу. Заселение свободное время. 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В ходе путешествия вы откроете для себя главные символы города: величественную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Чкаловскую лестницу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собор Александра Невского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памятник Максиму Горькому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а также жемчужину архитектуры XVII века — старинную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Строгановскую (Рождественскую) церковь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Маршрут пролегает через самые живописные уголки города: вы прогуляетесь по атмосферным улицам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Малой Покровской, Рождественской и Ильинской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насладитесь панорамами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Верхневолжской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Нижневолжской набережных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. Особое внимание будет уделено знаковым площадям города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Минина и Пожарского, Максима Горького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А самые впечатляющие моменты ждут вас на смотровых площадках, откуда открываются захватывающие дух виды на заречную часть города. Не упустите возможность полюбоваться панорамой с самой высокой набережной Волги, откуда открываются потрясающие виды на величавые волжские просторы!</w:t>
      </w:r>
    </w:p>
    <w:p w:rsidR="00F50A8F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3D0C64">
        <w:rPr>
          <w:rFonts w:ascii="Times New Roman" w:eastAsia="Times New Roman" w:hAnsi="Times New Roman" w:cs="Times New Roman"/>
          <w:b/>
          <w:lang w:eastAsia="ru-RU"/>
        </w:rPr>
        <w:t>13:30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На обзорной экскурсии вы прогуляетесь по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 xml:space="preserve">Нижегородскому Кремлю 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— старинной крепости, построенной в начале XVI века. Это очень важное оборонительное сооружение, которое за всю историю ни разу не смогли захватить враги. В Кремле находится самый старый собор города — Михайло-Архангельский. Он построен в XVII веке, и там похоронен знаменитый нижегородец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Козьма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 xml:space="preserve"> Минин. Если посмотреть на Кремль с Волги, он похож на красивое каменное украшение, которое лежит на склонах Дятловых гор.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Входит в стоимость 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lang w:eastAsia="ru-RU"/>
        </w:rPr>
        <w:t>Большая Покровская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главная пешеходная улица Нижнего Новгорода. На экскурсии вы узнаете интересные истории о старинных зданиях и их владельцах, услышите рассказы о знаменитых нижегородских купцах-меценатах, которые строили этот район, познакомитесь с биографиями известных людей, живших здесь, и узнаете, как менялась главная улица города на протяжении столетий.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Далее приглашаем вас в великолепную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усадьбу Рукавишниковых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роскошный купеческий особняк XIX века в стиле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необарокко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>, где вы познакомитесь с историей знаменитой нижегородской династии промышленников, увидите изысканные парадные залы с подлинной мебелью и предметами интерьера той эпохи, оцените уникальную архитектуру здания и узнаете о быте и традициях богатого купеческого сословия дореволюционной России.</w:t>
      </w:r>
    </w:p>
    <w:p w:rsidR="00F50A8F" w:rsidRPr="00F72581" w:rsidRDefault="00F50A8F" w:rsidP="00F50A8F">
      <w:pPr>
        <w:pStyle w:val="2088"/>
        <w:spacing w:beforeAutospacing="0" w:afterAutospacing="0"/>
        <w:ind w:left="-142"/>
        <w:jc w:val="both"/>
        <w:rPr>
          <w:b/>
          <w:bCs/>
          <w:color w:val="000000"/>
          <w:sz w:val="22"/>
          <w:szCs w:val="22"/>
        </w:rPr>
      </w:pPr>
      <w:r w:rsidRPr="00F72581">
        <w:rPr>
          <w:b/>
          <w:bCs/>
          <w:color w:val="000000"/>
          <w:sz w:val="22"/>
          <w:szCs w:val="22"/>
        </w:rPr>
        <w:t xml:space="preserve">17.30 Окончание экскурсионной программы на пл. Минина. Посадка в автобус. Трансфер в гостиницу. Самостоятельное заселение. </w:t>
      </w:r>
    </w:p>
    <w:p w:rsidR="009810EB" w:rsidRDefault="009810EB">
      <w:pPr>
        <w:jc w:val="both"/>
        <w:rPr>
          <w:rFonts w:ascii="Times New Roman" w:eastAsia="Times New Roman" w:hAnsi="Times New Roman" w:cs="Times New Roman"/>
          <w:b/>
          <w:highlight w:val="yellow"/>
          <w:lang w:eastAsia="ru-RU"/>
        </w:rPr>
      </w:pPr>
    </w:p>
    <w:p w:rsidR="009810EB" w:rsidRDefault="00486052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2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Экскурсия в Дивеево и Арзамас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9810EB" w:rsidRDefault="009810E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50A8F" w:rsidRPr="00F72581" w:rsidRDefault="00F50A8F" w:rsidP="00F50A8F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bookmarkStart w:id="0" w:name="_Hlk176732791"/>
      <w:bookmarkStart w:id="1" w:name="_Hlk176742262"/>
      <w:r w:rsidRPr="00F72581">
        <w:rPr>
          <w:rStyle w:val="af3"/>
          <w:rFonts w:ascii="Times New Roman" w:hAnsi="Times New Roman" w:cs="Times New Roman"/>
          <w:color w:val="FF0000"/>
        </w:rPr>
        <w:t xml:space="preserve">Встреча с экскурсоводом в холле гостиницы. 07:20 </w:t>
      </w:r>
      <w:proofErr w:type="spellStart"/>
      <w:r w:rsidR="00BE31F4">
        <w:rPr>
          <w:rStyle w:val="af3"/>
          <w:rFonts w:ascii="Times New Roman" w:hAnsi="Times New Roman" w:cs="Times New Roman"/>
          <w:color w:val="FF0000"/>
        </w:rPr>
        <w:t>Редди</w:t>
      </w:r>
      <w:proofErr w:type="spellEnd"/>
      <w:r w:rsidRPr="00F72581">
        <w:rPr>
          <w:rStyle w:val="af3"/>
          <w:rFonts w:ascii="Times New Roman" w:hAnsi="Times New Roman" w:cs="Times New Roman"/>
          <w:color w:val="FF0000"/>
        </w:rPr>
        <w:t xml:space="preserve"> 3* </w:t>
      </w:r>
    </w:p>
    <w:bookmarkEnd w:id="0"/>
    <w:p w:rsidR="00F50A8F" w:rsidRPr="00F72581" w:rsidRDefault="00F50A8F" w:rsidP="00F50A8F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r w:rsidRPr="00F72581">
        <w:rPr>
          <w:rStyle w:val="af3"/>
          <w:rFonts w:ascii="Times New Roman" w:hAnsi="Times New Roman" w:cs="Times New Roman"/>
          <w:color w:val="FF0000"/>
        </w:rPr>
        <w:t>Трансфер на пл. Ленина.</w:t>
      </w:r>
    </w:p>
    <w:p w:rsidR="00F50A8F" w:rsidRPr="00F72581" w:rsidRDefault="00F50A8F" w:rsidP="00F50A8F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r w:rsidRPr="00F72581">
        <w:rPr>
          <w:rStyle w:val="af3"/>
          <w:rFonts w:ascii="Times New Roman" w:hAnsi="Times New Roman" w:cs="Times New Roman"/>
          <w:color w:val="FF0000"/>
        </w:rPr>
        <w:t xml:space="preserve">07:45 начало посадки на пл. Ленина (Для туристов, проживающих в гостинице </w:t>
      </w:r>
      <w:proofErr w:type="spellStart"/>
      <w:r w:rsidRPr="00F72581">
        <w:rPr>
          <w:rStyle w:val="af3"/>
          <w:rFonts w:ascii="Times New Roman" w:hAnsi="Times New Roman" w:cs="Times New Roman"/>
          <w:color w:val="FF0000"/>
        </w:rPr>
        <w:t>Маринс</w:t>
      </w:r>
      <w:proofErr w:type="spellEnd"/>
      <w:r w:rsidRPr="00F72581">
        <w:rPr>
          <w:rStyle w:val="af3"/>
          <w:rFonts w:ascii="Times New Roman" w:hAnsi="Times New Roman" w:cs="Times New Roman"/>
          <w:color w:val="FF0000"/>
        </w:rPr>
        <w:t xml:space="preserve"> парк Отель 4*) </w:t>
      </w:r>
    </w:p>
    <w:p w:rsidR="00F50A8F" w:rsidRPr="00F72581" w:rsidRDefault="00F50A8F" w:rsidP="00F50A8F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</w:p>
    <w:p w:rsidR="00F50A8F" w:rsidRPr="00F72581" w:rsidRDefault="00F50A8F" w:rsidP="00F50A8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Style w:val="af3"/>
          <w:rFonts w:ascii="Times New Roman" w:hAnsi="Times New Roman" w:cs="Times New Roman"/>
        </w:rPr>
        <w:t xml:space="preserve">Краткое описание: 08:00-10:00 Переезд в Арзамас из </w:t>
      </w:r>
      <w:proofErr w:type="spellStart"/>
      <w:r w:rsidRPr="00F72581">
        <w:rPr>
          <w:rStyle w:val="af3"/>
          <w:rFonts w:ascii="Times New Roman" w:hAnsi="Times New Roman" w:cs="Times New Roman"/>
        </w:rPr>
        <w:t>Н.Новгорода</w:t>
      </w:r>
      <w:proofErr w:type="spellEnd"/>
      <w:r w:rsidRPr="00F72581">
        <w:rPr>
          <w:rStyle w:val="af3"/>
          <w:rFonts w:ascii="Times New Roman" w:hAnsi="Times New Roman" w:cs="Times New Roman"/>
        </w:rPr>
        <w:t xml:space="preserve">. 10:00-11:00 Посещение Соборной площади г. Арзамаса. 11:00-12:00 Переезд в Дивеево. 12:00-14:30 Посещение монастыря, 14:45 Обед в кафе города 15:30 Переезд на святой источник, 16:30 Выезд в </w:t>
      </w:r>
      <w:proofErr w:type="spellStart"/>
      <w:r w:rsidRPr="00F72581">
        <w:rPr>
          <w:rStyle w:val="af3"/>
          <w:rFonts w:ascii="Times New Roman" w:hAnsi="Times New Roman" w:cs="Times New Roman"/>
        </w:rPr>
        <w:t>Н.Новгород</w:t>
      </w:r>
      <w:proofErr w:type="spellEnd"/>
      <w:r w:rsidRPr="00F72581">
        <w:rPr>
          <w:rStyle w:val="af3"/>
          <w:rFonts w:ascii="Times New Roman" w:hAnsi="Times New Roman" w:cs="Times New Roman"/>
        </w:rPr>
        <w:t xml:space="preserve">, 20:00 Прибытие в </w:t>
      </w:r>
      <w:proofErr w:type="spellStart"/>
      <w:r w:rsidRPr="00F72581">
        <w:rPr>
          <w:rStyle w:val="af3"/>
          <w:rFonts w:ascii="Times New Roman" w:hAnsi="Times New Roman" w:cs="Times New Roman"/>
        </w:rPr>
        <w:t>Н.Новгород</w:t>
      </w:r>
      <w:proofErr w:type="spellEnd"/>
      <w:r w:rsidRPr="00F72581">
        <w:rPr>
          <w:rStyle w:val="af3"/>
          <w:rFonts w:ascii="Times New Roman" w:hAnsi="Times New Roman" w:cs="Times New Roman"/>
        </w:rPr>
        <w:t xml:space="preserve"> Трансфер в гостиницу. </w:t>
      </w:r>
    </w:p>
    <w:bookmarkEnd w:id="1"/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Путевая экскурсия 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Вы услышите рассказ о Четвертом и последнем Уделе Богородицы на Земле, о Серафиме Саровском, об основательницах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Серафимо-Дивеевского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 xml:space="preserve"> монастыря и их жизни в обители, о Святой Канавке, по которой "стопочки Царицы Небесной прошли", о святых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Дивеевских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 xml:space="preserve"> источниках.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Остановка в Арзамасе</w:t>
      </w:r>
      <w:r w:rsidRPr="00F72581">
        <w:rPr>
          <w:rFonts w:ascii="Times New Roman" w:eastAsia="Times New Roman" w:hAnsi="Times New Roman" w:cs="Times New Roman"/>
          <w:lang w:eastAsia="ru-RU"/>
        </w:rPr>
        <w:t> на Соборной Площади. Небольшая экскурсия и посещение Николаевского женского монастыря. Посещение Воскресенского собора и возможность приложиться к Животворящему кресту.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hyperlink r:id="rId5" w:tooltip="https://nnintur.ru/landmark/nizhegorodskaja-oblast/diveevo/svjato-troickij-serafimo-diveevskij-monastyr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 xml:space="preserve">Свято-Троицкого </w:t>
        </w:r>
        <w:proofErr w:type="spellStart"/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Серафимо-Дивеевского</w:t>
        </w:r>
        <w:proofErr w:type="spellEnd"/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 xml:space="preserve"> женского монастыря.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 xml:space="preserve"> Вы пройдете по территории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Дивеевского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 xml:space="preserve"> монастыря, ознакомитесь с его историей и обычаями в монастыре. Затем вы посетите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 Троицкий собор, где хранятся мощи преподобного Серафима Саровского, </w:t>
      </w:r>
      <w:r w:rsidRPr="00F72581">
        <w:rPr>
          <w:rFonts w:ascii="Times New Roman" w:eastAsia="Times New Roman" w:hAnsi="Times New Roman" w:cs="Times New Roman"/>
          <w:lang w:eastAsia="ru-RU"/>
        </w:rPr>
        <w:t>и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Преображенский собор. </w:t>
      </w:r>
      <w:r w:rsidRPr="00F72581">
        <w:rPr>
          <w:rFonts w:ascii="Times New Roman" w:eastAsia="Times New Roman" w:hAnsi="Times New Roman" w:cs="Times New Roman"/>
          <w:lang w:eastAsia="ru-RU"/>
        </w:rPr>
        <w:t>В храмах можно будет приложиться к святым мощам, поставить свечи. Свободное время для подачи записок и треб. Можно будет приобрести свечи, иконы, книги, сухарики Святого Серафима.</w:t>
      </w:r>
    </w:p>
    <w:p w:rsidR="00F50A8F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Прохождение по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hyperlink r:id="rId6" w:tooltip="https://nnintur.ru/landmark/nizhegorodskaja-oblast/diveevo/svjataja-kanavka-bogorodicy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Святой Канавке Богородицы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 xml:space="preserve">, чтение молитвы Богородице «Богородице </w:t>
      </w:r>
      <w:proofErr w:type="spellStart"/>
      <w:r w:rsidRPr="00F72581">
        <w:rPr>
          <w:rFonts w:ascii="Times New Roman" w:eastAsia="Times New Roman" w:hAnsi="Times New Roman" w:cs="Times New Roman"/>
          <w:lang w:eastAsia="ru-RU"/>
        </w:rPr>
        <w:t>Дево</w:t>
      </w:r>
      <w:proofErr w:type="spellEnd"/>
      <w:r w:rsidRPr="00F72581">
        <w:rPr>
          <w:rFonts w:ascii="Times New Roman" w:eastAsia="Times New Roman" w:hAnsi="Times New Roman" w:cs="Times New Roman"/>
          <w:lang w:eastAsia="ru-RU"/>
        </w:rPr>
        <w:t>, радуйся</w:t>
      </w: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Входит в стоимость 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После этого вас ждет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поездка на источник</w:t>
      </w:r>
      <w:r w:rsidRPr="00F72581">
        <w:rPr>
          <w:rFonts w:ascii="Times New Roman" w:eastAsia="Times New Roman" w:hAnsi="Times New Roman" w:cs="Times New Roman"/>
          <w:lang w:eastAsia="ru-RU"/>
        </w:rPr>
        <w:t> (</w:t>
      </w:r>
      <w:hyperlink r:id="rId7" w:tooltip="https://nnintur.ru/landmark/nizhegorodskaja-oblast/diveevo/svjatoj-istochnik-prepodobnogo-serafima-sarovskogo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Серафима Саровского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,  </w:t>
      </w:r>
      <w:hyperlink r:id="rId8" w:tooltip="https://nnintur.ru/landmark/nizhegorodskaja-oblast/diveevo/svjatoj-istochnik-iverskoj-ikony-bozhiej-materi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Казанский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 или  </w:t>
      </w:r>
      <w:hyperlink r:id="rId9" w:tooltip="https://nnintur.ru/landmark/nizhegorodskaja-oblast/diveevo/svjatoj-istochnik-matushki-aleksandry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матушки Александры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 xml:space="preserve">), набор святой воды, купание в источнике (по желанию). Для купания необходима х/б сорочка (женщинам), рубашка (мужчинам). </w:t>
      </w:r>
      <w:r w:rsidRPr="00F72581">
        <w:rPr>
          <w:rFonts w:ascii="Times New Roman" w:eastAsia="Times New Roman" w:hAnsi="Times New Roman" w:cs="Times New Roman"/>
          <w:i/>
          <w:highlight w:val="green"/>
          <w:lang w:eastAsia="ru-RU"/>
        </w:rPr>
        <w:t>Вещи, необходимые для окунания и тару для воды рекомендуем брать с собой, так как на источнике могут быть большие очереди.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20.00 Ориентировочное прибытие в Нижний Новгород.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Свободное время.</w:t>
      </w:r>
    </w:p>
    <w:p w:rsidR="009810EB" w:rsidRDefault="00486052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3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Экскурсия 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Макарьевский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 монастырь и Сергиевскую слободу</w:t>
      </w:r>
    </w:p>
    <w:p w:rsidR="009810EB" w:rsidRDefault="009810E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0EB" w:rsidRDefault="00486052">
      <w:pPr>
        <w:shd w:val="clear" w:color="auto" w:fill="FFFFFF"/>
        <w:spacing w:after="0" w:line="240" w:lineRule="auto"/>
        <w:ind w:left="-142"/>
        <w:rPr>
          <w:rStyle w:val="af4"/>
          <w:rFonts w:ascii="Times New Roman" w:hAnsi="Times New Roman" w:cs="Times New Roman"/>
          <w:color w:val="000000"/>
        </w:rPr>
      </w:pPr>
      <w:r>
        <w:rPr>
          <w:rStyle w:val="af3"/>
          <w:rFonts w:ascii="Times New Roman" w:hAnsi="Times New Roman" w:cs="Times New Roman"/>
          <w:color w:val="000000"/>
        </w:rPr>
        <w:t>Завтрак в гостинице. Выселение из гостиницы. </w:t>
      </w:r>
      <w:r>
        <w:rPr>
          <w:rStyle w:val="af4"/>
          <w:rFonts w:ascii="Times New Roman" w:hAnsi="Times New Roman" w:cs="Times New Roman"/>
          <w:color w:val="000000"/>
        </w:rPr>
        <w:t>Вещи вы можете взять с собой в автобус или оставить в камере хранения гостиницы (бесплатно) </w:t>
      </w:r>
    </w:p>
    <w:p w:rsidR="009810EB" w:rsidRDefault="009810EB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0EB" w:rsidRDefault="00486052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r>
        <w:rPr>
          <w:rStyle w:val="af3"/>
          <w:rFonts w:ascii="Times New Roman" w:hAnsi="Times New Roman" w:cs="Times New Roman"/>
          <w:color w:val="FF0000"/>
        </w:rPr>
        <w:t xml:space="preserve">Встреча с экскурсоводом в холле гостиницы 08:00 </w:t>
      </w:r>
      <w:proofErr w:type="spellStart"/>
      <w:r w:rsidR="00BE31F4">
        <w:rPr>
          <w:rStyle w:val="af3"/>
          <w:rFonts w:ascii="Times New Roman" w:hAnsi="Times New Roman" w:cs="Times New Roman"/>
          <w:color w:val="FF0000"/>
        </w:rPr>
        <w:t>Редди</w:t>
      </w:r>
      <w:proofErr w:type="spellEnd"/>
      <w:r>
        <w:rPr>
          <w:rStyle w:val="af3"/>
          <w:rFonts w:ascii="Times New Roman" w:hAnsi="Times New Roman" w:cs="Times New Roman"/>
          <w:color w:val="FF0000"/>
        </w:rPr>
        <w:t xml:space="preserve"> 3</w:t>
      </w:r>
      <w:r w:rsidR="00F50A8F">
        <w:rPr>
          <w:rStyle w:val="af3"/>
          <w:rFonts w:ascii="Times New Roman" w:hAnsi="Times New Roman" w:cs="Times New Roman"/>
          <w:color w:val="FF0000"/>
        </w:rPr>
        <w:t xml:space="preserve">* </w:t>
      </w:r>
      <w:r>
        <w:rPr>
          <w:rStyle w:val="af3"/>
          <w:rFonts w:ascii="Times New Roman" w:hAnsi="Times New Roman" w:cs="Times New Roman"/>
          <w:color w:val="FF0000"/>
        </w:rPr>
        <w:t>Трансфер на пл. Ленина.</w:t>
      </w:r>
    </w:p>
    <w:p w:rsidR="009810EB" w:rsidRDefault="00486052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  <w:r>
        <w:rPr>
          <w:rStyle w:val="af3"/>
          <w:rFonts w:ascii="Times New Roman" w:hAnsi="Times New Roman" w:cs="Times New Roman"/>
          <w:color w:val="FF0000"/>
        </w:rPr>
        <w:t xml:space="preserve">08:20-08:30  </w:t>
      </w:r>
      <w:r w:rsidR="00F50A8F">
        <w:rPr>
          <w:rStyle w:val="af3"/>
          <w:rFonts w:ascii="Times New Roman" w:hAnsi="Times New Roman" w:cs="Times New Roman"/>
          <w:color w:val="FF0000"/>
        </w:rPr>
        <w:t>Посадка</w:t>
      </w:r>
      <w:r>
        <w:rPr>
          <w:rStyle w:val="af3"/>
          <w:rFonts w:ascii="Times New Roman" w:hAnsi="Times New Roman" w:cs="Times New Roman"/>
          <w:color w:val="FF0000"/>
        </w:rPr>
        <w:t xml:space="preserve"> на пл. Ленина (Для туристов, проживающих в гостинице </w:t>
      </w:r>
      <w:proofErr w:type="spellStart"/>
      <w:r>
        <w:rPr>
          <w:rStyle w:val="af3"/>
          <w:rFonts w:ascii="Times New Roman" w:hAnsi="Times New Roman" w:cs="Times New Roman"/>
          <w:color w:val="FF0000"/>
        </w:rPr>
        <w:t>Маринс</w:t>
      </w:r>
      <w:proofErr w:type="spellEnd"/>
      <w:r>
        <w:rPr>
          <w:rStyle w:val="af3"/>
          <w:rFonts w:ascii="Times New Roman" w:hAnsi="Times New Roman" w:cs="Times New Roman"/>
          <w:color w:val="FF0000"/>
        </w:rPr>
        <w:t xml:space="preserve"> парк Отель 4*) </w:t>
      </w:r>
    </w:p>
    <w:p w:rsidR="009810EB" w:rsidRDefault="009810EB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color w:val="FF0000"/>
        </w:rPr>
      </w:pPr>
    </w:p>
    <w:p w:rsidR="00F50A8F" w:rsidRPr="00F50A8F" w:rsidRDefault="00F50A8F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b w:val="0"/>
        </w:rPr>
      </w:pPr>
      <w:r w:rsidRPr="00F50A8F">
        <w:rPr>
          <w:rStyle w:val="af3"/>
          <w:rFonts w:ascii="Times New Roman" w:hAnsi="Times New Roman" w:cs="Times New Roman"/>
        </w:rPr>
        <w:t xml:space="preserve">Краткое описание: </w:t>
      </w:r>
      <w:r w:rsidRPr="00F50A8F">
        <w:rPr>
          <w:rStyle w:val="af3"/>
          <w:rFonts w:ascii="Times New Roman" w:hAnsi="Times New Roman" w:cs="Times New Roman"/>
          <w:b w:val="0"/>
        </w:rPr>
        <w:t xml:space="preserve">08:30-10:00 Переезд до </w:t>
      </w:r>
      <w:proofErr w:type="spellStart"/>
      <w:r w:rsidRPr="00F50A8F">
        <w:rPr>
          <w:rStyle w:val="af3"/>
          <w:rFonts w:ascii="Times New Roman" w:hAnsi="Times New Roman" w:cs="Times New Roman"/>
          <w:b w:val="0"/>
        </w:rPr>
        <w:t>Макарьевского</w:t>
      </w:r>
      <w:proofErr w:type="spellEnd"/>
      <w:r w:rsidRPr="00F50A8F">
        <w:rPr>
          <w:rStyle w:val="af3"/>
          <w:rFonts w:ascii="Times New Roman" w:hAnsi="Times New Roman" w:cs="Times New Roman"/>
          <w:b w:val="0"/>
        </w:rPr>
        <w:t xml:space="preserve"> монастыря из </w:t>
      </w:r>
      <w:proofErr w:type="spellStart"/>
      <w:r w:rsidRPr="00F50A8F">
        <w:rPr>
          <w:rStyle w:val="af3"/>
          <w:rFonts w:ascii="Times New Roman" w:hAnsi="Times New Roman" w:cs="Times New Roman"/>
          <w:b w:val="0"/>
        </w:rPr>
        <w:t>Н.Новгорода</w:t>
      </w:r>
      <w:proofErr w:type="spellEnd"/>
      <w:r w:rsidRPr="00F50A8F">
        <w:rPr>
          <w:rStyle w:val="af3"/>
          <w:rFonts w:ascii="Times New Roman" w:hAnsi="Times New Roman" w:cs="Times New Roman"/>
          <w:b w:val="0"/>
        </w:rPr>
        <w:t xml:space="preserve">, </w:t>
      </w:r>
      <w:r>
        <w:rPr>
          <w:rStyle w:val="af3"/>
          <w:rFonts w:ascii="Times New Roman" w:hAnsi="Times New Roman" w:cs="Times New Roman"/>
          <w:b w:val="0"/>
        </w:rPr>
        <w:br/>
      </w:r>
      <w:r w:rsidRPr="00F50A8F">
        <w:rPr>
          <w:rStyle w:val="af3"/>
          <w:rFonts w:ascii="Times New Roman" w:hAnsi="Times New Roman" w:cs="Times New Roman"/>
          <w:b w:val="0"/>
        </w:rPr>
        <w:t xml:space="preserve">10:00-12:00 Посещение Монастыря, 12:00-13:00 Переезд в </w:t>
      </w:r>
      <w:proofErr w:type="spellStart"/>
      <w:r w:rsidRPr="00F50A8F">
        <w:rPr>
          <w:rStyle w:val="af3"/>
          <w:rFonts w:ascii="Times New Roman" w:hAnsi="Times New Roman" w:cs="Times New Roman"/>
          <w:b w:val="0"/>
        </w:rPr>
        <w:t>г.Бор</w:t>
      </w:r>
      <w:proofErr w:type="spellEnd"/>
      <w:r w:rsidRPr="00F50A8F">
        <w:rPr>
          <w:rStyle w:val="af3"/>
          <w:rFonts w:ascii="Times New Roman" w:hAnsi="Times New Roman" w:cs="Times New Roman"/>
          <w:b w:val="0"/>
        </w:rPr>
        <w:t xml:space="preserve"> на Моховые горы. 13:00-14:00 Посещение парка Моховые горы, 14:00 Обед в кафе города. 15:00-16:00 Посещение Духовно-просветительского центра </w:t>
      </w:r>
      <w:proofErr w:type="spellStart"/>
      <w:r w:rsidRPr="00F50A8F">
        <w:rPr>
          <w:rStyle w:val="af3"/>
          <w:rFonts w:ascii="Times New Roman" w:hAnsi="Times New Roman" w:cs="Times New Roman"/>
          <w:b w:val="0"/>
        </w:rPr>
        <w:t>г.Бор</w:t>
      </w:r>
      <w:proofErr w:type="spellEnd"/>
      <w:r w:rsidRPr="00F50A8F">
        <w:rPr>
          <w:rStyle w:val="af3"/>
          <w:rFonts w:ascii="Times New Roman" w:hAnsi="Times New Roman" w:cs="Times New Roman"/>
          <w:b w:val="0"/>
        </w:rPr>
        <w:t xml:space="preserve">-Сергиевская </w:t>
      </w:r>
      <w:proofErr w:type="spellStart"/>
      <w:r w:rsidRPr="00F50A8F">
        <w:rPr>
          <w:rStyle w:val="af3"/>
          <w:rFonts w:ascii="Times New Roman" w:hAnsi="Times New Roman" w:cs="Times New Roman"/>
          <w:b w:val="0"/>
        </w:rPr>
        <w:t>Слабода</w:t>
      </w:r>
      <w:proofErr w:type="spellEnd"/>
      <w:r w:rsidRPr="00F50A8F">
        <w:rPr>
          <w:rStyle w:val="af3"/>
          <w:rFonts w:ascii="Times New Roman" w:hAnsi="Times New Roman" w:cs="Times New Roman"/>
          <w:b w:val="0"/>
        </w:rPr>
        <w:t xml:space="preserve">. 17:30 Прибытие в </w:t>
      </w:r>
      <w:proofErr w:type="spellStart"/>
      <w:r w:rsidRPr="00F50A8F">
        <w:rPr>
          <w:rStyle w:val="af3"/>
          <w:rFonts w:ascii="Times New Roman" w:hAnsi="Times New Roman" w:cs="Times New Roman"/>
          <w:b w:val="0"/>
        </w:rPr>
        <w:t>Н.Новгород</w:t>
      </w:r>
      <w:proofErr w:type="spellEnd"/>
      <w:r w:rsidRPr="00F50A8F">
        <w:rPr>
          <w:rStyle w:val="af3"/>
          <w:rFonts w:ascii="Times New Roman" w:hAnsi="Times New Roman" w:cs="Times New Roman"/>
          <w:b w:val="0"/>
        </w:rPr>
        <w:t xml:space="preserve">. Трансфер </w:t>
      </w:r>
    </w:p>
    <w:p w:rsidR="00F50A8F" w:rsidRPr="00F50A8F" w:rsidRDefault="00F50A8F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  <w:b w:val="0"/>
        </w:rPr>
      </w:pPr>
    </w:p>
    <w:p w:rsidR="009810EB" w:rsidRDefault="00486052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>08:30</w:t>
      </w:r>
      <w:r>
        <w:rPr>
          <w:rFonts w:ascii="Times New Roman" w:hAnsi="Times New Roman" w:cs="Times New Roman"/>
        </w:rPr>
        <w:t xml:space="preserve"> Отправление из </w:t>
      </w:r>
      <w:hyperlink r:id="rId10">
        <w:r>
          <w:rPr>
            <w:rFonts w:ascii="Times New Roman" w:hAnsi="Times New Roman" w:cs="Times New Roman"/>
          </w:rPr>
          <w:t>Нижнего Новгорода</w:t>
        </w:r>
      </w:hyperlink>
      <w:r>
        <w:rPr>
          <w:rFonts w:ascii="Times New Roman" w:hAnsi="Times New Roman" w:cs="Times New Roman"/>
        </w:rPr>
        <w:t> от </w:t>
      </w:r>
      <w:hyperlink r:id="rId11">
        <w:r>
          <w:rPr>
            <w:rFonts w:ascii="Times New Roman" w:hAnsi="Times New Roman" w:cs="Times New Roman"/>
          </w:rPr>
          <w:t>пл. Ленина</w:t>
        </w:r>
      </w:hyperlink>
      <w:r>
        <w:rPr>
          <w:rFonts w:ascii="Times New Roman" w:hAnsi="Times New Roman" w:cs="Times New Roman"/>
        </w:rPr>
        <w:t>, </w:t>
      </w:r>
      <w:hyperlink r:id="rId12">
        <w:r>
          <w:rPr>
            <w:rFonts w:ascii="Times New Roman" w:hAnsi="Times New Roman" w:cs="Times New Roman"/>
          </w:rPr>
          <w:t>памятник Ленину.</w:t>
        </w:r>
      </w:hyperlink>
      <w:r>
        <w:rPr>
          <w:rFonts w:ascii="Times New Roman" w:hAnsi="Times New Roman" w:cs="Times New Roman"/>
        </w:rPr>
        <w:t> Переезд в </w:t>
      </w:r>
      <w:proofErr w:type="spellStart"/>
      <w:r>
        <w:fldChar w:fldCharType="begin"/>
      </w:r>
      <w:r>
        <w:instrText xml:space="preserve"> HYPERLINK "https://nnintur.ru/landmark/nizhegorodskaja-oblast/makarevo/" \h </w:instrText>
      </w:r>
      <w:r>
        <w:fldChar w:fldCharType="separate"/>
      </w:r>
      <w:r>
        <w:rPr>
          <w:rFonts w:ascii="Times New Roman" w:hAnsi="Times New Roman" w:cs="Times New Roman"/>
        </w:rPr>
        <w:t>Макарьево</w:t>
      </w:r>
      <w:proofErr w:type="spellEnd"/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. Ориентировочное время в пути 1.5 часа (97 км) Путевая экскурсия в дороге.</w:t>
      </w:r>
    </w:p>
    <w:p w:rsidR="009810EB" w:rsidRDefault="009810EB">
      <w:pPr>
        <w:shd w:val="clear" w:color="auto" w:fill="FFFFFF"/>
        <w:spacing w:after="0" w:line="240" w:lineRule="auto"/>
        <w:ind w:left="-142"/>
        <w:jc w:val="both"/>
        <w:rPr>
          <w:rStyle w:val="af3"/>
          <w:rFonts w:ascii="Times New Roman" w:hAnsi="Times New Roman" w:cs="Times New Roman"/>
        </w:rPr>
      </w:pPr>
    </w:p>
    <w:p w:rsidR="009810EB" w:rsidRDefault="00486052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 xml:space="preserve">10:00 Экскурсия по </w:t>
      </w:r>
      <w:proofErr w:type="spellStart"/>
      <w:r>
        <w:rPr>
          <w:rStyle w:val="af3"/>
          <w:rFonts w:ascii="Times New Roman" w:hAnsi="Times New Roman" w:cs="Times New Roman"/>
        </w:rPr>
        <w:t>Макарьевскому</w:t>
      </w:r>
      <w:proofErr w:type="spellEnd"/>
      <w:r>
        <w:rPr>
          <w:rStyle w:val="af3"/>
          <w:rFonts w:ascii="Times New Roman" w:hAnsi="Times New Roman" w:cs="Times New Roman"/>
        </w:rPr>
        <w:t xml:space="preserve"> монастырю.</w:t>
      </w:r>
    </w:p>
    <w:p w:rsidR="009810EB" w:rsidRDefault="00486052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Экскурсия начинается с посещения </w:t>
      </w:r>
      <w:proofErr w:type="spellStart"/>
      <w:r>
        <w:rPr>
          <w:sz w:val="22"/>
          <w:szCs w:val="22"/>
        </w:rPr>
        <w:t>Макарьевского</w:t>
      </w:r>
      <w:proofErr w:type="spellEnd"/>
      <w:r>
        <w:rPr>
          <w:sz w:val="22"/>
          <w:szCs w:val="22"/>
        </w:rPr>
        <w:t xml:space="preserve"> монастыря. Этот монастырь был заложен в 1435 г. монахом по имени </w:t>
      </w:r>
      <w:proofErr w:type="spellStart"/>
      <w:r>
        <w:rPr>
          <w:sz w:val="22"/>
          <w:szCs w:val="22"/>
        </w:rPr>
        <w:t>Макарий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Желтоводский</w:t>
      </w:r>
      <w:proofErr w:type="spellEnd"/>
      <w:r>
        <w:rPr>
          <w:sz w:val="22"/>
          <w:szCs w:val="22"/>
        </w:rPr>
        <w:t xml:space="preserve">. Обитель обладает долгой и насыщенной историей. Изначально монастырь строился из дерева, однако с течением времени, за счет прибыли от знаменитой </w:t>
      </w:r>
      <w:proofErr w:type="spellStart"/>
      <w:r>
        <w:rPr>
          <w:sz w:val="22"/>
          <w:szCs w:val="22"/>
        </w:rPr>
        <w:t>Макарьевской</w:t>
      </w:r>
      <w:proofErr w:type="spellEnd"/>
      <w:r>
        <w:rPr>
          <w:sz w:val="22"/>
          <w:szCs w:val="22"/>
        </w:rPr>
        <w:t xml:space="preserve"> ярмарки, его реконструировали и сделали каменным. В XVI веке монастырь превратился в крупный религиозный и культурный центр. В XVIII веке монастырь прекратил свою деятельность, однако в 1990-х гг. его снова открыли как действующий женский монастырь.</w:t>
      </w:r>
    </w:p>
    <w:p w:rsidR="009810EB" w:rsidRDefault="00486052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sz w:val="22"/>
          <w:szCs w:val="22"/>
        </w:rPr>
        <w:t>Достопримечательности монастыря:</w:t>
      </w:r>
    </w:p>
    <w:p w:rsidR="009810EB" w:rsidRDefault="00486052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 xml:space="preserve">Свято-Троицкий собор (собор Троицы </w:t>
      </w:r>
      <w:proofErr w:type="spellStart"/>
      <w:r>
        <w:rPr>
          <w:rStyle w:val="af3"/>
          <w:rFonts w:ascii="Times New Roman" w:hAnsi="Times New Roman" w:cs="Times New Roman"/>
        </w:rPr>
        <w:t>Живоначальной</w:t>
      </w:r>
      <w:proofErr w:type="spellEnd"/>
      <w:r>
        <w:rPr>
          <w:rStyle w:val="af3"/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 Главный собор монастыря, построенный в 1652 году. В соборе хранятся мощи преподобного </w:t>
      </w:r>
      <w:proofErr w:type="spellStart"/>
      <w:r>
        <w:rPr>
          <w:rFonts w:ascii="Times New Roman" w:hAnsi="Times New Roman" w:cs="Times New Roman"/>
        </w:rPr>
        <w:t>Макария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Желтоводского</w:t>
      </w:r>
      <w:proofErr w:type="spellEnd"/>
      <w:r>
        <w:rPr>
          <w:rFonts w:ascii="Times New Roman" w:hAnsi="Times New Roman" w:cs="Times New Roman"/>
        </w:rPr>
        <w:t>.</w:t>
      </w:r>
    </w:p>
    <w:p w:rsidR="009810EB" w:rsidRDefault="004860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>Успенская церковь. </w:t>
      </w:r>
      <w:r>
        <w:rPr>
          <w:rFonts w:ascii="Times New Roman" w:hAnsi="Times New Roman" w:cs="Times New Roman"/>
        </w:rPr>
        <w:t>Расположена к западу от Троицкого собора. Каменный пятиглавый храм был построен в 1651-1654 годах на месте деревянной церкви, возведенной в 1626 году. В 1882 году церковь была перестроена.</w:t>
      </w:r>
    </w:p>
    <w:p w:rsidR="009810EB" w:rsidRDefault="004860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 xml:space="preserve">Церковь </w:t>
      </w:r>
      <w:proofErr w:type="spellStart"/>
      <w:r>
        <w:rPr>
          <w:rStyle w:val="af3"/>
          <w:rFonts w:ascii="Times New Roman" w:hAnsi="Times New Roman" w:cs="Times New Roman"/>
        </w:rPr>
        <w:t>Макария</w:t>
      </w:r>
      <w:proofErr w:type="spellEnd"/>
      <w:r>
        <w:rPr>
          <w:rStyle w:val="af3"/>
          <w:rFonts w:ascii="Times New Roman" w:hAnsi="Times New Roman" w:cs="Times New Roman"/>
        </w:rPr>
        <w:t xml:space="preserve"> </w:t>
      </w:r>
      <w:proofErr w:type="spellStart"/>
      <w:r>
        <w:rPr>
          <w:rStyle w:val="af3"/>
          <w:rFonts w:ascii="Times New Roman" w:hAnsi="Times New Roman" w:cs="Times New Roman"/>
        </w:rPr>
        <w:t>Желтоводского</w:t>
      </w:r>
      <w:proofErr w:type="spellEnd"/>
      <w:r>
        <w:rPr>
          <w:rFonts w:ascii="Times New Roman" w:hAnsi="Times New Roman" w:cs="Times New Roman"/>
        </w:rPr>
        <w:t xml:space="preserve"> (также известная как церковь </w:t>
      </w:r>
      <w:proofErr w:type="spellStart"/>
      <w:r>
        <w:rPr>
          <w:rFonts w:ascii="Times New Roman" w:hAnsi="Times New Roman" w:cs="Times New Roman"/>
        </w:rPr>
        <w:t>Макария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Унженского</w:t>
      </w:r>
      <w:proofErr w:type="spellEnd"/>
      <w:r>
        <w:rPr>
          <w:rFonts w:ascii="Times New Roman" w:hAnsi="Times New Roman" w:cs="Times New Roman"/>
        </w:rPr>
        <w:t>). Расположена к северу от Троицкого собора и соединена с ним галереей. Храм был построен в 1808-1809 годах в стиле классицизма.</w:t>
      </w:r>
    </w:p>
    <w:p w:rsidR="009810EB" w:rsidRDefault="004860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>Церковь Михаила Архангела.</w:t>
      </w:r>
      <w:r>
        <w:rPr>
          <w:rFonts w:ascii="Times New Roman" w:hAnsi="Times New Roman" w:cs="Times New Roman"/>
        </w:rPr>
        <w:t> Построена в 1640 году, является одним из старейших зданий монастыря.</w:t>
      </w:r>
    </w:p>
    <w:p w:rsidR="009810EB" w:rsidRDefault="00486052">
      <w:pPr>
        <w:numPr>
          <w:ilvl w:val="0"/>
          <w:numId w:val="1"/>
        </w:numPr>
        <w:shd w:val="clear" w:color="auto" w:fill="FFFFFF"/>
        <w:spacing w:afterAutospacing="1" w:line="240" w:lineRule="auto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t>Настоятельские покои.</w:t>
      </w:r>
      <w:r>
        <w:rPr>
          <w:rFonts w:ascii="Times New Roman" w:hAnsi="Times New Roman" w:cs="Times New Roman"/>
        </w:rPr>
        <w:t> Бывшая резиденция настоятелей монастыря, построенная в 18 веке.</w:t>
      </w:r>
    </w:p>
    <w:p w:rsidR="009810EB" w:rsidRDefault="00486052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настоящее время женский </w:t>
      </w:r>
      <w:proofErr w:type="spellStart"/>
      <w:r>
        <w:rPr>
          <w:sz w:val="22"/>
          <w:szCs w:val="22"/>
        </w:rPr>
        <w:t>Макарьевский</w:t>
      </w:r>
      <w:proofErr w:type="spellEnd"/>
      <w:r>
        <w:rPr>
          <w:sz w:val="22"/>
          <w:szCs w:val="22"/>
        </w:rPr>
        <w:t xml:space="preserve"> монастырь является действующим. На его территории живут и трудятся около 100 инокинь. Обитель является значимым центром как для паломнических групп, так и для светских туристов. Во время экскурсии по </w:t>
      </w:r>
      <w:proofErr w:type="spellStart"/>
      <w:r>
        <w:rPr>
          <w:sz w:val="22"/>
          <w:szCs w:val="22"/>
        </w:rPr>
        <w:t>Макарьевскому</w:t>
      </w:r>
      <w:proofErr w:type="spellEnd"/>
      <w:r>
        <w:rPr>
          <w:sz w:val="22"/>
          <w:szCs w:val="22"/>
        </w:rPr>
        <w:t xml:space="preserve"> монастырю Вы сможете осмотреть все его основные достопримечательности, а также узнать об истории его создания и современной деятельности.</w:t>
      </w:r>
    </w:p>
    <w:p w:rsidR="009810EB" w:rsidRDefault="00F50A8F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sz w:val="22"/>
          <w:szCs w:val="22"/>
        </w:rPr>
        <w:t xml:space="preserve">14:00 </w:t>
      </w:r>
      <w:r w:rsidR="00486052">
        <w:rPr>
          <w:rStyle w:val="af3"/>
          <w:sz w:val="22"/>
          <w:szCs w:val="22"/>
        </w:rPr>
        <w:t>Обед в кафе города. </w:t>
      </w:r>
      <w:r w:rsidR="00486052">
        <w:rPr>
          <w:rStyle w:val="af3"/>
          <w:sz w:val="22"/>
          <w:szCs w:val="22"/>
          <w:highlight w:val="yellow"/>
        </w:rPr>
        <w:t>ВХОДИТ В СТОИМОСТЬ</w:t>
      </w:r>
    </w:p>
    <w:p w:rsidR="009810EB" w:rsidRDefault="00486052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Вы увидите памятник Горькому и Шаляпину. Композиция установлена на территории дачного поселения, которое находится на </w:t>
      </w:r>
      <w:hyperlink r:id="rId13">
        <w:r>
          <w:rPr>
            <w:sz w:val="22"/>
            <w:szCs w:val="22"/>
          </w:rPr>
          <w:t>Моховых горах.</w:t>
        </w:r>
      </w:hyperlink>
      <w:r>
        <w:rPr>
          <w:sz w:val="22"/>
          <w:szCs w:val="22"/>
        </w:rPr>
        <w:t> Здесь же располагалась дача семейства Малиновских, любимое место встречи интеллектуальной элиты Нижнего Новгорода. Рядом находилась дача Максима Горького. Сюда приезжал в гости Шаляпин.</w:t>
      </w:r>
    </w:p>
    <w:p w:rsidR="009810EB" w:rsidRDefault="00486052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sz w:val="22"/>
          <w:szCs w:val="22"/>
        </w:rPr>
        <w:t>15:00</w:t>
      </w:r>
      <w:r>
        <w:rPr>
          <w:sz w:val="22"/>
          <w:szCs w:val="22"/>
        </w:rPr>
        <w:t> Прибытие в Сергиевскую слободу (</w:t>
      </w:r>
      <w:proofErr w:type="spellStart"/>
      <w:r>
        <w:fldChar w:fldCharType="begin"/>
      </w:r>
      <w:r>
        <w:instrText xml:space="preserve"> HYPERLINK "https://nnintur.ru/landmark/nizhegorodskaja-oblast/bor/" \h </w:instrText>
      </w:r>
      <w:r>
        <w:fldChar w:fldCharType="separate"/>
      </w:r>
      <w:r>
        <w:rPr>
          <w:sz w:val="22"/>
          <w:szCs w:val="22"/>
        </w:rPr>
        <w:t>г.Бор</w:t>
      </w:r>
      <w:proofErr w:type="spellEnd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>)</w:t>
      </w:r>
    </w:p>
    <w:p w:rsidR="009810EB" w:rsidRDefault="00C06B4B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hyperlink r:id="rId14">
        <w:r w:rsidR="00486052">
          <w:rPr>
            <w:sz w:val="22"/>
            <w:szCs w:val="22"/>
          </w:rPr>
          <w:t>“Сергиевская слобода”</w:t>
        </w:r>
      </w:hyperlink>
      <w:r w:rsidR="00486052">
        <w:rPr>
          <w:rStyle w:val="af3"/>
          <w:sz w:val="22"/>
          <w:szCs w:val="22"/>
        </w:rPr>
        <w:t> </w:t>
      </w:r>
      <w:r w:rsidR="00486052">
        <w:rPr>
          <w:sz w:val="22"/>
          <w:szCs w:val="22"/>
        </w:rPr>
        <w:t>- религиозно-просветительский центр в городе Бор. Был открыт в 2014 году в честь 700-летия со дня рождения преподобного Сергия Радонежского. Центр был основан на месте, где ранее находились Знаменский и Сергиевский храмы (до революции – Преображенский). “Сергиевская слобода” включает в себя православную гимназию имени святого князя Дмитрия Донского, музей Сергея Радонежского, детский сад, детскую площадку и памятник Сергию Радонежскому.</w:t>
      </w:r>
    </w:p>
    <w:p w:rsidR="009810EB" w:rsidRDefault="00486052">
      <w:pPr>
        <w:pStyle w:val="afe"/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rStyle w:val="af3"/>
          <w:sz w:val="22"/>
          <w:szCs w:val="22"/>
        </w:rPr>
        <w:t>16:</w:t>
      </w:r>
      <w:r w:rsidR="00F50A8F">
        <w:rPr>
          <w:rStyle w:val="af3"/>
          <w:sz w:val="22"/>
          <w:szCs w:val="22"/>
        </w:rPr>
        <w:t>30</w:t>
      </w:r>
      <w:r>
        <w:rPr>
          <w:sz w:val="22"/>
          <w:szCs w:val="22"/>
        </w:rPr>
        <w:t>  Отъезд домой.</w:t>
      </w:r>
    </w:p>
    <w:p w:rsidR="009810EB" w:rsidRDefault="00486052">
      <w:pPr>
        <w:shd w:val="clear" w:color="auto" w:fill="FFFFFF"/>
        <w:spacing w:beforeAutospacing="1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17.</w:t>
      </w:r>
      <w:r w:rsidR="00F50A8F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Ориентировочное прибытие в Нижний Новгород, трансфер до ж/д вокзала. Окончание экскурсионной программы.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Вы уезжаете значительно позже времени возвращения с экскурсии Вещи можно оставить в камере хранения гостиницы бесплатно.</w:t>
      </w:r>
    </w:p>
    <w:p w:rsidR="00F50A8F" w:rsidRPr="00F72581" w:rsidRDefault="00F50A8F" w:rsidP="00F50A8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у Вас приобретены дополнительные ночи проживания после тура, или Вы прибыли на автомобиле, который припаркован у гостиницы, автобус доставит</w:t>
      </w:r>
      <w:r w:rsidR="00C708C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C708C1" w:rsidRPr="00855E3A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Вас в гостиницу</w:t>
      </w:r>
    </w:p>
    <w:p w:rsidR="00F50A8F" w:rsidRDefault="00F50A8F">
      <w:pPr>
        <w:shd w:val="clear" w:color="auto" w:fill="FFFFFF"/>
        <w:spacing w:beforeAutospacing="1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10EB" w:rsidRDefault="00486052">
      <w:pPr>
        <w:shd w:val="clear" w:color="auto" w:fill="FFFFFF"/>
        <w:spacing w:beforeAutospacing="1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50A8F">
        <w:rPr>
          <w:rFonts w:ascii="Times New Roman" w:eastAsia="Times New Roman" w:hAnsi="Times New Roman" w:cs="Times New Roman"/>
          <w:b/>
          <w:bCs/>
          <w:highlight w:val="green"/>
          <w:lang w:eastAsia="ru-RU"/>
        </w:rPr>
        <w:t>Рекомендуем приобретать билеты на поезда, с отправлением после 18 часов.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tbl>
      <w:tblPr>
        <w:tblStyle w:val="aff"/>
        <w:tblW w:w="1056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6771"/>
        <w:gridCol w:w="3792"/>
      </w:tblGrid>
      <w:tr w:rsidR="009810EB" w:rsidTr="00F50A8F">
        <w:tc>
          <w:tcPr>
            <w:tcW w:w="6771" w:type="dxa"/>
          </w:tcPr>
          <w:p w:rsidR="009810EB" w:rsidRDefault="004860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стоимость тура входит:</w:t>
            </w:r>
          </w:p>
        </w:tc>
        <w:tc>
          <w:tcPr>
            <w:tcW w:w="3792" w:type="dxa"/>
          </w:tcPr>
          <w:p w:rsidR="009810EB" w:rsidRDefault="004860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стоимость тура не входит:</w:t>
            </w:r>
          </w:p>
        </w:tc>
      </w:tr>
      <w:tr w:rsidR="009810EB" w:rsidTr="00F50A8F">
        <w:tc>
          <w:tcPr>
            <w:tcW w:w="6771" w:type="dxa"/>
          </w:tcPr>
          <w:p w:rsidR="009810EB" w:rsidRDefault="004860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Транспортное обслуживание на автобусе туристического класса;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Экскурсионное обслуживание по программе с гидом;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Проживание в гостинице выбранной категории 2 ночи;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Питание: 2 завтрака, 3 обеда;</w:t>
            </w:r>
          </w:p>
          <w:p w:rsidR="009810EB" w:rsidRDefault="004860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Экскурсия по г.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Н.Новгороду</w:t>
            </w:r>
            <w:proofErr w:type="spellEnd"/>
          </w:p>
          <w:p w:rsidR="009810EB" w:rsidRDefault="0048605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Посещение музея «Усадьба Рукавишниковых»</w:t>
            </w:r>
          </w:p>
          <w:p w:rsidR="009810EB" w:rsidRDefault="0048605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в г. Арзамас и г. Дивеево</w:t>
            </w:r>
          </w:p>
          <w:p w:rsidR="009810EB" w:rsidRDefault="0048605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с экскурсией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Макарьевского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монастыря, экскурсия в духовно-просветительский центр «Сергиевская слобода»</w:t>
            </w:r>
          </w:p>
          <w:p w:rsidR="009810EB" w:rsidRDefault="009810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92" w:type="dxa"/>
          </w:tcPr>
          <w:p w:rsidR="009810EB" w:rsidRDefault="00486052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Питание: завтрак в первый день, ужины</w:t>
            </w:r>
          </w:p>
          <w:p w:rsidR="009810EB" w:rsidRDefault="00486052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Личные расходы;</w:t>
            </w:r>
          </w:p>
          <w:p w:rsidR="009810EB" w:rsidRDefault="00486052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Посещение объектов, не </w:t>
            </w:r>
            <w:r w:rsidR="00F50A8F">
              <w:rPr>
                <w:rFonts w:ascii="Times New Roman" w:hAnsi="Times New Roman" w:cs="Times New Roman"/>
              </w:rPr>
              <w:t>заявленных</w:t>
            </w:r>
            <w:r>
              <w:rPr>
                <w:rFonts w:ascii="Times New Roman" w:hAnsi="Times New Roman" w:cs="Times New Roman"/>
              </w:rPr>
              <w:t xml:space="preserve"> в программ</w:t>
            </w:r>
            <w:r w:rsidR="00F50A8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810EB" w:rsidRDefault="009810E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0A8F" w:rsidRDefault="00F50A8F">
      <w:pPr>
        <w:pStyle w:val="afe"/>
        <w:spacing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</w:p>
    <w:p w:rsidR="009810EB" w:rsidRDefault="00486052">
      <w:pPr>
        <w:pStyle w:val="afe"/>
        <w:spacing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r>
        <w:rPr>
          <w:rFonts w:eastAsia="SimSun-ExtB"/>
          <w:b/>
          <w:bCs/>
          <w:sz w:val="22"/>
          <w:szCs w:val="22"/>
        </w:rPr>
        <w:t xml:space="preserve">Организационные детали: </w:t>
      </w:r>
    </w:p>
    <w:p w:rsidR="009810EB" w:rsidRDefault="00486052">
      <w:pPr>
        <w:pStyle w:val="afe"/>
        <w:spacing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-смс-информирование осуществляется в мессенджере </w:t>
      </w:r>
      <w:r>
        <w:rPr>
          <w:rFonts w:eastAsia="SimSun-ExtB"/>
          <w:sz w:val="22"/>
          <w:szCs w:val="22"/>
          <w:lang w:val="en-US"/>
        </w:rPr>
        <w:t>WhatsApp</w:t>
      </w:r>
      <w:r>
        <w:rPr>
          <w:rFonts w:eastAsia="SimSun-ExtB"/>
          <w:sz w:val="22"/>
          <w:szCs w:val="22"/>
        </w:rPr>
        <w:t xml:space="preserve"> за 1-2 дня до начала тура, если у Вас нет данного мессенджера, просим указать альтернативные способы информирования </w:t>
      </w:r>
    </w:p>
    <w:p w:rsidR="009810EB" w:rsidRDefault="00486052">
      <w:pPr>
        <w:pStyle w:val="afe"/>
        <w:spacing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-в автобусе предварительное распределение мест  </w:t>
      </w:r>
    </w:p>
    <w:p w:rsidR="009810EB" w:rsidRDefault="00486052">
      <w:pPr>
        <w:pStyle w:val="afe"/>
        <w:spacing w:beforeAutospacing="0" w:after="0" w:afterAutospacing="0"/>
        <w:jc w:val="both"/>
        <w:rPr>
          <w:rFonts w:eastAsia="SimSun-ExtB"/>
          <w:sz w:val="22"/>
          <w:szCs w:val="22"/>
        </w:rPr>
      </w:pPr>
      <w:r>
        <w:rPr>
          <w:rFonts w:eastAsia="SimSun-ExtB"/>
          <w:sz w:val="22"/>
          <w:szCs w:val="22"/>
        </w:rPr>
        <w:t xml:space="preserve">-в случае опоздания ко времени встречи в гостинице более, чем на 5 минут, туристы добираются к месту посадки на пл. Ленина самостоятельно </w:t>
      </w:r>
    </w:p>
    <w:p w:rsidR="009810EB" w:rsidRDefault="009810EB">
      <w:pPr>
        <w:ind w:left="-142"/>
        <w:jc w:val="both"/>
        <w:rPr>
          <w:rFonts w:ascii="Times New Roman" w:hAnsi="Times New Roman" w:cs="Times New Roman"/>
        </w:rPr>
      </w:pPr>
    </w:p>
    <w:p w:rsidR="009810EB" w:rsidRDefault="009810EB">
      <w:pPr>
        <w:ind w:left="-142"/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F50A8F" w:rsidRDefault="00F50A8F">
      <w:pPr>
        <w:ind w:left="-142"/>
        <w:jc w:val="both"/>
        <w:rPr>
          <w:rFonts w:ascii="Times New Roman" w:hAnsi="Times New Roman" w:cs="Times New Roman"/>
        </w:rPr>
      </w:pPr>
    </w:p>
    <w:p w:rsidR="009810EB" w:rsidRDefault="009810EB">
      <w:pPr>
        <w:jc w:val="both"/>
        <w:rPr>
          <w:rFonts w:ascii="Times New Roman" w:hAnsi="Times New Roman" w:cs="Times New Roman"/>
        </w:rPr>
      </w:pPr>
    </w:p>
    <w:sectPr w:rsidR="009810EB">
      <w:pgSz w:w="11906" w:h="16838"/>
      <w:pgMar w:top="1134" w:right="566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D23E4"/>
    <w:multiLevelType w:val="multilevel"/>
    <w:tmpl w:val="20F2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7A17909"/>
    <w:multiLevelType w:val="multilevel"/>
    <w:tmpl w:val="4BE2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5FB792A"/>
    <w:multiLevelType w:val="multilevel"/>
    <w:tmpl w:val="0E8A3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EB"/>
    <w:rsid w:val="001B1BBE"/>
    <w:rsid w:val="00486052"/>
    <w:rsid w:val="0078433A"/>
    <w:rsid w:val="008F2BCB"/>
    <w:rsid w:val="009810EB"/>
    <w:rsid w:val="009A21FC"/>
    <w:rsid w:val="00BE31F4"/>
    <w:rsid w:val="00C06B4B"/>
    <w:rsid w:val="00C708C1"/>
    <w:rsid w:val="00DB41D9"/>
    <w:rsid w:val="00F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D8FCC5-48AD-4069-A9F0-E46706F2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customStyle="1" w:styleId="docdata">
    <w:name w:val="docdata"/>
    <w:basedOn w:val="a0"/>
    <w:qFormat/>
    <w:rsid w:val="008C1709"/>
  </w:style>
  <w:style w:type="character" w:customStyle="1" w:styleId="UnresolvedMention">
    <w:name w:val="Unresolved Mention"/>
    <w:basedOn w:val="a0"/>
    <w:uiPriority w:val="99"/>
    <w:semiHidden/>
    <w:unhideWhenUsed/>
    <w:qFormat/>
    <w:rsid w:val="00CA313D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8">
    <w:name w:val="index heading"/>
    <w:basedOn w:val="12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pPr>
      <w:spacing w:after="160" w:line="259" w:lineRule="auto"/>
    </w:pPr>
  </w:style>
  <w:style w:type="paragraph" w:styleId="afd">
    <w:name w:val="table of figures"/>
    <w:basedOn w:val="a"/>
    <w:next w:val="a"/>
    <w:uiPriority w:val="99"/>
    <w:unhideWhenUsed/>
    <w:qFormat/>
    <w:pPr>
      <w:spacing w:after="0"/>
    </w:pPr>
  </w:style>
  <w:style w:type="paragraph" w:styleId="afe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50">
    <w:name w:val="2950"/>
    <w:basedOn w:val="a"/>
    <w:qFormat/>
    <w:rsid w:val="008C17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99">
    <w:name w:val="6899"/>
    <w:basedOn w:val="a"/>
    <w:qFormat/>
    <w:rsid w:val="008C17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qFormat/>
    <w:rsid w:val="008C170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">
    <w:name w:val="Заголовок 2 Знак1"/>
    <w:basedOn w:val="a1"/>
    <w:link w:val="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"/>
    <w:uiPriority w:val="39"/>
    <w:rsid w:val="00F50A8F"/>
    <w:pPr>
      <w:suppressAutoHyphens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egorodskaja-oblast/diveevo/svjatoj-istochnik-iverskoj-ikony-bozhiej-materi/" TargetMode="External"/><Relationship Id="rId13" Type="http://schemas.openxmlformats.org/officeDocument/2006/relationships/hyperlink" Target="https://nnintur.ru/landmark/nizhegorodskaja-oblast/bor/mohovye-go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egorodskaja-oblast/diveevo/svjatoj-istochnik-prepodobnogo-serafima-sarovskogo/" TargetMode="External"/><Relationship Id="rId12" Type="http://schemas.openxmlformats.org/officeDocument/2006/relationships/hyperlink" Target="https://nnintur.ru/landmark/nizhnij-novgorod/pamjatniki/pamjatnik-lenin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egorodskaja-oblast/diveevo/svjataja-kanavka-bogorodicy/" TargetMode="External"/><Relationship Id="rId11" Type="http://schemas.openxmlformats.org/officeDocument/2006/relationships/hyperlink" Target="https://nnintur.ru/landmark/nizhnij-novgorod/ploshhadi/ploshhad-lenina/" TargetMode="External"/><Relationship Id="rId5" Type="http://schemas.openxmlformats.org/officeDocument/2006/relationships/hyperlink" Target="https://nnintur.ru/landmark/nizhegorodskaja-oblast/diveevo/svjato-troickij-serafimo-diveevskij-monastyr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nintur.ru/landmark/nizhnij-novgor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landmark/nizhegorodskaja-oblast/diveevo/svjatoj-istochnik-matushki-aleksandry/" TargetMode="External"/><Relationship Id="rId14" Type="http://schemas.openxmlformats.org/officeDocument/2006/relationships/hyperlink" Target="https://nnintur.ru/landmark/nizhegorodskaja-oblast/bor/sergievskaja-slob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dc:description/>
  <cp:lastModifiedBy>Пользователь Windows</cp:lastModifiedBy>
  <cp:revision>20</cp:revision>
  <dcterms:created xsi:type="dcterms:W3CDTF">2024-02-02T09:17:00Z</dcterms:created>
  <dcterms:modified xsi:type="dcterms:W3CDTF">2026-04-15T11:55:00Z</dcterms:modified>
  <dc:language>ru-RU</dc:language>
</cp:coreProperties>
</file>