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0EB" w:rsidRDefault="00486052">
      <w:pPr>
        <w:pStyle w:val="Heading1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color w:val="0A1E38"/>
          <w:sz w:val="22"/>
          <w:szCs w:val="22"/>
        </w:rPr>
      </w:pPr>
      <w:r>
        <w:rPr>
          <w:rFonts w:ascii="Times New Roman" w:hAnsi="Times New Roman" w:cs="Times New Roman"/>
          <w:color w:val="0A1E38"/>
          <w:sz w:val="22"/>
          <w:szCs w:val="22"/>
        </w:rPr>
        <w:t>Легендарные монастыри Нижегородского края</w:t>
      </w:r>
    </w:p>
    <w:p w:rsidR="009810EB" w:rsidRDefault="004860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A1E38"/>
        </w:rPr>
      </w:pPr>
      <w:r>
        <w:rPr>
          <w:rFonts w:ascii="Times New Roman" w:hAnsi="Times New Roman" w:cs="Times New Roman"/>
          <w:b/>
          <w:bCs/>
          <w:color w:val="0A1E38"/>
        </w:rPr>
        <w:t xml:space="preserve">Тур в Нижний Новгород - Дивеево - </w:t>
      </w:r>
      <w:proofErr w:type="spellStart"/>
      <w:r>
        <w:rPr>
          <w:rFonts w:ascii="Times New Roman" w:hAnsi="Times New Roman" w:cs="Times New Roman"/>
          <w:b/>
          <w:bCs/>
          <w:color w:val="0A1E38"/>
        </w:rPr>
        <w:t>Макарьевский</w:t>
      </w:r>
      <w:proofErr w:type="spellEnd"/>
      <w:r>
        <w:rPr>
          <w:rFonts w:ascii="Times New Roman" w:hAnsi="Times New Roman" w:cs="Times New Roman"/>
          <w:b/>
          <w:bCs/>
          <w:color w:val="0A1E38"/>
        </w:rPr>
        <w:t xml:space="preserve"> монастырь 3 дня / 2 ночи</w:t>
      </w:r>
    </w:p>
    <w:p w:rsidR="009810EB" w:rsidRDefault="004860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A1E38"/>
        </w:rPr>
      </w:pPr>
      <w:r>
        <w:rPr>
          <w:rFonts w:ascii="Times New Roman" w:hAnsi="Times New Roman" w:cs="Times New Roman"/>
          <w:b/>
          <w:bCs/>
          <w:color w:val="0A1E38"/>
        </w:rPr>
        <w:t>«Легендарные монастыри Нижегородского края»</w:t>
      </w:r>
    </w:p>
    <w:p w:rsidR="009810EB" w:rsidRDefault="009810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A1E38"/>
        </w:rPr>
      </w:pPr>
    </w:p>
    <w:tbl>
      <w:tblPr>
        <w:tblStyle w:val="TableGrid"/>
        <w:tblW w:w="9996" w:type="dxa"/>
        <w:tblLayout w:type="fixed"/>
        <w:tblLook w:val="04A0" w:firstRow="1" w:lastRow="0" w:firstColumn="1" w:lastColumn="0" w:noHBand="0" w:noVBand="1"/>
      </w:tblPr>
      <w:tblGrid>
        <w:gridCol w:w="1655"/>
        <w:gridCol w:w="1669"/>
        <w:gridCol w:w="1681"/>
        <w:gridCol w:w="1672"/>
        <w:gridCol w:w="1653"/>
        <w:gridCol w:w="1666"/>
      </w:tblGrid>
      <w:tr w:rsidR="009810EB">
        <w:tc>
          <w:tcPr>
            <w:tcW w:w="1654" w:type="dxa"/>
            <w:shd w:val="clear" w:color="auto" w:fill="FFE599" w:themeFill="accent4" w:themeFillTint="66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  <w:tc>
          <w:tcPr>
            <w:tcW w:w="1669" w:type="dxa"/>
            <w:shd w:val="clear" w:color="auto" w:fill="FFE599" w:themeFill="accent4" w:themeFillTint="66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Февраль</w:t>
            </w:r>
          </w:p>
        </w:tc>
        <w:tc>
          <w:tcPr>
            <w:tcW w:w="1681" w:type="dxa"/>
            <w:shd w:val="clear" w:color="auto" w:fill="FFE599" w:themeFill="accent4" w:themeFillTint="66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</w:t>
            </w:r>
          </w:p>
        </w:tc>
        <w:tc>
          <w:tcPr>
            <w:tcW w:w="1672" w:type="dxa"/>
            <w:shd w:val="clear" w:color="auto" w:fill="FFE599" w:themeFill="accent4" w:themeFillTint="66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653" w:type="dxa"/>
            <w:shd w:val="clear" w:color="auto" w:fill="FFE599" w:themeFill="accent4" w:themeFillTint="66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666" w:type="dxa"/>
            <w:shd w:val="clear" w:color="auto" w:fill="FFE599" w:themeFill="accent4" w:themeFillTint="66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Июнь</w:t>
            </w:r>
          </w:p>
        </w:tc>
      </w:tr>
      <w:tr w:rsidR="009810EB">
        <w:trPr>
          <w:trHeight w:val="528"/>
        </w:trPr>
        <w:tc>
          <w:tcPr>
            <w:tcW w:w="1654" w:type="dxa"/>
          </w:tcPr>
          <w:p w:rsidR="009810EB" w:rsidRDefault="00981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</w:tcPr>
          <w:p w:rsidR="009810EB" w:rsidRDefault="00981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1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72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11, 20, 25, 27</w:t>
            </w:r>
          </w:p>
        </w:tc>
        <w:tc>
          <w:tcPr>
            <w:tcW w:w="1653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2, 4,9, 11, 16, 18, 23, 25, 30</w:t>
            </w:r>
          </w:p>
        </w:tc>
        <w:tc>
          <w:tcPr>
            <w:tcW w:w="1666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1, 6, 8, 13, 15, 20,22, 27,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9810EB">
        <w:tc>
          <w:tcPr>
            <w:tcW w:w="1654" w:type="dxa"/>
            <w:shd w:val="clear" w:color="auto" w:fill="FFE599" w:themeFill="accent4" w:themeFillTint="66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Июль</w:t>
            </w:r>
          </w:p>
        </w:tc>
        <w:tc>
          <w:tcPr>
            <w:tcW w:w="1669" w:type="dxa"/>
            <w:shd w:val="clear" w:color="auto" w:fill="FFE599" w:themeFill="accent4" w:themeFillTint="66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</w:t>
            </w:r>
          </w:p>
        </w:tc>
        <w:tc>
          <w:tcPr>
            <w:tcW w:w="1681" w:type="dxa"/>
            <w:shd w:val="clear" w:color="auto" w:fill="FFE599" w:themeFill="accent4" w:themeFillTint="66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Сентябрь</w:t>
            </w:r>
          </w:p>
        </w:tc>
        <w:tc>
          <w:tcPr>
            <w:tcW w:w="1672" w:type="dxa"/>
            <w:shd w:val="clear" w:color="auto" w:fill="FFE599" w:themeFill="accent4" w:themeFillTint="66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  <w:tc>
          <w:tcPr>
            <w:tcW w:w="1653" w:type="dxa"/>
            <w:shd w:val="clear" w:color="auto" w:fill="FFE599" w:themeFill="accent4" w:themeFillTint="66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Ноябрь</w:t>
            </w:r>
          </w:p>
        </w:tc>
        <w:tc>
          <w:tcPr>
            <w:tcW w:w="1666" w:type="dxa"/>
            <w:shd w:val="clear" w:color="auto" w:fill="FFE599" w:themeFill="accent4" w:themeFillTint="66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</w:tr>
      <w:tr w:rsidR="009810EB">
        <w:trPr>
          <w:trHeight w:val="723"/>
        </w:trPr>
        <w:tc>
          <w:tcPr>
            <w:tcW w:w="1654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4, 6, 11, 13, 18, 20, 25, 27</w:t>
            </w:r>
          </w:p>
        </w:tc>
        <w:tc>
          <w:tcPr>
            <w:tcW w:w="1669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1, 3,8, 10,15, 17, 22, 24, 29, 31</w:t>
            </w:r>
          </w:p>
        </w:tc>
        <w:tc>
          <w:tcPr>
            <w:tcW w:w="1681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5, 7, 12, 19, 26</w:t>
            </w:r>
          </w:p>
        </w:tc>
        <w:tc>
          <w:tcPr>
            <w:tcW w:w="1672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3, 10, 17, 24</w:t>
            </w:r>
          </w:p>
        </w:tc>
        <w:tc>
          <w:tcPr>
            <w:tcW w:w="1653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2, 21</w:t>
            </w:r>
          </w:p>
        </w:tc>
        <w:tc>
          <w:tcPr>
            <w:tcW w:w="1666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_Hlk176737111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12, 26</w:t>
            </w:r>
            <w:bookmarkEnd w:id="1"/>
          </w:p>
        </w:tc>
      </w:tr>
    </w:tbl>
    <w:p w:rsidR="009810EB" w:rsidRDefault="0098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10EB" w:rsidRDefault="0048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highlight w:val="cyan"/>
          <w:lang w:eastAsia="ru-RU"/>
        </w:rPr>
        <w:t>Стоимость 2025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Style w:val="TableGrid"/>
        <w:tblW w:w="10563" w:type="dxa"/>
        <w:tblLayout w:type="fixed"/>
        <w:tblLook w:val="04A0" w:firstRow="1" w:lastRow="0" w:firstColumn="1" w:lastColumn="0" w:noHBand="0" w:noVBand="1"/>
      </w:tblPr>
      <w:tblGrid>
        <w:gridCol w:w="3407"/>
        <w:gridCol w:w="2792"/>
        <w:gridCol w:w="2390"/>
        <w:gridCol w:w="1974"/>
      </w:tblGrid>
      <w:tr w:rsidR="009810EB">
        <w:tc>
          <w:tcPr>
            <w:tcW w:w="3406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Гостиница</w:t>
            </w:r>
          </w:p>
        </w:tc>
        <w:tc>
          <w:tcPr>
            <w:tcW w:w="2792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Двухместное размещение</w:t>
            </w:r>
          </w:p>
        </w:tc>
        <w:tc>
          <w:tcPr>
            <w:tcW w:w="2390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Одноместное размещение</w:t>
            </w:r>
          </w:p>
        </w:tc>
        <w:tc>
          <w:tcPr>
            <w:tcW w:w="1974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Трехместное размещение</w:t>
            </w:r>
          </w:p>
        </w:tc>
      </w:tr>
      <w:tr w:rsidR="009810EB">
        <w:tc>
          <w:tcPr>
            <w:tcW w:w="3406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Ибис 3*, Ботаника Лофт 3*, нижний 3*, или аналогичная</w:t>
            </w:r>
          </w:p>
        </w:tc>
        <w:tc>
          <w:tcPr>
            <w:tcW w:w="2792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24300</w:t>
            </w:r>
          </w:p>
        </w:tc>
        <w:tc>
          <w:tcPr>
            <w:tcW w:w="2390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32100</w:t>
            </w:r>
          </w:p>
        </w:tc>
        <w:tc>
          <w:tcPr>
            <w:tcW w:w="1974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22200</w:t>
            </w:r>
          </w:p>
        </w:tc>
      </w:tr>
      <w:tr w:rsidR="009810EB">
        <w:tc>
          <w:tcPr>
            <w:tcW w:w="3406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Маринс</w:t>
            </w:r>
            <w:proofErr w:type="spellEnd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Парк отель 4*,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Кортьярд</w:t>
            </w:r>
            <w:proofErr w:type="spellEnd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4*, Ока 4*, Азимут 4* или аналогичная</w:t>
            </w:r>
          </w:p>
        </w:tc>
        <w:tc>
          <w:tcPr>
            <w:tcW w:w="2792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28800</w:t>
            </w:r>
          </w:p>
        </w:tc>
        <w:tc>
          <w:tcPr>
            <w:tcW w:w="2390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36600</w:t>
            </w:r>
          </w:p>
        </w:tc>
        <w:tc>
          <w:tcPr>
            <w:tcW w:w="1974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26700</w:t>
            </w:r>
          </w:p>
        </w:tc>
      </w:tr>
    </w:tbl>
    <w:p w:rsidR="009810EB" w:rsidRDefault="0098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10EB" w:rsidRDefault="00486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highlight w:val="cyan"/>
          <w:lang w:eastAsia="ru-RU"/>
        </w:rPr>
        <w:t xml:space="preserve">Стоимость дополнительных суток проживания </w:t>
      </w:r>
    </w:p>
    <w:tbl>
      <w:tblPr>
        <w:tblStyle w:val="TableGrid"/>
        <w:tblW w:w="1031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60"/>
        <w:gridCol w:w="3259"/>
      </w:tblGrid>
      <w:tr w:rsidR="009810EB">
        <w:tc>
          <w:tcPr>
            <w:tcW w:w="7059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Гостиница</w:t>
            </w:r>
          </w:p>
          <w:p w:rsidR="009810EB" w:rsidRDefault="009810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59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 доп. суток проживания с человека</w:t>
            </w:r>
          </w:p>
        </w:tc>
      </w:tr>
      <w:tr w:rsidR="009810EB">
        <w:tc>
          <w:tcPr>
            <w:tcW w:w="7059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Ибис 3*, Нижний 3*, Ботаника Лофт 3* -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2-х местный с уд-ми</w:t>
            </w:r>
          </w:p>
        </w:tc>
        <w:tc>
          <w:tcPr>
            <w:tcW w:w="3259" w:type="dxa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9810EB">
        <w:tc>
          <w:tcPr>
            <w:tcW w:w="7059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Ибис 3*, Нижний 3*, Ботаника Лофт 3* -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1-х местный с уд-ми</w:t>
            </w:r>
          </w:p>
        </w:tc>
        <w:tc>
          <w:tcPr>
            <w:tcW w:w="3259" w:type="dxa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</w:tr>
      <w:tr w:rsidR="009810EB">
        <w:tc>
          <w:tcPr>
            <w:tcW w:w="7059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docdata"/>
                <w:rFonts w:ascii="Times New Roman" w:eastAsia="Calibri" w:hAnsi="Times New Roman" w:cs="Times New Roman"/>
                <w:u w:val="single"/>
                <w:shd w:val="clear" w:color="auto" w:fill="FFFFFF"/>
              </w:rPr>
              <w:t xml:space="preserve">Ибис 3*, Ботаника </w:t>
            </w:r>
            <w:proofErr w:type="spellStart"/>
            <w:r>
              <w:rPr>
                <w:rStyle w:val="docdata"/>
                <w:rFonts w:ascii="Times New Roman" w:eastAsia="Calibri" w:hAnsi="Times New Roman" w:cs="Times New Roman"/>
                <w:u w:val="single"/>
                <w:shd w:val="clear" w:color="auto" w:fill="FFFFFF"/>
              </w:rPr>
              <w:t>лофт</w:t>
            </w:r>
            <w:proofErr w:type="spellEnd"/>
            <w:r>
              <w:rPr>
                <w:rStyle w:val="docdata"/>
                <w:rFonts w:ascii="Times New Roman" w:eastAsia="Calibri" w:hAnsi="Times New Roman" w:cs="Times New Roman"/>
                <w:u w:val="single"/>
                <w:shd w:val="clear" w:color="auto" w:fill="FFFFFF"/>
              </w:rPr>
              <w:t xml:space="preserve"> 3*, Нижний 3*</w:t>
            </w:r>
            <w:r>
              <w:rPr>
                <w:rFonts w:ascii="Times New Roman" w:eastAsia="Calibri" w:hAnsi="Times New Roman" w:cs="Times New Roman"/>
                <w:u w:val="single"/>
                <w:shd w:val="clear" w:color="auto" w:fill="FFFFFF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u w:val="single"/>
                <w:shd w:val="clear" w:color="auto" w:fill="FFFFFF"/>
              </w:rPr>
              <w:t>3-х местный с уд-ми</w:t>
            </w:r>
          </w:p>
        </w:tc>
        <w:tc>
          <w:tcPr>
            <w:tcW w:w="3259" w:type="dxa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9810EB">
        <w:tc>
          <w:tcPr>
            <w:tcW w:w="7059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Маринс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Парк отель 4*, Азимут 4*,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Кортьярд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4* -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2-х местный с уд-ми</w:t>
            </w:r>
          </w:p>
        </w:tc>
        <w:tc>
          <w:tcPr>
            <w:tcW w:w="3259" w:type="dxa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</w:tr>
      <w:tr w:rsidR="009810EB">
        <w:tc>
          <w:tcPr>
            <w:tcW w:w="7059" w:type="dxa"/>
          </w:tcPr>
          <w:p w:rsidR="009810EB" w:rsidRDefault="00486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Маринс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Парк отель 4*, Азимут 4*,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Кортьярд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4* -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1-местный с уд-ми</w:t>
            </w:r>
          </w:p>
        </w:tc>
        <w:tc>
          <w:tcPr>
            <w:tcW w:w="3259" w:type="dxa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</w:tr>
      <w:tr w:rsidR="009810EB">
        <w:tc>
          <w:tcPr>
            <w:tcW w:w="7059" w:type="dxa"/>
          </w:tcPr>
          <w:p w:rsidR="009810EB" w:rsidRDefault="00486052">
            <w:pPr>
              <w:pStyle w:val="2950"/>
              <w:widowControl w:val="0"/>
              <w:tabs>
                <w:tab w:val="left" w:pos="2583"/>
              </w:tabs>
              <w:spacing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  <w:shd w:val="clear" w:color="auto" w:fill="FFFFFF"/>
              </w:rPr>
              <w:t>Маринс</w:t>
            </w:r>
            <w:proofErr w:type="spellEnd"/>
            <w:r>
              <w:rPr>
                <w:sz w:val="22"/>
                <w:szCs w:val="22"/>
                <w:u w:val="single"/>
                <w:shd w:val="clear" w:color="auto" w:fill="FFFFFF"/>
              </w:rPr>
              <w:t xml:space="preserve"> Парк отель 4*, Азимут 4*,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br/>
            </w:r>
            <w:proofErr w:type="spellStart"/>
            <w:r>
              <w:rPr>
                <w:sz w:val="22"/>
                <w:szCs w:val="22"/>
                <w:u w:val="single"/>
                <w:shd w:val="clear" w:color="auto" w:fill="FFFFFF"/>
              </w:rPr>
              <w:t>Кортьярд</w:t>
            </w:r>
            <w:proofErr w:type="spellEnd"/>
            <w:r>
              <w:rPr>
                <w:sz w:val="22"/>
                <w:szCs w:val="22"/>
                <w:u w:val="single"/>
                <w:shd w:val="clear" w:color="auto" w:fill="FFFFFF"/>
              </w:rPr>
              <w:t xml:space="preserve"> 4* - </w:t>
            </w:r>
            <w:r>
              <w:rPr>
                <w:b/>
                <w:sz w:val="22"/>
                <w:szCs w:val="22"/>
                <w:u w:val="single"/>
                <w:shd w:val="clear" w:color="auto" w:fill="FFFFFF"/>
              </w:rPr>
              <w:t>3 местный с уд-ми</w:t>
            </w:r>
          </w:p>
        </w:tc>
        <w:tc>
          <w:tcPr>
            <w:tcW w:w="3259" w:type="dxa"/>
          </w:tcPr>
          <w:p w:rsidR="009810EB" w:rsidRDefault="0048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176737121"/>
            <w:r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  <w:bookmarkEnd w:id="2"/>
          </w:p>
        </w:tc>
      </w:tr>
    </w:tbl>
    <w:p w:rsidR="009810EB" w:rsidRDefault="00981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86052" w:rsidRDefault="00486052" w:rsidP="00486052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Информация о контактах представителя в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ru-RU"/>
        </w:rPr>
        <w:t>Н.Новгороде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будет сообщена в смс (</w:t>
      </w:r>
      <w:proofErr w:type="spellStart"/>
      <w:r>
        <w:rPr>
          <w:rFonts w:ascii="Times New Roman" w:eastAsia="Times New Roman" w:hAnsi="Times New Roman" w:cs="Times New Roman"/>
          <w:color w:val="FF0000"/>
          <w:lang w:val="en-US" w:eastAsia="ru-RU"/>
        </w:rPr>
        <w:t>Whats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val="en-US" w:eastAsia="ru-RU"/>
        </w:rPr>
        <w:t>App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) за два дня до начала путешествия. Телефон, с которого поступит смс-сообщение, используется в качестве контактного по всем вопросам, связанным с пребыванием в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ru-RU"/>
        </w:rPr>
        <w:t>Н.Новгороде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</w:p>
    <w:p w:rsidR="009810EB" w:rsidRDefault="009810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810EB" w:rsidRDefault="0048605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День 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Обзорная экскурсия по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Н.Новгороду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 с посещением Усадьбы Рукавишниковых.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9810EB" w:rsidRDefault="00486052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Если приезжаете в Нижний Новгород рано, можно самостоятельно отвезти свои вещи в камеру хранения Вашей гостиницы и подъехать к 11:00 на железнодорожный вокзал или к 11:25 к месту сбора группы на площади Ленина у памятника Ленина.</w:t>
      </w:r>
    </w:p>
    <w:p w:rsidR="009810EB" w:rsidRDefault="00486052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Рекомендуем Вам поезда с прибытием в Нижний Новгород до 11:10.</w:t>
      </w:r>
    </w:p>
    <w:p w:rsidR="009810EB" w:rsidRDefault="00486052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11:00-11:20 Встреча с представителем туроператора на ж/д вокзале. Место встречи с представителем туроператора в центральном зале вокзала, у киоска с сувенирами слева от выхода. Посадка в автобус. Вещи в автобус.</w:t>
      </w:r>
    </w:p>
    <w:p w:rsidR="009810EB" w:rsidRDefault="00486052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Заселение после экскурсионной программы. (Возможно раннее заселение за доп. плату).</w:t>
      </w:r>
    </w:p>
    <w:p w:rsidR="009810EB" w:rsidRDefault="00486052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11:25 Самостоятельное прибытие на пл. Ленина. Встреча с представителем туроператора. Посадка в автобус.</w:t>
      </w:r>
    </w:p>
    <w:p w:rsidR="009810EB" w:rsidRDefault="00486052">
      <w:pPr>
        <w:shd w:val="clear" w:color="auto" w:fill="FFFFFF"/>
        <w:spacing w:before="240" w:after="10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11.30 Выезд на экскурсионную программу. Вас ждет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ru-RU"/>
        </w:rPr>
        <w:t>автобусно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- пешеходная обзорная экскурсия по городу.</w:t>
      </w:r>
    </w:p>
    <w:p w:rsidR="009810EB" w:rsidRDefault="00486052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 ходе экскурсии вы познакомитесь с одним из самых древних и живописных городов. Вы увидите место, где сливаются две великие реки - Волга и Ока. Место слияния называется Стрелкой. Нижний Новгород известен как столица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Нижегородско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- Суздальского княжества, родина народного ополчения 1612 года, купеческая столица, символом которой остается Нижегородская ярмарка. Недалеко от ярмарки вы увидите монументальный собор Александра Невского.</w:t>
      </w:r>
    </w:p>
    <w:p w:rsidR="009810EB" w:rsidRDefault="00486052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экскурсии у Вас будет возможность  полюбоваться купеческими особняками, доходными домами на Рождественской, Нижневолжской набережной, увидеть знаменитые площади города. Также вы увидите памятники </w:t>
      </w:r>
      <w:proofErr w:type="spellStart"/>
      <w:r>
        <w:fldChar w:fldCharType="begin"/>
      </w:r>
      <w:r>
        <w:instrText xml:space="preserve"> HYPERLINK "https://nnintur.ru/landmark/nizhnij-novgorod/pamjatniki/pamjatnik-mininu-i-pozharskomu/" \t "https://nnintur.ru/landmark/nizhnij-novgorod/pamjatniki/pamjatnik-mininu-i-pozharskomu/" \h </w:instrText>
      </w:r>
      <w: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К.Минину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Д.Пожарскому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lang w:eastAsia="ru-RU"/>
        </w:rPr>
        <w:t>, </w:t>
      </w:r>
      <w:hyperlink r:id="rId5" w:tgtFrame="https://nnintur.ru/landmark/nizhnij-novgorod/pamjatniki/pamjatnik-maksimu-gorkomu/">
        <w:r>
          <w:rPr>
            <w:rFonts w:ascii="Times New Roman" w:eastAsia="Times New Roman" w:hAnsi="Times New Roman" w:cs="Times New Roman"/>
            <w:lang w:eastAsia="ru-RU"/>
          </w:rPr>
          <w:t>М. Горькому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6" w:tgtFrame="https://nnintur.ru/landmark/nizhnij-novgorod/pamjatniki/pamjatnik-valeriju-chkalovu/">
        <w:proofErr w:type="spellStart"/>
        <w:r>
          <w:rPr>
            <w:rFonts w:ascii="Times New Roman" w:eastAsia="Times New Roman" w:hAnsi="Times New Roman" w:cs="Times New Roman"/>
            <w:lang w:eastAsia="ru-RU"/>
          </w:rPr>
          <w:t>В.Чкалову</w:t>
        </w:r>
        <w:proofErr w:type="spellEnd"/>
        <w:r>
          <w:rPr>
            <w:rFonts w:ascii="Times New Roman" w:eastAsia="Times New Roman" w:hAnsi="Times New Roman" w:cs="Times New Roman"/>
            <w:lang w:eastAsia="ru-RU"/>
          </w:rPr>
          <w:t>.</w:t>
        </w:r>
      </w:hyperlink>
    </w:p>
    <w:p w:rsidR="009810EB" w:rsidRDefault="00486052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Наша экскурсия продолжится по </w:t>
      </w:r>
      <w:hyperlink r:id="rId7" w:tgtFrame="https://nnintur.ru/landmark/nizhnij-novgorod/muzei/nizhegorodskij-kreml/">
        <w:r>
          <w:rPr>
            <w:rFonts w:ascii="Times New Roman" w:eastAsia="Times New Roman" w:hAnsi="Times New Roman" w:cs="Times New Roman"/>
            <w:lang w:eastAsia="ru-RU"/>
          </w:rPr>
          <w:t>территории Нижегородского Кремля</w:t>
        </w:r>
      </w:hyperlink>
      <w:r>
        <w:rPr>
          <w:rFonts w:ascii="Times New Roman" w:eastAsia="Times New Roman" w:hAnsi="Times New Roman" w:cs="Times New Roman"/>
          <w:lang w:eastAsia="ru-RU"/>
        </w:rPr>
        <w:t>. Здесь вы перенесетесь в город-крепость и познакомитесь с историей создания древнего фортификационного сооружения, с легендами и преданиями, которыми овеяно строительство башен нижегородского кремля. В ходе прогулки по территории кремля можно увидеть: памятник основателям города - Георгию Всеволодовичу и святителю Симону, знаменитый Михайло-Архангельский собор, обелиск в честь Минина и Пожарского, кадетский аракчеевский корпус, здание-самолет ("Дом советов"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),  Губернаторский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дом,  аллею-выставку военной техники под открытым небом "Горьковчане -фронту".</w:t>
      </w:r>
    </w:p>
    <w:p w:rsidR="009810EB" w:rsidRDefault="00486052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14.30</w:t>
      </w: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Обед в кафе города. </w:t>
      </w:r>
      <w:r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ВХОДИТ В СТОИМОСТЬ</w:t>
      </w:r>
    </w:p>
    <w:p w:rsidR="009810EB" w:rsidRDefault="00486052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15.30</w:t>
      </w:r>
      <w:hyperlink r:id="rId8" w:tgtFrame="https://nnintur.ru/landmark/nizhnij-novgorod/ulicy-nizhnego-novgoroda/ulica-bolshaja-pokrovskaja/">
        <w:r>
          <w:rPr>
            <w:rFonts w:ascii="Times New Roman" w:eastAsia="Times New Roman" w:hAnsi="Times New Roman" w:cs="Times New Roman"/>
            <w:b/>
            <w:bCs/>
            <w:lang w:eastAsia="ru-RU"/>
          </w:rPr>
          <w:t> Пешеходная экскурсия по ул. Б. Покровская</w:t>
        </w:r>
      </w:hyperlink>
      <w:r>
        <w:rPr>
          <w:rFonts w:ascii="Times New Roman" w:eastAsia="Times New Roman" w:hAnsi="Times New Roman" w:cs="Times New Roman"/>
          <w:lang w:eastAsia="ru-RU"/>
        </w:rPr>
        <w:t>. Совершить променад по Большой Покровской – разве можно отказать себе в этом удовольствии? Сюда нижегородцы приходят больше двухсот лет, чтобы других посмотреть и себя показать, послушать уличных музыкантов, загадать желание у бронзовой Веселой Козы, полюбоваться старинными зданиями, а заодно прикупить подарков себе и всем домашним в уникальном центре «Художественные промыслы».</w:t>
      </w:r>
    </w:p>
    <w:p w:rsidR="009810EB" w:rsidRDefault="00486052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Большая Покровская улица – одна из самых старинных улиц Нижнего Новгорода. Названа она так по церкви Покрова Пресвятой Богородицы, стоявшей на ней. Улица связывает между собой 4 главные площади города: площадь Минина и Пожарского, Театральную площадь, площади Горького и Лядова. Эту улицу можно назвать музеем под открытым небом, так как архитектура ее хранит память о купеческом Нижнем Новгороде. Также на Большой Покровской находится величественное </w:t>
      </w:r>
      <w:hyperlink r:id="rId9" w:tgtFrame="https://nnintur.ru/landmark/nizhnij-novgorod/muzei/gosudarstvennyj-bank/">
        <w:r>
          <w:rPr>
            <w:rFonts w:ascii="Times New Roman" w:eastAsia="Times New Roman" w:hAnsi="Times New Roman" w:cs="Times New Roman"/>
            <w:lang w:eastAsia="ru-RU"/>
          </w:rPr>
          <w:t>здание Центрального банка</w:t>
        </w:r>
      </w:hyperlink>
      <w:r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> больше похожее на замок. "Покровка" - пешеходная улица, протяженностью 2 км 230 метров, закрытая для движения по ней транспорта.</w:t>
      </w:r>
    </w:p>
    <w:p w:rsidR="009810EB" w:rsidRDefault="00486052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16.30  Посещение</w:t>
      </w:r>
      <w:hyperlink r:id="rId10" w:tgtFrame="https://nnintur.ru/landmark/nizhnij-novgorod/muzei/usadba-rukavishnikovyh/">
        <w:r>
          <w:rPr>
            <w:rFonts w:ascii="Times New Roman" w:eastAsia="Times New Roman" w:hAnsi="Times New Roman" w:cs="Times New Roman"/>
            <w:b/>
            <w:bCs/>
            <w:lang w:eastAsia="ru-RU"/>
          </w:rPr>
          <w:t> музея «Усадьба Рукавишниковых».</w:t>
        </w:r>
      </w:hyperlink>
    </w:p>
    <w:p w:rsidR="009810EB" w:rsidRDefault="00486052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Здание музея - поистине царский дворец, как снаружи, так и внутри. Фасад украшен ангелочками и кариатидами. Великолепная кованая решётка ворот ведет во двор здания. Внутри восхищает парадная лестница, бальный зал, декор потолка и стен…</w:t>
      </w:r>
    </w:p>
    <w:p w:rsidR="009810EB" w:rsidRDefault="00486052">
      <w:pPr>
        <w:pStyle w:val="2088"/>
        <w:spacing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17.30 Окончание экскурсионной программы на пл. Минина. Посадка в автобус. Трансфер в гостиницу. Самостоятельное заселение. </w:t>
      </w:r>
    </w:p>
    <w:p w:rsidR="009810EB" w:rsidRDefault="009810EB">
      <w:pPr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9810EB" w:rsidRDefault="0048605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День 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Экскурсия в Дивеево и Арзамас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9810EB" w:rsidRDefault="009810E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0EB" w:rsidRDefault="0048605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green"/>
          <w:lang w:eastAsia="ru-RU"/>
        </w:rPr>
        <w:t>ВНИМАНИЕ! НА ТЕРРИТОРИЮ МОНАСТЫРЯ МУЖЧИН ПУСКАЮТ ТОЛЬКО В БРЮКАХ, ЖЕНЩИН В ЮБКАХ, ДЛИНА КОТОРЫХ НИЖЕ КОЛЕНА, ГОЛОВА И ПЛЕЧИ ДОЛЖНЫ БЫТЬ ПРИКРЫТЫ.</w:t>
      </w:r>
    </w:p>
    <w:p w:rsidR="009810EB" w:rsidRDefault="0048605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green"/>
          <w:lang w:eastAsia="ru-RU"/>
        </w:rPr>
        <w:t>РАСЧЕТ НА ТЕРРИТОРИИ МОНАСТЫРЯ ОСУЩЕСТВЛЯЕТСЯ ИСКЛЮЧИТЕЛЬНО НАЛИЧНЫМИ.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9810EB" w:rsidRDefault="00486052">
      <w:pPr>
        <w:shd w:val="clear" w:color="auto" w:fill="FFFFFF"/>
        <w:spacing w:beforeAutospacing="1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Завтрак в гостинице. </w:t>
      </w:r>
    </w:p>
    <w:p w:rsidR="009810EB" w:rsidRDefault="00486052">
      <w:pPr>
        <w:shd w:val="clear" w:color="auto" w:fill="FFFFFF"/>
        <w:spacing w:after="0" w:line="240" w:lineRule="auto"/>
        <w:ind w:left="-142"/>
        <w:jc w:val="both"/>
        <w:rPr>
          <w:rStyle w:val="Strong"/>
          <w:rFonts w:ascii="Times New Roman" w:hAnsi="Times New Roman" w:cs="Times New Roman"/>
          <w:color w:val="FF0000"/>
        </w:rPr>
      </w:pPr>
      <w:bookmarkStart w:id="3" w:name="_Hlk176732791"/>
      <w:r>
        <w:rPr>
          <w:rStyle w:val="Strong"/>
          <w:rFonts w:ascii="Times New Roman" w:hAnsi="Times New Roman" w:cs="Times New Roman"/>
          <w:color w:val="FF0000"/>
        </w:rPr>
        <w:t xml:space="preserve">Встреча с экскурсоводом в холле гостиницы. 07:20 Ибис 3* 07:30 </w:t>
      </w:r>
      <w:proofErr w:type="spellStart"/>
      <w:r>
        <w:rPr>
          <w:rStyle w:val="Strong"/>
          <w:rFonts w:ascii="Times New Roman" w:hAnsi="Times New Roman" w:cs="Times New Roman"/>
          <w:color w:val="FF0000"/>
        </w:rPr>
        <w:t>Кортьярд</w:t>
      </w:r>
      <w:proofErr w:type="spellEnd"/>
      <w:r>
        <w:rPr>
          <w:rStyle w:val="Strong"/>
          <w:rFonts w:ascii="Times New Roman" w:hAnsi="Times New Roman" w:cs="Times New Roman"/>
          <w:color w:val="FF0000"/>
        </w:rPr>
        <w:t xml:space="preserve"> 4*</w:t>
      </w:r>
      <w:bookmarkEnd w:id="3"/>
    </w:p>
    <w:p w:rsidR="009810EB" w:rsidRDefault="00486052">
      <w:pPr>
        <w:shd w:val="clear" w:color="auto" w:fill="FFFFFF"/>
        <w:spacing w:after="0" w:line="240" w:lineRule="auto"/>
        <w:ind w:left="-142"/>
        <w:jc w:val="both"/>
        <w:rPr>
          <w:rStyle w:val="Strong"/>
          <w:rFonts w:ascii="Times New Roman" w:hAnsi="Times New Roman" w:cs="Times New Roman"/>
          <w:color w:val="FF0000"/>
        </w:rPr>
      </w:pPr>
      <w:r>
        <w:rPr>
          <w:rStyle w:val="Strong"/>
          <w:rFonts w:ascii="Times New Roman" w:hAnsi="Times New Roman" w:cs="Times New Roman"/>
          <w:color w:val="FF0000"/>
        </w:rPr>
        <w:t>Трансфер на пл. Ленина.</w:t>
      </w:r>
    </w:p>
    <w:p w:rsidR="009810EB" w:rsidRDefault="0048605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Style w:val="Strong"/>
          <w:rFonts w:ascii="Times New Roman" w:hAnsi="Times New Roman" w:cs="Times New Roman"/>
          <w:color w:val="FF0000"/>
        </w:rPr>
        <w:lastRenderedPageBreak/>
        <w:t xml:space="preserve">07:45 начало посадки на пл. Ленина (Для туристов, проживающих в гостинице </w:t>
      </w:r>
      <w:proofErr w:type="spellStart"/>
      <w:r>
        <w:rPr>
          <w:rStyle w:val="Strong"/>
          <w:rFonts w:ascii="Times New Roman" w:hAnsi="Times New Roman" w:cs="Times New Roman"/>
          <w:color w:val="FF0000"/>
        </w:rPr>
        <w:t>Маринс</w:t>
      </w:r>
      <w:proofErr w:type="spellEnd"/>
      <w:r>
        <w:rPr>
          <w:rStyle w:val="Strong"/>
          <w:rFonts w:ascii="Times New Roman" w:hAnsi="Times New Roman" w:cs="Times New Roman"/>
          <w:color w:val="FF0000"/>
        </w:rPr>
        <w:t xml:space="preserve"> парк Отель 4*) </w:t>
      </w:r>
    </w:p>
    <w:p w:rsidR="009810EB" w:rsidRDefault="00486052">
      <w:pPr>
        <w:shd w:val="clear" w:color="auto" w:fill="FFFFFF"/>
        <w:spacing w:beforeAutospacing="1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08.00 Отправление из Нижнего Новгорода в  Арзамас</w:t>
      </w:r>
      <w:r>
        <w:rPr>
          <w:rFonts w:ascii="Times New Roman" w:eastAsia="Times New Roman" w:hAnsi="Times New Roman" w:cs="Times New Roman"/>
          <w:lang w:eastAsia="ru-RU"/>
        </w:rPr>
        <w:t> (113 км). Ориентировочное время в пути  2 часа. 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Путевая экскурсия </w:t>
      </w:r>
      <w:r>
        <w:rPr>
          <w:rFonts w:ascii="Times New Roman" w:eastAsia="Times New Roman" w:hAnsi="Times New Roman" w:cs="Times New Roman"/>
          <w:lang w:eastAsia="ru-RU"/>
        </w:rPr>
        <w:t xml:space="preserve">вы услышите рассказ о Четвертом и последнем Уделе Богородицы на Земле, о Серафиме Саровском, об основательницах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Серафимо-Дивеевского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монастыря и их жизни в обители, о Святой Канавке, по которой "стопочки Царицы Небесной прошли", о святых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Дивеевских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источниках.</w:t>
      </w:r>
    </w:p>
    <w:p w:rsidR="009810EB" w:rsidRDefault="00486052">
      <w:pPr>
        <w:shd w:val="clear" w:color="auto" w:fill="FFFFFF"/>
        <w:spacing w:beforeAutospacing="1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10.00 Остановка в Арзамасе</w:t>
      </w:r>
      <w:r>
        <w:rPr>
          <w:rFonts w:ascii="Times New Roman" w:eastAsia="Times New Roman" w:hAnsi="Times New Roman" w:cs="Times New Roman"/>
          <w:lang w:eastAsia="ru-RU"/>
        </w:rPr>
        <w:t> на Соборной Площади. Небольшая экскурсия и посещение Николаевского женского монастыря. Посещение Воскресенского собора и возможность приложиться к Животворящему кресту.</w:t>
      </w:r>
    </w:p>
    <w:p w:rsidR="009810EB" w:rsidRDefault="00486052">
      <w:pPr>
        <w:shd w:val="clear" w:color="auto" w:fill="FFFFFF"/>
        <w:spacing w:beforeAutospacing="1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12:00 Прибытие в Дивеево. </w:t>
      </w:r>
      <w:r>
        <w:rPr>
          <w:rFonts w:ascii="Times New Roman" w:eastAsia="Times New Roman" w:hAnsi="Times New Roman" w:cs="Times New Roman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Посещение</w:t>
      </w:r>
      <w:r>
        <w:rPr>
          <w:rFonts w:ascii="Times New Roman" w:eastAsia="Times New Roman" w:hAnsi="Times New Roman" w:cs="Times New Roman"/>
          <w:lang w:eastAsia="ru-RU"/>
        </w:rPr>
        <w:t> </w:t>
      </w:r>
      <w:hyperlink r:id="rId11" w:tgtFrame="https://nnintur.ru/landmark/nizhegorodskaja-oblast/diveevo/svjato-troickij-serafimo-diveevskij-monastyr/">
        <w:r>
          <w:rPr>
            <w:rFonts w:ascii="Times New Roman" w:eastAsia="Times New Roman" w:hAnsi="Times New Roman" w:cs="Times New Roman"/>
            <w:b/>
            <w:bCs/>
            <w:lang w:eastAsia="ru-RU"/>
          </w:rPr>
          <w:t xml:space="preserve">Свято-Троицкого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lang w:eastAsia="ru-RU"/>
          </w:rPr>
          <w:t>Серафимо-Дивеевского</w:t>
        </w:r>
        <w:proofErr w:type="spellEnd"/>
        <w:r>
          <w:rPr>
            <w:rFonts w:ascii="Times New Roman" w:eastAsia="Times New Roman" w:hAnsi="Times New Roman" w:cs="Times New Roman"/>
            <w:b/>
            <w:bCs/>
            <w:lang w:eastAsia="ru-RU"/>
          </w:rPr>
          <w:t xml:space="preserve"> женского монастыря.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 Вы пройдете по территории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Дивеевского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монастыря, ознакомитесь с его историей и обычаями в монастыре. Затем вы посетите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 Троицкий собор, где хранятся мощи преподобного Серафима Саровского, </w:t>
      </w:r>
      <w:r>
        <w:rPr>
          <w:rFonts w:ascii="Times New Roman" w:eastAsia="Times New Roman" w:hAnsi="Times New Roman" w:cs="Times New Roman"/>
          <w:lang w:eastAsia="ru-RU"/>
        </w:rPr>
        <w:t>и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Преображенский собор. </w:t>
      </w:r>
      <w:r>
        <w:rPr>
          <w:rFonts w:ascii="Times New Roman" w:eastAsia="Times New Roman" w:hAnsi="Times New Roman" w:cs="Times New Roman"/>
          <w:lang w:eastAsia="ru-RU"/>
        </w:rPr>
        <w:t>В храмах можно будет приложиться к святым мощам, поставить свечи. Свободное время для подачи записок и треб. Можно будет приобрести свечи, иконы, книги, сухарики Святого Серафима.</w:t>
      </w:r>
    </w:p>
    <w:p w:rsidR="009810EB" w:rsidRDefault="00486052">
      <w:pPr>
        <w:shd w:val="clear" w:color="auto" w:fill="FFFFFF"/>
        <w:spacing w:beforeAutospacing="1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Прохождение по</w:t>
      </w:r>
      <w:r>
        <w:rPr>
          <w:rFonts w:ascii="Times New Roman" w:eastAsia="Times New Roman" w:hAnsi="Times New Roman" w:cs="Times New Roman"/>
          <w:lang w:eastAsia="ru-RU"/>
        </w:rPr>
        <w:t> </w:t>
      </w:r>
      <w:hyperlink r:id="rId12" w:tgtFrame="https://nnintur.ru/landmark/nizhegorodskaja-oblast/diveevo/svjataja-kanavka-bogorodicy/">
        <w:r>
          <w:rPr>
            <w:rFonts w:ascii="Times New Roman" w:eastAsia="Times New Roman" w:hAnsi="Times New Roman" w:cs="Times New Roman"/>
            <w:b/>
            <w:bCs/>
            <w:lang w:eastAsia="ru-RU"/>
          </w:rPr>
          <w:t>Святой Канавке Богородицы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, чтение молитвы Богородице «Богородице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радуйся, Благодатная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Марие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Господь с Тобою; благословенна ты в женах и благословен плод чрева твоего, яко Спаса родила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еси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душ наших». Про Канавку завещал батюшка Серафим Саровский: «Когда век-то кончится, сначала станет антихрист с храмов кресты снимать да монастыри разорять, и все монастыри разорит! А к вашему-то подойдет, а Канавка-то и станет от земли до неба, ему и нельзя к вам взойти-то, нигде не допустит Канавка, так прочь и уйдет. Кто Канавку эту с молитвой пройдет, да полтораста "Богородиц" прочтет, тому всё тут: и Афон, и Иерусалим, и Киев».</w:t>
      </w:r>
    </w:p>
    <w:p w:rsidR="009810EB" w:rsidRDefault="00486052">
      <w:pPr>
        <w:shd w:val="clear" w:color="auto" w:fill="FFFFFF"/>
        <w:spacing w:beforeAutospacing="1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b/>
          <w:lang w:eastAsia="ru-RU"/>
        </w:rPr>
        <w:t>14:30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Обед в кафе Дивеево. </w:t>
      </w:r>
      <w:r>
        <w:rPr>
          <w:rFonts w:ascii="Times New Roman" w:eastAsia="Times New Roman" w:hAnsi="Times New Roman" w:cs="Times New Roman"/>
          <w:b/>
          <w:highlight w:val="yellow"/>
          <w:lang w:eastAsia="ru-RU"/>
        </w:rPr>
        <w:t>ВХОДИТ В СТОИМОСТЬ</w:t>
      </w:r>
    </w:p>
    <w:p w:rsidR="009810EB" w:rsidRDefault="00486052">
      <w:pPr>
        <w:shd w:val="clear" w:color="auto" w:fill="FFFFFF"/>
        <w:spacing w:beforeAutospacing="1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После этого вас ждет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поездка на источник</w:t>
      </w:r>
      <w:r>
        <w:rPr>
          <w:rFonts w:ascii="Times New Roman" w:eastAsia="Times New Roman" w:hAnsi="Times New Roman" w:cs="Times New Roman"/>
          <w:lang w:eastAsia="ru-RU"/>
        </w:rPr>
        <w:t> (</w:t>
      </w:r>
      <w:hyperlink r:id="rId13" w:tgtFrame="https://nnintur.ru/landmark/nizhegorodskaja-oblast/diveevo/svjatoj-istochnik-prepodobnogo-serafima-sarovskogo/">
        <w:r>
          <w:rPr>
            <w:rFonts w:ascii="Times New Roman" w:eastAsia="Times New Roman" w:hAnsi="Times New Roman" w:cs="Times New Roman"/>
            <w:b/>
            <w:bCs/>
            <w:lang w:eastAsia="ru-RU"/>
          </w:rPr>
          <w:t>Серафима Саровского</w:t>
        </w:r>
      </w:hyperlink>
      <w:r>
        <w:rPr>
          <w:rFonts w:ascii="Times New Roman" w:eastAsia="Times New Roman" w:hAnsi="Times New Roman" w:cs="Times New Roman"/>
          <w:lang w:eastAsia="ru-RU"/>
        </w:rPr>
        <w:t>,  </w:t>
      </w:r>
      <w:hyperlink r:id="rId14" w:tgtFrame="https://nnintur.ru/landmark/nizhegorodskaja-oblast/diveevo/svjatoj-istochnik-iverskoj-ikony-bozhiej-materi/">
        <w:r>
          <w:rPr>
            <w:rFonts w:ascii="Times New Roman" w:eastAsia="Times New Roman" w:hAnsi="Times New Roman" w:cs="Times New Roman"/>
            <w:b/>
            <w:bCs/>
            <w:lang w:eastAsia="ru-RU"/>
          </w:rPr>
          <w:t>Казанский</w:t>
        </w:r>
      </w:hyperlink>
      <w:r>
        <w:rPr>
          <w:rFonts w:ascii="Times New Roman" w:eastAsia="Times New Roman" w:hAnsi="Times New Roman" w:cs="Times New Roman"/>
          <w:lang w:eastAsia="ru-RU"/>
        </w:rPr>
        <w:t> или  </w:t>
      </w:r>
      <w:hyperlink r:id="rId15" w:tgtFrame="https://nnintur.ru/landmark/nizhegorodskaja-oblast/diveevo/svjatoj-istochnik-matushki-aleksandry/">
        <w:r>
          <w:rPr>
            <w:rFonts w:ascii="Times New Roman" w:eastAsia="Times New Roman" w:hAnsi="Times New Roman" w:cs="Times New Roman"/>
            <w:b/>
            <w:bCs/>
            <w:lang w:eastAsia="ru-RU"/>
          </w:rPr>
          <w:t>матушки Александры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), набор святой воды, купание в источнике (по желанию). Для купания необходима х/б сорочка (женщинам), рубашка (мужчинам). </w:t>
      </w:r>
      <w:r>
        <w:rPr>
          <w:rFonts w:ascii="Times New Roman" w:eastAsia="Times New Roman" w:hAnsi="Times New Roman" w:cs="Times New Roman"/>
          <w:i/>
          <w:highlight w:val="green"/>
          <w:lang w:eastAsia="ru-RU"/>
        </w:rPr>
        <w:t>Вещи, необходимые для окунания и тару для воды рекомендуем брать с собой, так как на источнике могут быть большие очереди.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10EB" w:rsidRDefault="00486052">
      <w:pPr>
        <w:shd w:val="clear" w:color="auto" w:fill="FFFFFF"/>
        <w:spacing w:beforeAutospacing="1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20.00 Ориентировочное прибытие в Нижний Новгород.</w:t>
      </w:r>
    </w:p>
    <w:p w:rsidR="009810EB" w:rsidRDefault="00486052">
      <w:pPr>
        <w:shd w:val="clear" w:color="auto" w:fill="FFFFFF"/>
        <w:spacing w:beforeAutospacing="1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Свободное время.</w:t>
      </w:r>
    </w:p>
    <w:p w:rsidR="009810EB" w:rsidRDefault="0048605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День 3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Экскурсия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Макарьевский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 монастырь и Сергиевскую слободу</w:t>
      </w:r>
    </w:p>
    <w:p w:rsidR="009810EB" w:rsidRDefault="009810E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0EB" w:rsidRDefault="00486052">
      <w:pPr>
        <w:shd w:val="clear" w:color="auto" w:fill="FFFFFF"/>
        <w:spacing w:after="0" w:line="240" w:lineRule="auto"/>
        <w:ind w:left="-142"/>
        <w:rPr>
          <w:rStyle w:val="Emphasis"/>
          <w:rFonts w:ascii="Times New Roman" w:hAnsi="Times New Roman" w:cs="Times New Roman"/>
          <w:color w:val="000000"/>
        </w:rPr>
      </w:pPr>
      <w:r>
        <w:rPr>
          <w:rStyle w:val="Strong"/>
          <w:rFonts w:ascii="Times New Roman" w:hAnsi="Times New Roman" w:cs="Times New Roman"/>
          <w:color w:val="000000"/>
        </w:rPr>
        <w:t>Завтрак в гостинице. Выселение из гостиницы. </w:t>
      </w:r>
      <w:r>
        <w:rPr>
          <w:rStyle w:val="Emphasis"/>
          <w:rFonts w:ascii="Times New Roman" w:hAnsi="Times New Roman" w:cs="Times New Roman"/>
          <w:color w:val="000000"/>
        </w:rPr>
        <w:t>Вещи вы можете взять с собой в автобус или оставить в камере хранения гостиницы (бесплатно) </w:t>
      </w:r>
    </w:p>
    <w:p w:rsidR="009810EB" w:rsidRDefault="009810E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0EB" w:rsidRDefault="00486052">
      <w:pPr>
        <w:shd w:val="clear" w:color="auto" w:fill="FFFFFF"/>
        <w:spacing w:after="0" w:line="240" w:lineRule="auto"/>
        <w:ind w:left="-142"/>
        <w:jc w:val="both"/>
        <w:rPr>
          <w:rStyle w:val="Strong"/>
          <w:rFonts w:ascii="Times New Roman" w:hAnsi="Times New Roman" w:cs="Times New Roman"/>
          <w:color w:val="FF0000"/>
        </w:rPr>
      </w:pPr>
      <w:r>
        <w:rPr>
          <w:rStyle w:val="Strong"/>
          <w:rFonts w:ascii="Times New Roman" w:hAnsi="Times New Roman" w:cs="Times New Roman"/>
          <w:color w:val="FF0000"/>
        </w:rPr>
        <w:t xml:space="preserve">Встреча с экскурсоводом в холле гостиницы 08:00 Ибис 3* 08:10 </w:t>
      </w:r>
      <w:proofErr w:type="spellStart"/>
      <w:r>
        <w:rPr>
          <w:rStyle w:val="Strong"/>
          <w:rFonts w:ascii="Times New Roman" w:hAnsi="Times New Roman" w:cs="Times New Roman"/>
          <w:color w:val="FF0000"/>
        </w:rPr>
        <w:t>Кортьярд</w:t>
      </w:r>
      <w:proofErr w:type="spellEnd"/>
      <w:r>
        <w:rPr>
          <w:rStyle w:val="Strong"/>
          <w:rFonts w:ascii="Times New Roman" w:hAnsi="Times New Roman" w:cs="Times New Roman"/>
          <w:color w:val="FF0000"/>
        </w:rPr>
        <w:t xml:space="preserve"> 4*</w:t>
      </w:r>
    </w:p>
    <w:p w:rsidR="009810EB" w:rsidRDefault="00486052">
      <w:pPr>
        <w:shd w:val="clear" w:color="auto" w:fill="FFFFFF"/>
        <w:spacing w:after="0" w:line="240" w:lineRule="auto"/>
        <w:ind w:left="-142"/>
        <w:jc w:val="both"/>
        <w:rPr>
          <w:rStyle w:val="Strong"/>
          <w:rFonts w:ascii="Times New Roman" w:hAnsi="Times New Roman" w:cs="Times New Roman"/>
          <w:color w:val="FF0000"/>
        </w:rPr>
      </w:pPr>
      <w:r>
        <w:rPr>
          <w:rStyle w:val="Strong"/>
          <w:rFonts w:ascii="Times New Roman" w:hAnsi="Times New Roman" w:cs="Times New Roman"/>
          <w:color w:val="FF0000"/>
        </w:rPr>
        <w:t>Трансфер на пл. Ленина.</w:t>
      </w:r>
    </w:p>
    <w:p w:rsidR="009810EB" w:rsidRDefault="00486052">
      <w:pPr>
        <w:shd w:val="clear" w:color="auto" w:fill="FFFFFF"/>
        <w:spacing w:after="0" w:line="240" w:lineRule="auto"/>
        <w:ind w:left="-142"/>
        <w:jc w:val="both"/>
        <w:rPr>
          <w:rStyle w:val="Strong"/>
          <w:rFonts w:ascii="Times New Roman" w:hAnsi="Times New Roman" w:cs="Times New Roman"/>
          <w:color w:val="FF0000"/>
        </w:rPr>
      </w:pPr>
      <w:r>
        <w:rPr>
          <w:rStyle w:val="Strong"/>
          <w:rFonts w:ascii="Times New Roman" w:hAnsi="Times New Roman" w:cs="Times New Roman"/>
          <w:color w:val="FF0000"/>
        </w:rPr>
        <w:t xml:space="preserve">08:20-08:30  начало посадки на пл. Ленина (Для туристов, проживающих в гостинице </w:t>
      </w:r>
      <w:proofErr w:type="spellStart"/>
      <w:r>
        <w:rPr>
          <w:rStyle w:val="Strong"/>
          <w:rFonts w:ascii="Times New Roman" w:hAnsi="Times New Roman" w:cs="Times New Roman"/>
          <w:color w:val="FF0000"/>
        </w:rPr>
        <w:t>Маринс</w:t>
      </w:r>
      <w:proofErr w:type="spellEnd"/>
      <w:r>
        <w:rPr>
          <w:rStyle w:val="Strong"/>
          <w:rFonts w:ascii="Times New Roman" w:hAnsi="Times New Roman" w:cs="Times New Roman"/>
          <w:color w:val="FF0000"/>
        </w:rPr>
        <w:t xml:space="preserve"> парк Отель 4*) </w:t>
      </w:r>
    </w:p>
    <w:p w:rsidR="009810EB" w:rsidRDefault="009810EB">
      <w:pPr>
        <w:shd w:val="clear" w:color="auto" w:fill="FFFFFF"/>
        <w:spacing w:after="0" w:line="240" w:lineRule="auto"/>
        <w:ind w:left="-142"/>
        <w:jc w:val="both"/>
        <w:rPr>
          <w:rStyle w:val="Strong"/>
          <w:rFonts w:ascii="Times New Roman" w:hAnsi="Times New Roman" w:cs="Times New Roman"/>
          <w:color w:val="FF0000"/>
        </w:rPr>
      </w:pPr>
    </w:p>
    <w:p w:rsidR="009810EB" w:rsidRDefault="00486052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08:30</w:t>
      </w:r>
      <w:r>
        <w:rPr>
          <w:rFonts w:ascii="Times New Roman" w:hAnsi="Times New Roman" w:cs="Times New Roman"/>
        </w:rPr>
        <w:t xml:space="preserve"> Отправление из </w:t>
      </w:r>
      <w:hyperlink r:id="rId16">
        <w:r>
          <w:rPr>
            <w:rFonts w:ascii="Times New Roman" w:hAnsi="Times New Roman" w:cs="Times New Roman"/>
          </w:rPr>
          <w:t>Нижнего Новгорода</w:t>
        </w:r>
      </w:hyperlink>
      <w:r>
        <w:rPr>
          <w:rFonts w:ascii="Times New Roman" w:hAnsi="Times New Roman" w:cs="Times New Roman"/>
        </w:rPr>
        <w:t> от </w:t>
      </w:r>
      <w:hyperlink r:id="rId17">
        <w:r>
          <w:rPr>
            <w:rFonts w:ascii="Times New Roman" w:hAnsi="Times New Roman" w:cs="Times New Roman"/>
          </w:rPr>
          <w:t>пл. Ленина</w:t>
        </w:r>
      </w:hyperlink>
      <w:r>
        <w:rPr>
          <w:rFonts w:ascii="Times New Roman" w:hAnsi="Times New Roman" w:cs="Times New Roman"/>
        </w:rPr>
        <w:t>, </w:t>
      </w:r>
      <w:hyperlink r:id="rId18">
        <w:r>
          <w:rPr>
            <w:rFonts w:ascii="Times New Roman" w:hAnsi="Times New Roman" w:cs="Times New Roman"/>
          </w:rPr>
          <w:t>памятник Ленину.</w:t>
        </w:r>
      </w:hyperlink>
      <w:r>
        <w:rPr>
          <w:rFonts w:ascii="Times New Roman" w:hAnsi="Times New Roman" w:cs="Times New Roman"/>
        </w:rPr>
        <w:t> Переезд в </w:t>
      </w:r>
      <w:proofErr w:type="spellStart"/>
      <w:r>
        <w:fldChar w:fldCharType="begin"/>
      </w:r>
      <w:r>
        <w:instrText xml:space="preserve"> HYPERLINK "https://nnintur.ru/landmark/nizhegorodskaja-oblast/makarevo/" \h </w:instrText>
      </w:r>
      <w:r>
        <w:fldChar w:fldCharType="separate"/>
      </w:r>
      <w:r>
        <w:rPr>
          <w:rFonts w:ascii="Times New Roman" w:hAnsi="Times New Roman" w:cs="Times New Roman"/>
        </w:rPr>
        <w:t>Макарьево</w:t>
      </w:r>
      <w:proofErr w:type="spellEnd"/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 Ориентировочное время в пути 1.5 часа (97 км) Путевая экскурсия в дороге.</w:t>
      </w:r>
    </w:p>
    <w:p w:rsidR="009810EB" w:rsidRDefault="009810EB">
      <w:pPr>
        <w:shd w:val="clear" w:color="auto" w:fill="FFFFFF"/>
        <w:spacing w:after="0" w:line="240" w:lineRule="auto"/>
        <w:ind w:left="-142"/>
        <w:jc w:val="both"/>
        <w:rPr>
          <w:rStyle w:val="Strong"/>
          <w:rFonts w:ascii="Times New Roman" w:hAnsi="Times New Roman" w:cs="Times New Roman"/>
        </w:rPr>
      </w:pPr>
    </w:p>
    <w:p w:rsidR="009810EB" w:rsidRDefault="00486052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10:00 Экскурсия по </w:t>
      </w:r>
      <w:proofErr w:type="spellStart"/>
      <w:r>
        <w:rPr>
          <w:rStyle w:val="Strong"/>
          <w:rFonts w:ascii="Times New Roman" w:hAnsi="Times New Roman" w:cs="Times New Roman"/>
        </w:rPr>
        <w:t>Макарьевскому</w:t>
      </w:r>
      <w:proofErr w:type="spellEnd"/>
      <w:r>
        <w:rPr>
          <w:rStyle w:val="Strong"/>
          <w:rFonts w:ascii="Times New Roman" w:hAnsi="Times New Roman" w:cs="Times New Roman"/>
        </w:rPr>
        <w:t xml:space="preserve"> монастырю.</w:t>
      </w:r>
    </w:p>
    <w:p w:rsidR="009810EB" w:rsidRDefault="00486052">
      <w:pPr>
        <w:pStyle w:val="NormalWeb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Экскурсия начинается с посещения </w:t>
      </w:r>
      <w:proofErr w:type="spellStart"/>
      <w:r>
        <w:rPr>
          <w:sz w:val="22"/>
          <w:szCs w:val="22"/>
        </w:rPr>
        <w:t>Макарьевского</w:t>
      </w:r>
      <w:proofErr w:type="spellEnd"/>
      <w:r>
        <w:rPr>
          <w:sz w:val="22"/>
          <w:szCs w:val="22"/>
        </w:rPr>
        <w:t xml:space="preserve"> монастыря. Этот монастырь был заложен в 1435 г. монахом по имени Макарий </w:t>
      </w:r>
      <w:proofErr w:type="spellStart"/>
      <w:r>
        <w:rPr>
          <w:sz w:val="22"/>
          <w:szCs w:val="22"/>
        </w:rPr>
        <w:t>Желтоводский</w:t>
      </w:r>
      <w:proofErr w:type="spellEnd"/>
      <w:r>
        <w:rPr>
          <w:sz w:val="22"/>
          <w:szCs w:val="22"/>
        </w:rPr>
        <w:t xml:space="preserve">. Обитель обладает долгой и насыщенной историей. Изначально монастырь строился из дерева, однако с течением времени, за счет прибыли от знаменитой </w:t>
      </w:r>
      <w:proofErr w:type="spellStart"/>
      <w:r>
        <w:rPr>
          <w:sz w:val="22"/>
          <w:szCs w:val="22"/>
        </w:rPr>
        <w:t>Макарьевской</w:t>
      </w:r>
      <w:proofErr w:type="spellEnd"/>
      <w:r>
        <w:rPr>
          <w:sz w:val="22"/>
          <w:szCs w:val="22"/>
        </w:rPr>
        <w:t xml:space="preserve"> ярмарки, его реконструировали и сделали каменным. В XVI веке монастырь превратился в крупный </w:t>
      </w:r>
      <w:r>
        <w:rPr>
          <w:sz w:val="22"/>
          <w:szCs w:val="22"/>
        </w:rPr>
        <w:lastRenderedPageBreak/>
        <w:t>религиозный и культурный центр. В XVIII веке монастырь прекратил свою деятельность, однако в 1990-х гг. его снова открыли как действующий женский монастырь.</w:t>
      </w:r>
    </w:p>
    <w:p w:rsidR="009810EB" w:rsidRDefault="00486052">
      <w:pPr>
        <w:pStyle w:val="NormalWeb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Strong"/>
          <w:sz w:val="22"/>
          <w:szCs w:val="22"/>
        </w:rPr>
        <w:t>Достопримечательности монастыря:</w:t>
      </w:r>
    </w:p>
    <w:p w:rsidR="009810EB" w:rsidRDefault="00486052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Свято-Троицкий собор (собор Троицы </w:t>
      </w:r>
      <w:proofErr w:type="spellStart"/>
      <w:r>
        <w:rPr>
          <w:rStyle w:val="Strong"/>
          <w:rFonts w:ascii="Times New Roman" w:hAnsi="Times New Roman" w:cs="Times New Roman"/>
        </w:rPr>
        <w:t>Живоначальной</w:t>
      </w:r>
      <w:proofErr w:type="spellEnd"/>
      <w:r>
        <w:rPr>
          <w:rStyle w:val="Strong"/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 Главный собор монастыря, построенный в 1652 году. В соборе хранятся мощи преподобного Макария </w:t>
      </w:r>
      <w:proofErr w:type="spellStart"/>
      <w:r>
        <w:rPr>
          <w:rFonts w:ascii="Times New Roman" w:hAnsi="Times New Roman" w:cs="Times New Roman"/>
        </w:rPr>
        <w:t>Желтоводского</w:t>
      </w:r>
      <w:proofErr w:type="spellEnd"/>
      <w:r>
        <w:rPr>
          <w:rFonts w:ascii="Times New Roman" w:hAnsi="Times New Roman" w:cs="Times New Roman"/>
        </w:rPr>
        <w:t>.</w:t>
      </w:r>
    </w:p>
    <w:p w:rsidR="009810EB" w:rsidRDefault="004860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Успенская церковь. </w:t>
      </w:r>
      <w:r>
        <w:rPr>
          <w:rFonts w:ascii="Times New Roman" w:hAnsi="Times New Roman" w:cs="Times New Roman"/>
        </w:rPr>
        <w:t>Расположена к западу от Троицкого собора. Каменный пятиглавый храм был построен в 1651-1654 годах на месте деревянной церкви, возведенной в 1626 году. В 1882 году церковь была перестроена.</w:t>
      </w:r>
    </w:p>
    <w:p w:rsidR="009810EB" w:rsidRDefault="004860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Церковь Макария </w:t>
      </w:r>
      <w:proofErr w:type="spellStart"/>
      <w:r>
        <w:rPr>
          <w:rStyle w:val="Strong"/>
          <w:rFonts w:ascii="Times New Roman" w:hAnsi="Times New Roman" w:cs="Times New Roman"/>
        </w:rPr>
        <w:t>Желтоводского</w:t>
      </w:r>
      <w:proofErr w:type="spellEnd"/>
      <w:r>
        <w:rPr>
          <w:rFonts w:ascii="Times New Roman" w:hAnsi="Times New Roman" w:cs="Times New Roman"/>
        </w:rPr>
        <w:t xml:space="preserve"> (также известная как церковь Макария </w:t>
      </w:r>
      <w:proofErr w:type="spellStart"/>
      <w:r>
        <w:rPr>
          <w:rFonts w:ascii="Times New Roman" w:hAnsi="Times New Roman" w:cs="Times New Roman"/>
        </w:rPr>
        <w:t>Унженского</w:t>
      </w:r>
      <w:proofErr w:type="spellEnd"/>
      <w:r>
        <w:rPr>
          <w:rFonts w:ascii="Times New Roman" w:hAnsi="Times New Roman" w:cs="Times New Roman"/>
        </w:rPr>
        <w:t>). Расположена к северу от Троицкого собора и соединена с ним галереей. Храм был построен в 1808-1809 годах в стиле классицизма.</w:t>
      </w:r>
    </w:p>
    <w:p w:rsidR="009810EB" w:rsidRDefault="004860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Церковь Михаила Архангела.</w:t>
      </w:r>
      <w:r>
        <w:rPr>
          <w:rFonts w:ascii="Times New Roman" w:hAnsi="Times New Roman" w:cs="Times New Roman"/>
        </w:rPr>
        <w:t> Построена в 1640 году, является одним из старейших зданий монастыря.</w:t>
      </w:r>
    </w:p>
    <w:p w:rsidR="009810EB" w:rsidRDefault="00486052">
      <w:pPr>
        <w:numPr>
          <w:ilvl w:val="0"/>
          <w:numId w:val="1"/>
        </w:numPr>
        <w:shd w:val="clear" w:color="auto" w:fill="FFFFFF"/>
        <w:spacing w:afterAutospacing="1" w:line="240" w:lineRule="auto"/>
        <w:jc w:val="both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Настоятельские покои.</w:t>
      </w:r>
      <w:r>
        <w:rPr>
          <w:rFonts w:ascii="Times New Roman" w:hAnsi="Times New Roman" w:cs="Times New Roman"/>
        </w:rPr>
        <w:t> Бывшая резиденция настоятелей монастыря, построенная в 18 веке.</w:t>
      </w:r>
    </w:p>
    <w:p w:rsidR="009810EB" w:rsidRDefault="00486052">
      <w:pPr>
        <w:pStyle w:val="NormalWeb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настоящее время женский </w:t>
      </w:r>
      <w:proofErr w:type="spellStart"/>
      <w:r>
        <w:rPr>
          <w:sz w:val="22"/>
          <w:szCs w:val="22"/>
        </w:rPr>
        <w:t>Макарьевский</w:t>
      </w:r>
      <w:proofErr w:type="spellEnd"/>
      <w:r>
        <w:rPr>
          <w:sz w:val="22"/>
          <w:szCs w:val="22"/>
        </w:rPr>
        <w:t xml:space="preserve"> монастырь является действующим. На его территории живут и трудятся около 100 инокинь. Обитель является значимым центром как для паломнических групп, так и для светских туристов. Во время экскурсии по </w:t>
      </w:r>
      <w:proofErr w:type="spellStart"/>
      <w:r>
        <w:rPr>
          <w:sz w:val="22"/>
          <w:szCs w:val="22"/>
        </w:rPr>
        <w:t>Макарьевскому</w:t>
      </w:r>
      <w:proofErr w:type="spellEnd"/>
      <w:r>
        <w:rPr>
          <w:sz w:val="22"/>
          <w:szCs w:val="22"/>
        </w:rPr>
        <w:t xml:space="preserve"> монастырю Вы сможете осмотреть все его основные достопримечательности, а также узнать об истории его создания и современной деятельности.</w:t>
      </w:r>
    </w:p>
    <w:p w:rsidR="009810EB" w:rsidRDefault="00486052">
      <w:pPr>
        <w:pStyle w:val="NormalWeb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Strong"/>
          <w:sz w:val="22"/>
          <w:szCs w:val="22"/>
        </w:rPr>
        <w:t>13:00 Переезд в г. Бор (79 км).</w:t>
      </w:r>
    </w:p>
    <w:p w:rsidR="009810EB" w:rsidRDefault="00486052">
      <w:pPr>
        <w:pStyle w:val="NormalWeb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Strong"/>
          <w:sz w:val="22"/>
          <w:szCs w:val="22"/>
        </w:rPr>
        <w:t>Обед в кафе города. </w:t>
      </w:r>
      <w:r>
        <w:rPr>
          <w:rStyle w:val="Strong"/>
          <w:sz w:val="22"/>
          <w:szCs w:val="22"/>
          <w:highlight w:val="yellow"/>
        </w:rPr>
        <w:t>ВХОДИТ В СТОИМОСТЬ</w:t>
      </w:r>
    </w:p>
    <w:p w:rsidR="009810EB" w:rsidRDefault="00486052">
      <w:pPr>
        <w:pStyle w:val="NormalWeb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Вы увидите памятник Горькому и Шаляпину. Композиция установлена на территории дачного поселения, которое находится на </w:t>
      </w:r>
      <w:hyperlink r:id="rId19">
        <w:r>
          <w:rPr>
            <w:sz w:val="22"/>
            <w:szCs w:val="22"/>
          </w:rPr>
          <w:t>Моховых горах.</w:t>
        </w:r>
      </w:hyperlink>
      <w:r>
        <w:rPr>
          <w:sz w:val="22"/>
          <w:szCs w:val="22"/>
        </w:rPr>
        <w:t> Здесь же располагалась дача семейства Малиновских, любимое место встречи интеллектуальной элиты Нижнего Новгорода. Рядом находилась дача Максима Горького. Сюда приезжал в гости Шаляпин.</w:t>
      </w:r>
    </w:p>
    <w:p w:rsidR="009810EB" w:rsidRDefault="00486052">
      <w:pPr>
        <w:pStyle w:val="NormalWeb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Strong"/>
          <w:sz w:val="22"/>
          <w:szCs w:val="22"/>
        </w:rPr>
        <w:t>15:00</w:t>
      </w:r>
      <w:r>
        <w:rPr>
          <w:sz w:val="22"/>
          <w:szCs w:val="22"/>
        </w:rPr>
        <w:t> Прибытие в Сергиевскую слободу (</w:t>
      </w:r>
      <w:proofErr w:type="spellStart"/>
      <w:r>
        <w:fldChar w:fldCharType="begin"/>
      </w:r>
      <w:r>
        <w:instrText xml:space="preserve"> HYPERLINK "https://nnintur.ru/landmark/nizhegorodskaja-oblast/bor/" \h </w:instrText>
      </w:r>
      <w:r>
        <w:fldChar w:fldCharType="separate"/>
      </w:r>
      <w:r>
        <w:rPr>
          <w:sz w:val="22"/>
          <w:szCs w:val="22"/>
        </w:rPr>
        <w:t>г.Бор</w:t>
      </w:r>
      <w:proofErr w:type="spellEnd"/>
      <w:r>
        <w:rPr>
          <w:sz w:val="22"/>
          <w:szCs w:val="22"/>
        </w:rPr>
        <w:fldChar w:fldCharType="end"/>
      </w:r>
      <w:r>
        <w:rPr>
          <w:sz w:val="22"/>
          <w:szCs w:val="22"/>
        </w:rPr>
        <w:t>)</w:t>
      </w:r>
    </w:p>
    <w:p w:rsidR="009810EB" w:rsidRDefault="00EF17E1">
      <w:pPr>
        <w:pStyle w:val="NormalWeb"/>
        <w:shd w:val="clear" w:color="auto" w:fill="FFFFFF"/>
        <w:spacing w:before="280" w:after="280"/>
        <w:jc w:val="both"/>
        <w:rPr>
          <w:sz w:val="22"/>
          <w:szCs w:val="22"/>
        </w:rPr>
      </w:pPr>
      <w:hyperlink r:id="rId20">
        <w:r w:rsidR="00486052">
          <w:rPr>
            <w:sz w:val="22"/>
            <w:szCs w:val="22"/>
          </w:rPr>
          <w:t>“Сергиевская слобода”</w:t>
        </w:r>
      </w:hyperlink>
      <w:r w:rsidR="00486052">
        <w:rPr>
          <w:rStyle w:val="Strong"/>
          <w:sz w:val="22"/>
          <w:szCs w:val="22"/>
        </w:rPr>
        <w:t> </w:t>
      </w:r>
      <w:r w:rsidR="00486052">
        <w:rPr>
          <w:sz w:val="22"/>
          <w:szCs w:val="22"/>
        </w:rPr>
        <w:t>- религиозно-просветительский центр в городе Бор. Был открыт в 2014 году в честь 700-летия со дня рождения преподобного Сергия Радонежского. Центр был основан на месте, где ранее находились Знаменский и Сергиевский храмы (до революции – Преображенский). “Сергиевская слобода” включает в себя православную гимназию имени святого князя Дмитрия Донского, музей Сергея Радонежского, детский сад, детскую площадку и памятник Сергию Радонежскому.</w:t>
      </w:r>
    </w:p>
    <w:p w:rsidR="009810EB" w:rsidRDefault="00486052">
      <w:pPr>
        <w:pStyle w:val="NormalWeb"/>
        <w:shd w:val="clear" w:color="auto" w:fill="FFFFFF"/>
        <w:spacing w:before="280" w:after="280"/>
        <w:jc w:val="both"/>
        <w:rPr>
          <w:sz w:val="22"/>
          <w:szCs w:val="22"/>
        </w:rPr>
      </w:pPr>
      <w:r>
        <w:rPr>
          <w:rStyle w:val="Strong"/>
          <w:sz w:val="22"/>
          <w:szCs w:val="22"/>
        </w:rPr>
        <w:t>16:00</w:t>
      </w:r>
      <w:r>
        <w:rPr>
          <w:sz w:val="22"/>
          <w:szCs w:val="22"/>
        </w:rPr>
        <w:t>  Отъезд домой.</w:t>
      </w:r>
    </w:p>
    <w:p w:rsidR="009810EB" w:rsidRDefault="00486052">
      <w:pPr>
        <w:shd w:val="clear" w:color="auto" w:fill="FFFFFF"/>
        <w:spacing w:beforeAutospacing="1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17.00</w:t>
      </w: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Ориентировочное прибытие в Нижний Новгород, трансфер до ж/д вокзала. Окончание экскурсионной программы.</w:t>
      </w:r>
    </w:p>
    <w:p w:rsidR="009810EB" w:rsidRDefault="00486052">
      <w:pPr>
        <w:shd w:val="clear" w:color="auto" w:fill="FFFFFF"/>
        <w:spacing w:beforeAutospacing="1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Рекомендуем приобретать билеты на поезда, с отправлением после 18 часов. </w:t>
      </w:r>
    </w:p>
    <w:tbl>
      <w:tblPr>
        <w:tblStyle w:val="TableGrid"/>
        <w:tblW w:w="1056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81"/>
        <w:gridCol w:w="5282"/>
      </w:tblGrid>
      <w:tr w:rsidR="009810EB">
        <w:tc>
          <w:tcPr>
            <w:tcW w:w="5281" w:type="dxa"/>
          </w:tcPr>
          <w:p w:rsidR="009810EB" w:rsidRDefault="004860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тура входит:</w:t>
            </w:r>
          </w:p>
        </w:tc>
        <w:tc>
          <w:tcPr>
            <w:tcW w:w="5281" w:type="dxa"/>
          </w:tcPr>
          <w:p w:rsidR="009810EB" w:rsidRDefault="004860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тура не входит:</w:t>
            </w:r>
          </w:p>
        </w:tc>
      </w:tr>
      <w:tr w:rsidR="009810EB">
        <w:tc>
          <w:tcPr>
            <w:tcW w:w="5281" w:type="dxa"/>
          </w:tcPr>
          <w:p w:rsidR="009810EB" w:rsidRDefault="004860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Транспортное обслуживание на автобусе туристического класса;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Экскурсионное обслуживание по программе с гидом;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Проживание в гостинице выбранной категории 2 ночи;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Питание: 2 завтрака, 3 обеда;</w:t>
            </w:r>
          </w:p>
          <w:p w:rsidR="009810EB" w:rsidRDefault="004860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по г.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Н.Новгороду</w:t>
            </w:r>
            <w:proofErr w:type="spellEnd"/>
          </w:p>
          <w:p w:rsidR="009810EB" w:rsidRDefault="0048605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музея «Усадьба Рукавишниковых»</w:t>
            </w:r>
          </w:p>
          <w:p w:rsidR="009810EB" w:rsidRDefault="0048605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Экскурсия в г. Арзамас и г. Дивеево</w:t>
            </w:r>
          </w:p>
          <w:p w:rsidR="009810EB" w:rsidRDefault="004860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Посещение с экскурсией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Макарьевского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монастыря, экскурсия в духовно-просветительский центр «Сергиевская слобода»</w:t>
            </w:r>
          </w:p>
          <w:p w:rsidR="009810EB" w:rsidRDefault="009810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1" w:type="dxa"/>
          </w:tcPr>
          <w:p w:rsidR="009810EB" w:rsidRDefault="00486052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Питание: завтрак в первый день, ужины</w:t>
            </w:r>
          </w:p>
          <w:p w:rsidR="009810EB" w:rsidRDefault="00486052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Личные расходы;</w:t>
            </w:r>
          </w:p>
          <w:p w:rsidR="009810EB" w:rsidRDefault="00486052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Экскурсионное обслуживание на территории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Дивеевского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монастыря</w:t>
            </w:r>
          </w:p>
          <w:p w:rsidR="009810EB" w:rsidRDefault="00486052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Посещение объектов, не входящих в программу.</w:t>
            </w:r>
          </w:p>
          <w:p w:rsidR="009810EB" w:rsidRDefault="009810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10EB" w:rsidRDefault="00486052">
      <w:pPr>
        <w:pStyle w:val="NormalWeb"/>
        <w:spacing w:beforeAutospacing="0" w:after="0" w:afterAutospacing="0"/>
        <w:jc w:val="both"/>
        <w:rPr>
          <w:rFonts w:eastAsia="SimSun-ExtB"/>
          <w:b/>
          <w:bCs/>
          <w:sz w:val="22"/>
          <w:szCs w:val="22"/>
        </w:rPr>
      </w:pPr>
      <w:r>
        <w:rPr>
          <w:rFonts w:eastAsia="SimSun-ExtB"/>
          <w:b/>
          <w:bCs/>
          <w:sz w:val="22"/>
          <w:szCs w:val="22"/>
        </w:rPr>
        <w:t xml:space="preserve">Организационные детали: </w:t>
      </w:r>
    </w:p>
    <w:p w:rsidR="009810EB" w:rsidRDefault="00486052">
      <w:pPr>
        <w:pStyle w:val="NormalWeb"/>
        <w:spacing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-смс-информирование осуществляется в мессенджере </w:t>
      </w:r>
      <w:r>
        <w:rPr>
          <w:rFonts w:eastAsia="SimSun-ExtB"/>
          <w:sz w:val="22"/>
          <w:szCs w:val="22"/>
          <w:lang w:val="en-US"/>
        </w:rPr>
        <w:t>WhatsApp</w:t>
      </w:r>
      <w:r>
        <w:rPr>
          <w:rFonts w:eastAsia="SimSun-ExtB"/>
          <w:sz w:val="22"/>
          <w:szCs w:val="22"/>
        </w:rPr>
        <w:t xml:space="preserve"> за 1-2 дня до начала тура, если у Вас нет данного мессенджера, просим указать альтернативные способы информирования </w:t>
      </w:r>
    </w:p>
    <w:p w:rsidR="009810EB" w:rsidRDefault="00486052">
      <w:pPr>
        <w:pStyle w:val="NormalWeb"/>
        <w:spacing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автобусе предварительное распределение мест  </w:t>
      </w:r>
    </w:p>
    <w:p w:rsidR="009810EB" w:rsidRDefault="00486052">
      <w:pPr>
        <w:pStyle w:val="NormalWeb"/>
        <w:spacing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случае опоздания ко времени встречи в гостинице более, чем на 5 минут, туристы добираются к месту посадки на пл. Ленина самостоятельно </w:t>
      </w:r>
    </w:p>
    <w:p w:rsidR="009810EB" w:rsidRDefault="009810EB">
      <w:pPr>
        <w:ind w:left="-142"/>
        <w:jc w:val="both"/>
        <w:rPr>
          <w:rFonts w:ascii="Times New Roman" w:hAnsi="Times New Roman" w:cs="Times New Roman"/>
        </w:rPr>
      </w:pPr>
    </w:p>
    <w:p w:rsidR="009810EB" w:rsidRDefault="007626A3">
      <w:pPr>
        <w:ind w:left="-142"/>
        <w:jc w:val="both"/>
        <w:rPr>
          <w:rFonts w:ascii="Times New Roman" w:hAnsi="Times New Roman" w:cs="Times New Roman"/>
        </w:rPr>
      </w:pPr>
      <w:hyperlink>
        <w:r w:rsidR="00486052">
          <w:rPr>
            <w:rFonts w:ascii="Times New Roman" w:hAnsi="Times New Roman" w:cs="Times New Roman"/>
          </w:rPr>
          <w:t xml:space="preserve"> </w:t>
        </w:r>
      </w:hyperlink>
    </w:p>
    <w:p w:rsidR="009810EB" w:rsidRDefault="009810EB">
      <w:pPr>
        <w:jc w:val="both"/>
        <w:rPr>
          <w:rFonts w:ascii="Times New Roman" w:hAnsi="Times New Roman" w:cs="Times New Roman"/>
        </w:rPr>
      </w:pPr>
    </w:p>
    <w:sectPr w:rsidR="009810EB">
      <w:pgSz w:w="11906" w:h="16838"/>
      <w:pgMar w:top="1134" w:right="566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D23E4"/>
    <w:multiLevelType w:val="multilevel"/>
    <w:tmpl w:val="20F2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7A17909"/>
    <w:multiLevelType w:val="multilevel"/>
    <w:tmpl w:val="4BE2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5FB792A"/>
    <w:multiLevelType w:val="multilevel"/>
    <w:tmpl w:val="0E8A33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0EB"/>
    <w:rsid w:val="00486052"/>
    <w:rsid w:val="007626A3"/>
    <w:rsid w:val="009810EB"/>
    <w:rsid w:val="009A21FC"/>
    <w:rsid w:val="00E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6736"/>
  <w15:docId w15:val="{F459FE60-B373-48D3-8C37-61A822E4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qFormat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DefaultParagraphFont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">
    <w:name w:val="Заголовок 1 Знак"/>
    <w:basedOn w:val="DefaultParagraphFon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uiPriority w:val="9"/>
    <w:qFormat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1">
    <w:name w:val="Title Char1"/>
    <w:basedOn w:val="DefaultParagraphFont"/>
    <w:link w:val="Title"/>
    <w:uiPriority w:val="10"/>
    <w:qFormat/>
    <w:rPr>
      <w:sz w:val="48"/>
      <w:szCs w:val="48"/>
    </w:rPr>
  </w:style>
  <w:style w:type="character" w:customStyle="1" w:styleId="SubtitleChar1">
    <w:name w:val="Subtitle Char1"/>
    <w:basedOn w:val="DefaultParagraphFont"/>
    <w:link w:val="Subtitle"/>
    <w:uiPriority w:val="11"/>
    <w:qFormat/>
    <w:rPr>
      <w:sz w:val="24"/>
      <w:szCs w:val="24"/>
    </w:rPr>
  </w:style>
  <w:style w:type="character" w:customStyle="1" w:styleId="QuoteChar1">
    <w:name w:val="Quote Char1"/>
    <w:link w:val="Quote"/>
    <w:uiPriority w:val="29"/>
    <w:qFormat/>
    <w:rPr>
      <w:i/>
    </w:rPr>
  </w:style>
  <w:style w:type="character" w:customStyle="1" w:styleId="IntenseQuoteChar1">
    <w:name w:val="Intense Quote Char1"/>
    <w:link w:val="IntenseQuote"/>
    <w:uiPriority w:val="30"/>
    <w:qFormat/>
    <w:rPr>
      <w:i/>
    </w:rPr>
  </w:style>
  <w:style w:type="character" w:customStyle="1" w:styleId="HeaderChar1">
    <w:name w:val="Header Char1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uiPriority w:val="99"/>
    <w:qFormat/>
  </w:style>
  <w:style w:type="character" w:customStyle="1" w:styleId="FooterChar1">
    <w:name w:val="Footer Char1"/>
    <w:link w:val="Footer"/>
    <w:uiPriority w:val="99"/>
    <w:qFormat/>
  </w:style>
  <w:style w:type="character" w:customStyle="1" w:styleId="FootnoteTextChar1">
    <w:name w:val="Footnote Text Char1"/>
    <w:link w:val="FootnoteText"/>
    <w:uiPriority w:val="99"/>
    <w:qFormat/>
    <w:rPr>
      <w:sz w:val="18"/>
    </w:rPr>
  </w:style>
  <w:style w:type="character" w:customStyle="1" w:styleId="a">
    <w:name w:val="Привязка сноски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customStyle="1" w:styleId="EndnoteTextChar1">
    <w:name w:val="Endnote Text Char1"/>
    <w:link w:val="EndnoteText"/>
    <w:uiPriority w:val="99"/>
    <w:qFormat/>
    <w:rPr>
      <w:sz w:val="20"/>
    </w:rPr>
  </w:style>
  <w:style w:type="character" w:customStyle="1" w:styleId="a0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-">
    <w:name w:val="Интернет-ссылка"/>
    <w:basedOn w:val="DefaultParagraphFont"/>
    <w:uiPriority w:val="99"/>
    <w:unhideWhenUsed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docdata">
    <w:name w:val="docdata"/>
    <w:basedOn w:val="DefaultParagraphFont"/>
    <w:qFormat/>
    <w:rsid w:val="008C1709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A313D"/>
    <w:rPr>
      <w:color w:val="605E5C"/>
      <w:shd w:val="clear" w:color="auto" w:fill="E1DFDD"/>
    </w:rPr>
  </w:style>
  <w:style w:type="paragraph" w:customStyle="1" w:styleId="10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IndexHeading">
    <w:name w:val="index heading"/>
    <w:basedOn w:val="1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1">
    <w:name w:val="Колонтитул"/>
    <w:basedOn w:val="Normal"/>
    <w:qFormat/>
  </w:style>
  <w:style w:type="paragraph" w:styleId="Header">
    <w:name w:val="header"/>
    <w:basedOn w:val="Normal"/>
    <w:link w:val="Head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40" w:line="240" w:lineRule="auto"/>
    </w:pPr>
    <w:rPr>
      <w:sz w:val="18"/>
    </w:rPr>
  </w:style>
  <w:style w:type="paragraph" w:styleId="EndnoteText">
    <w:name w:val="endnote text"/>
    <w:basedOn w:val="Normal"/>
    <w:link w:val="EndnoteTextChar1"/>
    <w:uiPriority w:val="99"/>
    <w:semiHidden/>
    <w:unhideWhenUsed/>
    <w:pPr>
      <w:spacing w:after="0" w:line="240" w:lineRule="auto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  <w:pPr>
      <w:spacing w:after="160" w:line="259" w:lineRule="auto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50">
    <w:name w:val="2950"/>
    <w:basedOn w:val="Normal"/>
    <w:qFormat/>
    <w:rsid w:val="008C17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899">
    <w:name w:val="6899"/>
    <w:basedOn w:val="Normal"/>
    <w:qFormat/>
    <w:rsid w:val="008C17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88">
    <w:name w:val="2088"/>
    <w:basedOn w:val="Normal"/>
    <w:qFormat/>
    <w:rsid w:val="008C17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Heading1Char1">
    <w:name w:val="Heading 1 Char1"/>
    <w:basedOn w:val="TableNormal"/>
    <w:link w:val="Heading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Heading2Char1">
    <w:name w:val="Heading 2 Char1"/>
    <w:basedOn w:val="TableNormal"/>
    <w:link w:val="Heading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Heading3Char1">
    <w:name w:val="Heading 3 Char1"/>
    <w:basedOn w:val="TableNormal"/>
    <w:link w:val="Heading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Heading4Char1">
    <w:name w:val="Heading 4 Char1"/>
    <w:basedOn w:val="TableNormal"/>
    <w:link w:val="Heading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Heading5Char1">
    <w:name w:val="Heading 5 Char1"/>
    <w:basedOn w:val="TableNormal"/>
    <w:link w:val="Heading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">
    <w:name w:val="Таблица простая 21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1">
    <w:name w:val="Таблица-сетка 1 светлая1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1">
    <w:name w:val="Таблица-сетка 2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1">
    <w:name w:val="Таблица-сетка 3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1">
    <w:name w:val="Таблица-сетка 41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1">
    <w:name w:val="Таблица-сетка 5 темная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1">
    <w:name w:val="Таблица-сетка 6 цветная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5B9BD5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2">
    <w:name w:val="Список-таблица 21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2">
    <w:name w:val="Список-таблица 3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2">
    <w:name w:val="Список-таблица 4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2">
    <w:name w:val="Список-таблица 5 темная1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2">
    <w:name w:val="Список-таблица 6 цветная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5B9BD5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intur.ru/landmark/nizhnij-novgorod/ulicy-nizhnego-novgoroda/ulica-bolshaja-pokrovskaja/" TargetMode="External"/><Relationship Id="rId13" Type="http://schemas.openxmlformats.org/officeDocument/2006/relationships/hyperlink" Target="https://nnintur.ru/landmark/nizhegorodskaja-oblast/diveevo/svjatoj-istochnik-prepodobnogo-serafima-sarovskogo/" TargetMode="External"/><Relationship Id="rId18" Type="http://schemas.openxmlformats.org/officeDocument/2006/relationships/hyperlink" Target="https://nnintur.ru/landmark/nizhnij-novgorod/pamjatniki/pamjatnik-lenin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nintur.ru/landmark/nizhnij-novgorod/muzei/nizhegorodskij-kreml/" TargetMode="External"/><Relationship Id="rId12" Type="http://schemas.openxmlformats.org/officeDocument/2006/relationships/hyperlink" Target="https://nnintur.ru/landmark/nizhegorodskaja-oblast/diveevo/svjataja-kanavka-bogorodicy/" TargetMode="External"/><Relationship Id="rId17" Type="http://schemas.openxmlformats.org/officeDocument/2006/relationships/hyperlink" Target="https://nnintur.ru/landmark/nizhnij-novgorod/ploshhadi/ploshhad-lenin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nintur.ru/landmark/nizhnij-novgorod/" TargetMode="External"/><Relationship Id="rId20" Type="http://schemas.openxmlformats.org/officeDocument/2006/relationships/hyperlink" Target="https://nnintur.ru/landmark/nizhegorodskaja-oblast/bor/sergievskaja-slobod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nintur.ru/landmark/nizhnij-novgorod/pamjatniki/pamjatnik-valeriju-chkalovu/" TargetMode="External"/><Relationship Id="rId11" Type="http://schemas.openxmlformats.org/officeDocument/2006/relationships/hyperlink" Target="https://nnintur.ru/landmark/nizhegorodskaja-oblast/diveevo/svjato-troickij-serafimo-diveevskij-monastyr/" TargetMode="External"/><Relationship Id="rId5" Type="http://schemas.openxmlformats.org/officeDocument/2006/relationships/hyperlink" Target="https://nnintur.ru/landmark/nizhnij-novgorod/pamjatniki/pamjatnik-maksimu-gorkomu/" TargetMode="External"/><Relationship Id="rId15" Type="http://schemas.openxmlformats.org/officeDocument/2006/relationships/hyperlink" Target="https://nnintur.ru/landmark/nizhegorodskaja-oblast/diveevo/svjatoj-istochnik-matushki-aleksandry/" TargetMode="External"/><Relationship Id="rId10" Type="http://schemas.openxmlformats.org/officeDocument/2006/relationships/hyperlink" Target="https://nnintur.ru/landmark/nizhnij-novgorod/muzei/usadba-rukavishnikovyh/" TargetMode="External"/><Relationship Id="rId19" Type="http://schemas.openxmlformats.org/officeDocument/2006/relationships/hyperlink" Target="https://nnintur.ru/landmark/nizhegorodskaja-oblast/bor/mohovye-go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nintur.ru/landmark/nizhnij-novgorod/muzei/gosudarstvennyj-bank/" TargetMode="External"/><Relationship Id="rId14" Type="http://schemas.openxmlformats.org/officeDocument/2006/relationships/hyperlink" Target="https://nnintur.ru/landmark/nizhegorodskaja-oblast/diveevo/svjatoj-istochnik-iverskoj-ikony-bozhiej-mater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2284</Words>
  <Characters>13020</Characters>
  <Application>Microsoft Office Word</Application>
  <DocSecurity>0</DocSecurity>
  <Lines>108</Lines>
  <Paragraphs>30</Paragraphs>
  <ScaleCrop>false</ScaleCrop>
  <Company/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Кочетова</dc:creator>
  <dc:description/>
  <cp:lastModifiedBy>UserOne</cp:lastModifiedBy>
  <cp:revision>15</cp:revision>
  <dcterms:created xsi:type="dcterms:W3CDTF">2024-02-02T09:17:00Z</dcterms:created>
  <dcterms:modified xsi:type="dcterms:W3CDTF">2025-04-08T11:38:00Z</dcterms:modified>
  <dc:language>ru-RU</dc:language>
</cp:coreProperties>
</file>