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jc w:val="center"/>
        <w:rPr>
          <w:rFonts w:ascii="Times New Roman" w:eastAsia="Times New Roman" w:hAnsi="Times New Roman" w:cs="Times New Roman"/>
          <w:b/>
          <w:color w:val="1F1F1F"/>
          <w:sz w:val="28"/>
          <w:szCs w:val="28"/>
        </w:rPr>
      </w:pPr>
      <w:r>
        <w:rPr>
          <w:rFonts w:ascii="Times New Roman" w:eastAsia="Times New Roman" w:hAnsi="Times New Roman" w:cs="Times New Roman"/>
          <w:b/>
          <w:color w:val="1F1F1F"/>
          <w:sz w:val="28"/>
          <w:szCs w:val="28"/>
        </w:rPr>
        <w:t>3 сочных дня в Карелии. «Рускеала», Валаам, Кижи включены</w:t>
      </w:r>
    </w:p>
    <w:p w:rsidR="00BE4F98" w:rsidRDefault="00BE4F98">
      <w:pPr>
        <w:spacing w:line="240" w:lineRule="auto"/>
        <w:jc w:val="center"/>
        <w:rPr>
          <w:rFonts w:ascii="Times New Roman" w:eastAsia="Times New Roman" w:hAnsi="Times New Roman" w:cs="Times New Roman"/>
          <w:b/>
          <w:color w:val="1F1F1F"/>
          <w:sz w:val="28"/>
          <w:szCs w:val="28"/>
        </w:rPr>
      </w:pPr>
    </w:p>
    <w:p w:rsidR="00BE4F98" w:rsidRDefault="00B422FF">
      <w:pPr>
        <w:rPr>
          <w:rFonts w:ascii="Times New Roman" w:hAnsi="Times New Roman" w:cs="Times New Roman"/>
          <w:sz w:val="24"/>
          <w:szCs w:val="24"/>
        </w:rPr>
      </w:pPr>
      <w:r>
        <w:rPr>
          <w:rFonts w:ascii="Times New Roman" w:hAnsi="Times New Roman" w:cs="Times New Roman"/>
          <w:b/>
          <w:sz w:val="24"/>
          <w:szCs w:val="24"/>
          <w:lang w:val="ru-RU"/>
        </w:rPr>
        <w:t>Май:</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17.05.2025 , 24.05.2025 , 31.05.2025 </w:t>
      </w:r>
    </w:p>
    <w:p w:rsidR="00BE4F98" w:rsidRDefault="00B422FF">
      <w:pPr>
        <w:rPr>
          <w:rFonts w:ascii="Times New Roman" w:hAnsi="Times New Roman" w:cs="Times New Roman"/>
          <w:sz w:val="24"/>
          <w:szCs w:val="24"/>
        </w:rPr>
      </w:pPr>
      <w:r>
        <w:rPr>
          <w:rFonts w:ascii="Times New Roman" w:hAnsi="Times New Roman" w:cs="Times New Roman"/>
          <w:b/>
          <w:sz w:val="24"/>
          <w:szCs w:val="24"/>
          <w:lang w:val="ru-RU"/>
        </w:rPr>
        <w:t>Июнь:</w:t>
      </w:r>
      <w:r>
        <w:rPr>
          <w:rFonts w:ascii="Times New Roman" w:hAnsi="Times New Roman" w:cs="Times New Roman"/>
          <w:sz w:val="24"/>
          <w:szCs w:val="24"/>
          <w:lang w:val="ru-RU"/>
        </w:rPr>
        <w:t xml:space="preserve"> </w:t>
      </w:r>
      <w:r>
        <w:rPr>
          <w:rFonts w:ascii="Times New Roman" w:hAnsi="Times New Roman" w:cs="Times New Roman"/>
          <w:sz w:val="24"/>
          <w:szCs w:val="24"/>
        </w:rPr>
        <w:t>01.06.2025, 04.06.2025 ,</w:t>
      </w:r>
      <w:r>
        <w:rPr>
          <w:rFonts w:ascii="Times New Roman" w:hAnsi="Times New Roman" w:cs="Times New Roman"/>
          <w:sz w:val="24"/>
          <w:szCs w:val="24"/>
        </w:rPr>
        <w:t xml:space="preserve"> 07.06.2025 , 08.06.2025 , 11.06.2025 , 12.06.2025 , 13.06.2025 , 14.06.2025 , 18.06.2025 , 21.06.2025 , 22.06.2025 , 25.06.2025 , 28.06.2025 , 29.06.2025 </w:t>
      </w:r>
    </w:p>
    <w:p w:rsidR="00BE4F98" w:rsidRDefault="00B422FF">
      <w:pPr>
        <w:rPr>
          <w:rFonts w:ascii="Times New Roman" w:hAnsi="Times New Roman" w:cs="Times New Roman"/>
          <w:sz w:val="24"/>
          <w:szCs w:val="24"/>
        </w:rPr>
      </w:pPr>
      <w:r>
        <w:rPr>
          <w:rFonts w:ascii="Times New Roman" w:hAnsi="Times New Roman" w:cs="Times New Roman"/>
          <w:b/>
          <w:sz w:val="24"/>
          <w:szCs w:val="24"/>
          <w:lang w:val="ru-RU"/>
        </w:rPr>
        <w:t>Июль:</w:t>
      </w:r>
      <w:r>
        <w:rPr>
          <w:rFonts w:ascii="Times New Roman" w:hAnsi="Times New Roman" w:cs="Times New Roman"/>
          <w:sz w:val="24"/>
          <w:szCs w:val="24"/>
          <w:lang w:val="ru-RU"/>
        </w:rPr>
        <w:t xml:space="preserve"> </w:t>
      </w:r>
      <w:r>
        <w:rPr>
          <w:rFonts w:ascii="Times New Roman" w:hAnsi="Times New Roman" w:cs="Times New Roman"/>
          <w:sz w:val="24"/>
          <w:szCs w:val="24"/>
        </w:rPr>
        <w:t>01.07.2025 , 02.07.2025 , 05.07.2025 , 06.07.2025 , 08.07.2025 , 09.07.2025 , 12.07.2025 , 13.</w:t>
      </w:r>
      <w:r>
        <w:rPr>
          <w:rFonts w:ascii="Times New Roman" w:hAnsi="Times New Roman" w:cs="Times New Roman"/>
          <w:sz w:val="24"/>
          <w:szCs w:val="24"/>
        </w:rPr>
        <w:t>07.2025 , 15.07.2025 , 16.07.2025 , 19.07.2025 , 20.07.2025 , 22.07.2025 , 23.07.2025 , 26.07.2025 , 27.07.2025 , 29.07.2025 , 30.07.2025</w:t>
      </w:r>
    </w:p>
    <w:p w:rsidR="00BE4F98" w:rsidRDefault="00B422FF">
      <w:pPr>
        <w:rPr>
          <w:rFonts w:ascii="Times New Roman" w:hAnsi="Times New Roman" w:cs="Times New Roman"/>
          <w:sz w:val="24"/>
          <w:szCs w:val="24"/>
        </w:rPr>
      </w:pPr>
      <w:r>
        <w:rPr>
          <w:rFonts w:ascii="Times New Roman" w:hAnsi="Times New Roman" w:cs="Times New Roman"/>
          <w:b/>
          <w:sz w:val="24"/>
          <w:szCs w:val="24"/>
          <w:lang w:val="ru-RU"/>
        </w:rPr>
        <w:t>Август:</w:t>
      </w:r>
      <w:r>
        <w:rPr>
          <w:rFonts w:ascii="Times New Roman" w:hAnsi="Times New Roman" w:cs="Times New Roman"/>
          <w:sz w:val="24"/>
          <w:szCs w:val="24"/>
        </w:rPr>
        <w:t xml:space="preserve"> 02.08.2025 ,</w:t>
      </w:r>
      <w:r>
        <w:rPr>
          <w:rFonts w:ascii="Times New Roman" w:hAnsi="Times New Roman" w:cs="Times New Roman"/>
          <w:sz w:val="24"/>
          <w:szCs w:val="24"/>
        </w:rPr>
        <w:t xml:space="preserve"> 03.08.2025 , 05.08.2025 , 06.08.2025 , 09.08.2025 , 10.08.2025 , 12.08.2025 , 13.08.2025 , 16.08.2025 , 17.08.2025 , 19.08.2025 , 20.08.2025 , 23.08.2025 , 24.08.2025 , 27.08.2025 , 30.08.2025 , 31.08.2025 </w:t>
      </w:r>
    </w:p>
    <w:p w:rsidR="00BE4F98" w:rsidRDefault="00B422FF">
      <w:pPr>
        <w:rPr>
          <w:rFonts w:ascii="Times New Roman" w:hAnsi="Times New Roman" w:cs="Times New Roman"/>
          <w:sz w:val="24"/>
          <w:szCs w:val="24"/>
        </w:rPr>
      </w:pPr>
      <w:r>
        <w:rPr>
          <w:rFonts w:ascii="Times New Roman" w:hAnsi="Times New Roman" w:cs="Times New Roman"/>
          <w:b/>
          <w:sz w:val="24"/>
          <w:szCs w:val="24"/>
          <w:lang w:val="ru-RU"/>
        </w:rPr>
        <w:t>Сентябрь:</w:t>
      </w:r>
      <w:r>
        <w:rPr>
          <w:rFonts w:ascii="Times New Roman" w:hAnsi="Times New Roman" w:cs="Times New Roman"/>
          <w:sz w:val="24"/>
          <w:szCs w:val="24"/>
          <w:lang w:val="ru-RU"/>
        </w:rPr>
        <w:t xml:space="preserve"> </w:t>
      </w:r>
      <w:r>
        <w:rPr>
          <w:rFonts w:ascii="Times New Roman" w:hAnsi="Times New Roman" w:cs="Times New Roman"/>
          <w:sz w:val="24"/>
          <w:szCs w:val="24"/>
        </w:rPr>
        <w:t>03.09.2025 , 06.09.2025 , 07.09.2025 ,</w:t>
      </w:r>
      <w:r>
        <w:rPr>
          <w:rFonts w:ascii="Times New Roman" w:hAnsi="Times New Roman" w:cs="Times New Roman"/>
          <w:sz w:val="24"/>
          <w:szCs w:val="24"/>
        </w:rPr>
        <w:t xml:space="preserve"> 10.09.2025 , 13.09.2025 , 14.09.2025 , 17.09.2025 , 20.09.2025 , 21.09.2025 , 24.09.2025 , 27.09.2025 </w:t>
      </w:r>
    </w:p>
    <w:p w:rsidR="00BE4F98" w:rsidRDefault="00B422FF">
      <w:pPr>
        <w:rPr>
          <w:rFonts w:ascii="Times New Roman" w:hAnsi="Times New Roman" w:cs="Times New Roman"/>
          <w:sz w:val="24"/>
          <w:szCs w:val="24"/>
        </w:rPr>
      </w:pPr>
      <w:r>
        <w:rPr>
          <w:rFonts w:ascii="Times New Roman" w:hAnsi="Times New Roman" w:cs="Times New Roman"/>
          <w:b/>
          <w:sz w:val="24"/>
          <w:szCs w:val="24"/>
          <w:lang w:val="ru-RU"/>
        </w:rPr>
        <w:t>Октябрь:</w:t>
      </w:r>
      <w:r>
        <w:rPr>
          <w:rFonts w:ascii="Times New Roman" w:hAnsi="Times New Roman" w:cs="Times New Roman"/>
          <w:sz w:val="24"/>
          <w:szCs w:val="24"/>
          <w:lang w:val="ru-RU"/>
        </w:rPr>
        <w:t xml:space="preserve"> </w:t>
      </w:r>
      <w:r>
        <w:rPr>
          <w:rFonts w:ascii="Times New Roman" w:hAnsi="Times New Roman" w:cs="Times New Roman"/>
          <w:sz w:val="24"/>
          <w:szCs w:val="24"/>
        </w:rPr>
        <w:t>01.10.2025 , 04.10.2025 , 08.10.2025, 11.10.2025</w:t>
      </w:r>
    </w:p>
    <w:p w:rsidR="00BE4F98" w:rsidRDefault="00BE4F98">
      <w:pPr>
        <w:spacing w:line="360" w:lineRule="auto"/>
        <w:ind w:firstLine="709"/>
        <w:jc w:val="both"/>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Краткие преимущества и особенности тура:</w:t>
      </w:r>
    </w:p>
    <w:p w:rsidR="00BE4F98" w:rsidRDefault="00BE4F98">
      <w:pPr>
        <w:spacing w:line="360" w:lineRule="auto"/>
        <w:ind w:firstLine="709"/>
        <w:jc w:val="both"/>
        <w:rPr>
          <w:rFonts w:ascii="Times New Roman" w:eastAsia="Times New Roman" w:hAnsi="Times New Roman" w:cs="Times New Roman"/>
          <w:sz w:val="24"/>
          <w:szCs w:val="24"/>
        </w:rPr>
      </w:pPr>
    </w:p>
    <w:p w:rsidR="00BE4F98" w:rsidRDefault="00B422F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программе тура экскурсии на два самых известных острова Карелии: Кижи и Валаам!</w:t>
      </w:r>
    </w:p>
    <w:p w:rsidR="00BE4F98" w:rsidRDefault="00B422F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варианта посещения Валаама на выбор: самая большая экскурсия по острову или экскурсия на Валаам с прогулкой по Ладожским шхерам – уникальному природному объекту Ладоги</w:t>
      </w:r>
    </w:p>
    <w:p w:rsidR="00BE4F98" w:rsidRDefault="00B422F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Pr>
          <w:rFonts w:ascii="Times New Roman" w:eastAsia="Times New Roman" w:hAnsi="Times New Roman" w:cs="Times New Roman"/>
          <w:sz w:val="24"/>
          <w:szCs w:val="24"/>
        </w:rPr>
        <w:t>сещение жемчужины Карелии – горного парка «Рускеала»</w:t>
      </w:r>
    </w:p>
    <w:p w:rsidR="00BE4F98" w:rsidRDefault="00B422F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экскурсии включены в стоимость тура!</w:t>
      </w:r>
    </w:p>
    <w:p w:rsidR="00BE4F98" w:rsidRDefault="00BE4F98">
      <w:pPr>
        <w:spacing w:line="240" w:lineRule="auto"/>
        <w:rPr>
          <w:rFonts w:ascii="Times New Roman" w:eastAsia="Times New Roman" w:hAnsi="Times New Roman" w:cs="Times New Roman"/>
          <w:sz w:val="24"/>
          <w:szCs w:val="24"/>
        </w:rPr>
      </w:pPr>
      <w:bookmarkStart w:id="0" w:name="_5mcvgaqik5o1"/>
      <w:bookmarkEnd w:id="0"/>
    </w:p>
    <w:p w:rsidR="00BE4F98" w:rsidRDefault="00B422FF">
      <w:pPr>
        <w:spacing w:line="240" w:lineRule="auto"/>
        <w:rPr>
          <w:rFonts w:ascii="Times New Roman" w:eastAsia="Times New Roman" w:hAnsi="Times New Roman" w:cs="Times New Roman"/>
          <w:b/>
          <w:sz w:val="24"/>
          <w:szCs w:val="24"/>
          <w:u w:val="single"/>
        </w:rPr>
      </w:pPr>
      <w:bookmarkStart w:id="1" w:name="_zcbnrbwvbuva"/>
      <w:bookmarkEnd w:id="1"/>
      <w:r>
        <w:rPr>
          <w:rFonts w:ascii="Times New Roman" w:eastAsia="Times New Roman" w:hAnsi="Times New Roman" w:cs="Times New Roman"/>
          <w:b/>
          <w:sz w:val="24"/>
          <w:szCs w:val="24"/>
          <w:u w:val="single"/>
        </w:rPr>
        <w:t>Краткое описание тура:</w:t>
      </w:r>
      <w:r>
        <w:rPr>
          <w:rFonts w:ascii="Times New Roman" w:eastAsia="Times New Roman" w:hAnsi="Times New Roman" w:cs="Times New Roman"/>
          <w:b/>
          <w:sz w:val="24"/>
          <w:szCs w:val="24"/>
          <w:u w:val="single"/>
        </w:rPr>
        <w:br/>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Трехдневный тур в Карелию с включенными в стоимость экскурсиями на самые известные острова Карелии: Кижи – музей-заповедник, объект культ</w:t>
      </w:r>
      <w:r>
        <w:rPr>
          <w:rFonts w:ascii="Times New Roman" w:eastAsia="Times New Roman" w:hAnsi="Times New Roman" w:cs="Times New Roman"/>
          <w:sz w:val="24"/>
          <w:szCs w:val="24"/>
        </w:rPr>
        <w:t>урного наследия ЮНЕСКО, и Валаам – здесь находится один из самых посещаемых монастырей России.</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 самое лучшее в Карелии за три дня! Все экскурсии включены в стоимость!</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Маршрут:</w:t>
      </w:r>
    </w:p>
    <w:p w:rsidR="00BE4F98" w:rsidRDefault="00BE4F98">
      <w:pPr>
        <w:spacing w:line="240" w:lineRule="auto"/>
        <w:ind w:firstLine="709"/>
        <w:jc w:val="both"/>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1-й день:</w:t>
      </w:r>
      <w:r>
        <w:rPr>
          <w:rFonts w:ascii="Times New Roman" w:eastAsia="Times New Roman" w:hAnsi="Times New Roman" w:cs="Times New Roman"/>
          <w:sz w:val="24"/>
          <w:szCs w:val="24"/>
        </w:rPr>
        <w:t>  Санкт-Петербург – «Долина водопадов» – Сортавала – водопады Ахв</w:t>
      </w:r>
      <w:r>
        <w:rPr>
          <w:rFonts w:ascii="Times New Roman" w:eastAsia="Times New Roman" w:hAnsi="Times New Roman" w:cs="Times New Roman"/>
          <w:sz w:val="24"/>
          <w:szCs w:val="24"/>
        </w:rPr>
        <w:t>енкоски – горный парк «Рускеала» – размещение в отелях г. Сортавала</w:t>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2-й день: </w:t>
      </w:r>
      <w:r>
        <w:rPr>
          <w:rFonts w:ascii="Times New Roman" w:eastAsia="Times New Roman" w:hAnsi="Times New Roman" w:cs="Times New Roman"/>
          <w:sz w:val="24"/>
          <w:szCs w:val="24"/>
        </w:rPr>
        <w:t xml:space="preserve"> Посещение острова Валаам. Программа на выбор:</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 1. Водная прогулка на катере с посещением острова Валаам и Ладожских шхер</w:t>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 2. Экскурсия на Валаам на «Метеоре» с э</w:t>
      </w:r>
      <w:r>
        <w:rPr>
          <w:rFonts w:ascii="Times New Roman" w:eastAsia="Times New Roman" w:hAnsi="Times New Roman" w:cs="Times New Roman"/>
          <w:sz w:val="24"/>
          <w:szCs w:val="24"/>
        </w:rPr>
        <w:t>кскурсией по острову</w:t>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Общее завершение для всех программ: </w:t>
      </w:r>
      <w:r>
        <w:rPr>
          <w:rFonts w:ascii="Times New Roman" w:eastAsia="Times New Roman" w:hAnsi="Times New Roman" w:cs="Times New Roman"/>
          <w:sz w:val="24"/>
          <w:szCs w:val="24"/>
        </w:rPr>
        <w:t>трансфер в Петрозаводск – размещение в отелях города</w:t>
      </w:r>
    </w:p>
    <w:p w:rsidR="00BE4F98" w:rsidRDefault="00BE4F98">
      <w:pPr>
        <w:spacing w:line="240" w:lineRule="auto"/>
        <w:rPr>
          <w:rFonts w:ascii="Times New Roman" w:eastAsia="Times New Roman" w:hAnsi="Times New Roman" w:cs="Times New Roman"/>
          <w:sz w:val="24"/>
          <w:szCs w:val="24"/>
        </w:rPr>
      </w:pPr>
    </w:p>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3-й день</w:t>
      </w:r>
      <w:r>
        <w:rPr>
          <w:rFonts w:ascii="Times New Roman" w:eastAsia="Times New Roman" w:hAnsi="Times New Roman" w:cs="Times New Roman"/>
          <w:sz w:val="24"/>
          <w:szCs w:val="24"/>
        </w:rPr>
        <w:t>: Петрозаводск – экскурсия на Кижи на «Метеоре» – Санкт-Петербург</w:t>
      </w:r>
      <w:r>
        <w:rPr>
          <w:rFonts w:ascii="Times New Roman" w:eastAsia="Times New Roman" w:hAnsi="Times New Roman" w:cs="Times New Roman"/>
          <w:sz w:val="24"/>
          <w:szCs w:val="24"/>
        </w:rPr>
        <w:br/>
      </w: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Полное описание тура:</w:t>
      </w:r>
    </w:p>
    <w:p w:rsidR="00BE4F98" w:rsidRDefault="00BE4F98">
      <w:pPr>
        <w:spacing w:line="360" w:lineRule="auto"/>
        <w:ind w:firstLine="709"/>
        <w:jc w:val="both"/>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1-й ДЕНЬ</w:t>
      </w:r>
    </w:p>
    <w:p w:rsidR="00BE4F98" w:rsidRDefault="00BE4F98">
      <w:pPr>
        <w:spacing w:line="360" w:lineRule="auto"/>
        <w:ind w:firstLine="709"/>
        <w:jc w:val="both"/>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07:00 – Подача автобуса к ст. м. «Площадь Восстания»</w:t>
      </w:r>
    </w:p>
    <w:p w:rsidR="00BE4F98" w:rsidRDefault="00BE4F98">
      <w:pPr>
        <w:spacing w:line="240" w:lineRule="auto"/>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СПб., ст. м. «Площадь Восстания», Лиговский просп., 10</w:t>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книжный магазин «Буквоед»</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07:30 – Отправление автобуса от ст. м. «Площадь Восстания»</w:t>
      </w:r>
    </w:p>
    <w:p w:rsidR="00BE4F98" w:rsidRDefault="00BE4F98">
      <w:pPr>
        <w:spacing w:line="240" w:lineRule="auto"/>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07:55 – Отправление автобуса от ст.</w:t>
      </w:r>
      <w:r>
        <w:rPr>
          <w:rFonts w:ascii="Times New Roman" w:eastAsia="Times New Roman" w:hAnsi="Times New Roman" w:cs="Times New Roman"/>
          <w:b/>
          <w:sz w:val="24"/>
          <w:szCs w:val="24"/>
        </w:rPr>
        <w:t xml:space="preserve"> м. «Озерки» </w:t>
      </w:r>
    </w:p>
    <w:p w:rsidR="00BE4F98" w:rsidRDefault="00BE4F98">
      <w:pPr>
        <w:spacing w:line="240" w:lineRule="auto"/>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посадки: СПб., ст. м. «Озерки», Выборгское шоссе, остановка общественного транспорта </w:t>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супермаркет «Окей»</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Приозерск. Техническая остановка</w:t>
      </w:r>
    </w:p>
    <w:p w:rsidR="00BE4F98" w:rsidRDefault="00BE4F98">
      <w:pPr>
        <w:spacing w:line="240" w:lineRule="auto"/>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 пути мы сделаем остановку, где будет возможность купить чай или кофе, отдо</w:t>
      </w:r>
      <w:r>
        <w:rPr>
          <w:rFonts w:ascii="Times New Roman" w:eastAsia="Times New Roman" w:hAnsi="Times New Roman" w:cs="Times New Roman"/>
          <w:sz w:val="24"/>
          <w:szCs w:val="24"/>
        </w:rPr>
        <w:t xml:space="preserve">хнуть и набраться сил перед дальнейшей экскурсией.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11:00 – Экопарк «Долина водопадов»</w:t>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Вы совершите прогулку по специально оборудованной тропе (приблизительно 1 км), идущей через карельские леса до реки с необычным названием Ийоки</w:t>
      </w:r>
      <w:r>
        <w:rPr>
          <w:rFonts w:ascii="Times New Roman" w:eastAsia="Times New Roman" w:hAnsi="Times New Roman" w:cs="Times New Roman"/>
          <w:sz w:val="24"/>
          <w:szCs w:val="24"/>
        </w:rPr>
        <w:t>. Перед вами откроется впечатляющий вид на водопады и живописный ландшафт. Прекрасное место, чтобы сделать красивые фотографии многочисленных водных порогов на фоне пестрых карельских пейзажей!</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на территории экопарка живут дружелюбные северные олени</w:t>
      </w:r>
      <w:r>
        <w:rPr>
          <w:rFonts w:ascii="Times New Roman" w:eastAsia="Times New Roman" w:hAnsi="Times New Roman" w:cs="Times New Roman"/>
          <w:sz w:val="24"/>
          <w:szCs w:val="24"/>
        </w:rPr>
        <w:t>! Вы можете приобрести у смотрителей ягель и покормить этих гордых и красивых животных, которые сотни лет живут вместе с людьми на Севере.</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в парке вы увидите милых собак хаски которых можно погладить и сделать с ними фото на память.</w:t>
      </w:r>
    </w:p>
    <w:p w:rsidR="00BE4F98" w:rsidRDefault="00BE4F98">
      <w:pPr>
        <w:spacing w:line="240" w:lineRule="auto"/>
        <w:rPr>
          <w:rFonts w:ascii="Times New Roman" w:eastAsia="Times New Roman" w:hAnsi="Times New Roman" w:cs="Times New Roman"/>
          <w:b/>
          <w:i/>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Обед в городе Сортавала</w:t>
      </w:r>
      <w:r>
        <w:rPr>
          <w:rFonts w:ascii="Times New Roman" w:eastAsia="Times New Roman" w:hAnsi="Times New Roman" w:cs="Times New Roman"/>
          <w:b/>
          <w:sz w:val="24"/>
          <w:szCs w:val="24"/>
        </w:rPr>
        <w:br/>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Центром нашего путешествия является город Сортавала, расположенный прямо на берегу Ладожского озера. Мы остановимся подкрепиться в одном из кафе города, где можно заказать комплексный обед.</w:t>
      </w:r>
    </w:p>
    <w:p w:rsidR="00BE4F98" w:rsidRDefault="00B422FF">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Обед не включен в стоимость, прио</w:t>
      </w:r>
      <w:r>
        <w:rPr>
          <w:rFonts w:ascii="Times New Roman" w:eastAsia="Times New Roman" w:hAnsi="Times New Roman" w:cs="Times New Roman"/>
          <w:sz w:val="24"/>
          <w:szCs w:val="24"/>
          <w:u w:val="single"/>
        </w:rPr>
        <w:t xml:space="preserve">бретается за дополнительную плату. Диапазон цен – </w:t>
      </w:r>
      <w:r>
        <w:rPr>
          <w:rFonts w:ascii="Times New Roman" w:eastAsia="Times New Roman" w:hAnsi="Times New Roman" w:cs="Times New Roman"/>
          <w:sz w:val="24"/>
          <w:szCs w:val="24"/>
          <w:u w:val="single"/>
          <w:shd w:val="clear" w:color="auto" w:fill="EA9999"/>
        </w:rPr>
        <w:t>750-900</w:t>
      </w:r>
      <w:r>
        <w:rPr>
          <w:rFonts w:ascii="Times New Roman" w:eastAsia="Times New Roman" w:hAnsi="Times New Roman" w:cs="Times New Roman"/>
          <w:sz w:val="24"/>
          <w:szCs w:val="24"/>
          <w:u w:val="single"/>
        </w:rPr>
        <w:t xml:space="preserve"> рублей.</w:t>
      </w:r>
    </w:p>
    <w:p w:rsidR="00BE4F98" w:rsidRDefault="00BE4F98">
      <w:pPr>
        <w:spacing w:line="240" w:lineRule="auto"/>
        <w:rPr>
          <w:rFonts w:ascii="Times New Roman" w:eastAsia="Times New Roman" w:hAnsi="Times New Roman" w:cs="Times New Roman"/>
          <w:sz w:val="24"/>
          <w:szCs w:val="24"/>
          <w:u w:val="single"/>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14:30 – Рускеальские водопады Ахвенкоски</w:t>
      </w:r>
    </w:p>
    <w:p w:rsidR="00BE4F98" w:rsidRDefault="00BE4F98">
      <w:pPr>
        <w:spacing w:line="240" w:lineRule="auto"/>
        <w:rPr>
          <w:rFonts w:ascii="Times New Roman" w:eastAsia="Times New Roman" w:hAnsi="Times New Roman" w:cs="Times New Roman"/>
          <w:b/>
          <w:sz w:val="24"/>
          <w:szCs w:val="24"/>
        </w:rPr>
      </w:pPr>
    </w:p>
    <w:p w:rsidR="00BE4F98" w:rsidRDefault="00B422FF">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Край тысячи озер и рек известен также своими невысокими, но стремительными водопадами. Среди них заслуживают отдельного внимания каскады бурной лес</w:t>
      </w:r>
      <w:r>
        <w:rPr>
          <w:rFonts w:ascii="Times New Roman" w:eastAsia="Times New Roman" w:hAnsi="Times New Roman" w:cs="Times New Roman"/>
          <w:sz w:val="24"/>
          <w:szCs w:val="24"/>
        </w:rPr>
        <w:t xml:space="preserve">ной реки Тохмайоки, также именуемые Рускеальскими водопадами, которые не замерзают </w:t>
      </w:r>
      <w:r>
        <w:rPr>
          <w:rFonts w:ascii="Times New Roman" w:eastAsia="Times New Roman" w:hAnsi="Times New Roman" w:cs="Times New Roman"/>
          <w:sz w:val="24"/>
          <w:szCs w:val="24"/>
        </w:rPr>
        <w:lastRenderedPageBreak/>
        <w:t>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фэнтези «Темны</w:t>
      </w:r>
      <w:r>
        <w:rPr>
          <w:rFonts w:ascii="Times New Roman" w:eastAsia="Times New Roman" w:hAnsi="Times New Roman" w:cs="Times New Roman"/>
          <w:sz w:val="24"/>
          <w:szCs w:val="24"/>
        </w:rPr>
        <w:t xml:space="preserve">й мир». </w:t>
      </w:r>
    </w:p>
    <w:p w:rsidR="00BE4F98" w:rsidRDefault="00B422F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 </w:t>
      </w:r>
    </w:p>
    <w:p w:rsidR="00BE4F98" w:rsidRDefault="00B422F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прогуляться по навесным мостам, сделать красочные фотогра</w:t>
      </w:r>
      <w:r>
        <w:rPr>
          <w:rFonts w:ascii="Times New Roman" w:eastAsia="Times New Roman" w:hAnsi="Times New Roman" w:cs="Times New Roman"/>
          <w:sz w:val="24"/>
          <w:szCs w:val="24"/>
        </w:rPr>
        <w:t xml:space="preserve">фии и постараться найти всех героев сказок и эпосов: в тени леса тут и там прячутся деревянные фигуры мифических существ – это всё обитатели экотропы «Аллея сказок». </w:t>
      </w:r>
    </w:p>
    <w:p w:rsidR="00BE4F98" w:rsidRDefault="00BE4F98">
      <w:pPr>
        <w:spacing w:line="240" w:lineRule="auto"/>
        <w:rPr>
          <w:rFonts w:ascii="Times New Roman" w:eastAsia="Times New Roman" w:hAnsi="Times New Roman" w:cs="Times New Roman"/>
          <w:i/>
          <w:sz w:val="24"/>
          <w:szCs w:val="24"/>
          <w:u w:val="single"/>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 – Горный парк «Рускеала». Обзорная экскурсия и свободное время</w:t>
      </w:r>
    </w:p>
    <w:p w:rsidR="00BE4F98" w:rsidRDefault="00BE4F98">
      <w:pPr>
        <w:spacing w:before="240" w:after="240" w:line="240" w:lineRule="auto"/>
        <w:jc w:val="both"/>
        <w:rPr>
          <w:rFonts w:ascii="Times New Roman" w:eastAsia="Times New Roman" w:hAnsi="Times New Roman" w:cs="Times New Roman"/>
          <w:b/>
          <w:sz w:val="24"/>
          <w:szCs w:val="24"/>
        </w:rPr>
      </w:pPr>
    </w:p>
    <w:tbl>
      <w:tblPr>
        <w:tblStyle w:val="StGen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E4F98">
        <w:trPr>
          <w:trHeight w:val="930"/>
        </w:trPr>
        <w:tc>
          <w:tcPr>
            <w:tcW w:w="9029" w:type="dxa"/>
            <w:shd w:val="clear" w:color="auto" w:fill="auto"/>
            <w:tcMar>
              <w:top w:w="100" w:type="dxa"/>
              <w:left w:w="100" w:type="dxa"/>
              <w:bottom w:w="100" w:type="dxa"/>
              <w:right w:w="100" w:type="dxa"/>
            </w:tcMar>
          </w:tcPr>
          <w:p w:rsidR="00BE4F98" w:rsidRDefault="00B422F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прибытия в п</w:t>
            </w:r>
            <w:r>
              <w:rPr>
                <w:rFonts w:ascii="Times New Roman" w:eastAsia="Times New Roman" w:hAnsi="Times New Roman" w:cs="Times New Roman"/>
                <w:b/>
                <w:sz w:val="24"/>
                <w:szCs w:val="24"/>
              </w:rPr>
              <w:t>арк может быть немного скорректировано в зависимости от дорожной обстановки и погодных условий. Точное время начала экскурсии вам сообщит гид. Общее время в парке – 4 часа.</w:t>
            </w:r>
          </w:p>
        </w:tc>
      </w:tr>
    </w:tbl>
    <w:p w:rsidR="00BE4F98" w:rsidRDefault="00BE4F98">
      <w:pPr>
        <w:shd w:val="clear" w:color="auto" w:fill="FFFFFF"/>
        <w:jc w:val="both"/>
        <w:rPr>
          <w:rFonts w:ascii="Times New Roman" w:eastAsia="Times New Roman" w:hAnsi="Times New Roman" w:cs="Times New Roman"/>
          <w:b/>
          <w:sz w:val="24"/>
          <w:szCs w:val="24"/>
        </w:rPr>
      </w:pPr>
    </w:p>
    <w:p w:rsidR="00BE4F98" w:rsidRDefault="00BE4F98">
      <w:pPr>
        <w:spacing w:line="240" w:lineRule="auto"/>
        <w:rPr>
          <w:rFonts w:ascii="Times New Roman" w:eastAsia="Times New Roman" w:hAnsi="Times New Roman" w:cs="Times New Roman"/>
          <w:b/>
          <w:sz w:val="24"/>
          <w:szCs w:val="24"/>
        </w:rPr>
      </w:pPr>
    </w:p>
    <w:p w:rsidR="00BE4F98" w:rsidRDefault="00B422F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Горный парк «Рускеала</w:t>
      </w:r>
      <w:r>
        <w:rPr>
          <w:rFonts w:ascii="Times New Roman" w:eastAsia="Times New Roman" w:hAnsi="Times New Roman" w:cs="Times New Roman"/>
          <w:sz w:val="24"/>
          <w:szCs w:val="24"/>
        </w:rPr>
        <w:t xml:space="preserve">»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w:t>
      </w:r>
      <w:r>
        <w:rPr>
          <w:rFonts w:ascii="Times New Roman" w:eastAsia="Times New Roman" w:hAnsi="Times New Roman" w:cs="Times New Roman"/>
          <w:sz w:val="24"/>
          <w:szCs w:val="24"/>
        </w:rPr>
        <w:t>каньон. Это большое вытянутое озеро с отвесными берегами из настоящего мрамора, которые отражаются в кристально чистой воде.</w:t>
      </w:r>
    </w:p>
    <w:p w:rsidR="00BE4F98" w:rsidRDefault="00BE4F98">
      <w:pPr>
        <w:shd w:val="clear" w:color="auto" w:fill="FFFFFF"/>
        <w:jc w:val="both"/>
        <w:rPr>
          <w:rFonts w:ascii="Times New Roman" w:eastAsia="Times New Roman" w:hAnsi="Times New Roman" w:cs="Times New Roman"/>
          <w:sz w:val="24"/>
          <w:szCs w:val="24"/>
        </w:rPr>
      </w:pPr>
    </w:p>
    <w:p w:rsidR="00BE4F98" w:rsidRDefault="00B422F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здесь добывали этот декоративный камень для отделки архитектурных шедевров Санкт-Петербурга. Облицовка Исаакиевского собора</w:t>
      </w:r>
      <w:r>
        <w:rPr>
          <w:rFonts w:ascii="Times New Roman" w:eastAsia="Times New Roman" w:hAnsi="Times New Roman" w:cs="Times New Roman"/>
          <w:sz w:val="24"/>
          <w:szCs w:val="24"/>
        </w:rPr>
        <w:t>,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rsidR="00BE4F98" w:rsidRDefault="00BE4F98">
      <w:pPr>
        <w:shd w:val="clear" w:color="auto" w:fill="FFFFFF"/>
        <w:jc w:val="both"/>
        <w:rPr>
          <w:rFonts w:ascii="Times New Roman" w:eastAsia="Times New Roman" w:hAnsi="Times New Roman" w:cs="Times New Roman"/>
          <w:sz w:val="24"/>
          <w:szCs w:val="24"/>
        </w:rPr>
      </w:pPr>
    </w:p>
    <w:p w:rsidR="00BE4F98" w:rsidRDefault="00B422FF">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парка начинается с экскурсии от местного лицензированного гида. Вы не только услы</w:t>
      </w:r>
      <w:r>
        <w:rPr>
          <w:rFonts w:ascii="Times New Roman" w:eastAsia="Times New Roman" w:hAnsi="Times New Roman" w:cs="Times New Roman"/>
          <w:sz w:val="24"/>
          <w:szCs w:val="24"/>
        </w:rPr>
        <w:t xml:space="preserve">шите подробную историю Мраморного каньона, но и узнаете, какие еще интересные места можно посетить в свободное время, которое ждет вас после экскурсии: </w:t>
      </w:r>
    </w:p>
    <w:p w:rsidR="00BE4F98" w:rsidRDefault="00B422FF">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Красивые места вокруг Мраморного каньона.</w:t>
      </w:r>
      <w:r>
        <w:rPr>
          <w:rFonts w:ascii="Times New Roman" w:eastAsia="Times New Roman" w:hAnsi="Times New Roman" w:cs="Times New Roman"/>
          <w:sz w:val="24"/>
          <w:szCs w:val="24"/>
        </w:rPr>
        <w:t xml:space="preserve"> Если отклониться от основного экскурсионного маршрута, то перед вами предстанут Монферраново озеро, Итальянский карьер и сад камней, Светлое озеро с дикими тропинками, заброшенный мраморный завод, мраморные утесы, обзорные площадки, гроты и штольни.</w:t>
      </w:r>
    </w:p>
    <w:p w:rsidR="00BE4F98" w:rsidRDefault="00B422FF">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Тайны</w:t>
      </w:r>
      <w:r>
        <w:rPr>
          <w:rFonts w:ascii="Times New Roman" w:eastAsia="Times New Roman" w:hAnsi="Times New Roman" w:cs="Times New Roman"/>
          <w:sz w:val="24"/>
          <w:szCs w:val="24"/>
          <w:u w:val="single"/>
        </w:rPr>
        <w:t>е тропы земли Калевала</w:t>
      </w:r>
      <w:r>
        <w:rPr>
          <w:rFonts w:ascii="Times New Roman" w:eastAsia="Times New Roman" w:hAnsi="Times New Roman" w:cs="Times New Roman"/>
          <w:sz w:val="24"/>
          <w:szCs w:val="24"/>
        </w:rPr>
        <w:t>. Оказаться на страницах карельского эпоса поможет интерактивная часть парка «Калевала». Здесь вы познакомитесь с добрыми сказочными героями и их соперниками, попробуете поймать коня Хийси с помощью веревки – и все это на фоне карельс</w:t>
      </w:r>
      <w:r>
        <w:rPr>
          <w:rFonts w:ascii="Times New Roman" w:eastAsia="Times New Roman" w:hAnsi="Times New Roman" w:cs="Times New Roman"/>
          <w:sz w:val="24"/>
          <w:szCs w:val="24"/>
        </w:rPr>
        <w:t>кого пейзажа с обзорной площадкой на озеро Светлое.</w:t>
      </w:r>
    </w:p>
    <w:p w:rsidR="00BE4F98" w:rsidRDefault="00B422FF">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Водная прогулка по Мраморному озеру.</w:t>
      </w:r>
      <w:r>
        <w:rPr>
          <w:rFonts w:ascii="Times New Roman" w:eastAsia="Times New Roman" w:hAnsi="Times New Roman" w:cs="Times New Roman"/>
          <w:sz w:val="24"/>
          <w:szCs w:val="24"/>
        </w:rPr>
        <w:t xml:space="preserve"> Каньон выглядит еще более эффектно, если увидеть его во время прогулки по воде. Вы не только полюбуетесь на отвесные скалы, но и заглянете в пещеры, которые лишь немно</w:t>
      </w:r>
      <w:r>
        <w:rPr>
          <w:rFonts w:ascii="Times New Roman" w:eastAsia="Times New Roman" w:hAnsi="Times New Roman" w:cs="Times New Roman"/>
          <w:sz w:val="24"/>
          <w:szCs w:val="24"/>
        </w:rPr>
        <w:t xml:space="preserve">го видны с </w:t>
      </w:r>
      <w:r>
        <w:rPr>
          <w:rFonts w:ascii="Times New Roman" w:eastAsia="Times New Roman" w:hAnsi="Times New Roman" w:cs="Times New Roman"/>
          <w:sz w:val="24"/>
          <w:szCs w:val="24"/>
        </w:rPr>
        <w:lastRenderedPageBreak/>
        <w:t>верхнего ракурса. Воспользоваться прокатом лодок на Мраморном озере можно с мая по октябрь.</w:t>
      </w:r>
    </w:p>
    <w:p w:rsidR="00BE4F98" w:rsidRDefault="00B422FF">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Попробовать активные развлечения в горном парке.</w:t>
      </w:r>
      <w:r>
        <w:rPr>
          <w:rFonts w:ascii="Times New Roman" w:eastAsia="Times New Roman" w:hAnsi="Times New Roman" w:cs="Times New Roman"/>
          <w:sz w:val="24"/>
          <w:szCs w:val="24"/>
        </w:rPr>
        <w:t xml:space="preserve"> Круглый год в парке работает троллейная трасса, которая является самой длинной на Северо-Западе (400 м).</w:t>
      </w:r>
      <w:r>
        <w:rPr>
          <w:rFonts w:ascii="Times New Roman" w:eastAsia="Times New Roman" w:hAnsi="Times New Roman" w:cs="Times New Roman"/>
          <w:sz w:val="24"/>
          <w:szCs w:val="24"/>
        </w:rPr>
        <w:t xml:space="preserve"> Прокатитесь с адреналином на высоте 30 метров от поверхности озера.</w:t>
      </w:r>
    </w:p>
    <w:p w:rsidR="00BE4F98" w:rsidRDefault="00B422FF">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Отправиться на экскурсию «Подземный космос» по пещерам «Рускеалы»</w:t>
      </w:r>
      <w:r>
        <w:rPr>
          <w:rFonts w:ascii="Times New Roman" w:eastAsia="Times New Roman" w:hAnsi="Times New Roman" w:cs="Times New Roman"/>
          <w:sz w:val="24"/>
          <w:szCs w:val="24"/>
        </w:rPr>
        <w:t xml:space="preserve"> к подземному озеру (поразительной красоты маршрут был открыт относительно недавно, в 2017 году). В течение часа под присм</w:t>
      </w:r>
      <w:r>
        <w:rPr>
          <w:rFonts w:ascii="Times New Roman" w:eastAsia="Times New Roman" w:hAnsi="Times New Roman" w:cs="Times New Roman"/>
          <w:sz w:val="24"/>
          <w:szCs w:val="24"/>
        </w:rPr>
        <w:t xml:space="preserve">отром гида вас проведут по расчищенным штольням, покажут мраморные пещеры, колонный зал и подземное озеро. Пространство пещер оформлено разноцветной динамической подсветкой, создающей волшебную атмосферу. </w:t>
      </w:r>
      <w:r>
        <w:rPr>
          <w:rFonts w:ascii="Times New Roman" w:eastAsia="Times New Roman" w:hAnsi="Times New Roman" w:cs="Times New Roman"/>
          <w:i/>
          <w:sz w:val="24"/>
          <w:szCs w:val="24"/>
        </w:rPr>
        <w:t xml:space="preserve"> Билет на экскурсию «Подземная «Рускеала» покупаетс</w:t>
      </w:r>
      <w:r>
        <w:rPr>
          <w:rFonts w:ascii="Times New Roman" w:eastAsia="Times New Roman" w:hAnsi="Times New Roman" w:cs="Times New Roman"/>
          <w:i/>
          <w:sz w:val="24"/>
          <w:szCs w:val="24"/>
        </w:rPr>
        <w:t>я отдельно у входа в парк. Количество билетов ограниченно, поэтому не всегда есть возможность их купить.</w:t>
      </w:r>
    </w:p>
    <w:p w:rsidR="00BE4F98" w:rsidRDefault="00B422FF">
      <w:pPr>
        <w:numPr>
          <w:ilvl w:val="0"/>
          <w:numId w:val="3"/>
        </w:numPr>
        <w:shd w:val="clear" w:color="auto" w:fill="FFFFFF"/>
        <w:spacing w:after="3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Посетить сувенирные ряды и уютные кафе.</w:t>
      </w:r>
      <w:r>
        <w:rPr>
          <w:rFonts w:ascii="Times New Roman" w:eastAsia="Times New Roman" w:hAnsi="Times New Roman" w:cs="Times New Roman"/>
          <w:sz w:val="24"/>
          <w:szCs w:val="24"/>
        </w:rPr>
        <w:t xml:space="preserve"> Можно устроить перекус в одном из трех кафе парка, прогуляться вдоль сувенирных рядов, где продаются работы кар</w:t>
      </w:r>
      <w:r>
        <w:rPr>
          <w:rFonts w:ascii="Times New Roman" w:eastAsia="Times New Roman" w:hAnsi="Times New Roman" w:cs="Times New Roman"/>
          <w:sz w:val="24"/>
          <w:szCs w:val="24"/>
        </w:rPr>
        <w:t>ельских мастеров из дерева, льна и камня.</w:t>
      </w:r>
    </w:p>
    <w:p w:rsidR="00BE4F98" w:rsidRDefault="00B422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19:30 – Выезд из горного парка «Рускеала»</w:t>
      </w:r>
    </w:p>
    <w:p w:rsidR="00BE4F98" w:rsidRDefault="00BE4F98">
      <w:pPr>
        <w:spacing w:line="240" w:lineRule="auto"/>
        <w:jc w:val="both"/>
        <w:rPr>
          <w:rFonts w:ascii="Times New Roman" w:eastAsia="Times New Roman" w:hAnsi="Times New Roman" w:cs="Times New Roman"/>
          <w:b/>
          <w:sz w:val="24"/>
          <w:szCs w:val="24"/>
        </w:rPr>
      </w:pPr>
    </w:p>
    <w:p w:rsidR="00BE4F98" w:rsidRDefault="00B422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20:30–21:30 – Прибытие в Сортавала. Расселение по отелям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Мы понимаем, что качество отдыха так же важно, как и экскурсионная программа, поэтому подготовили для вас лучшие отели в уютном городе Сортавала. Только самые проверенные варианты, предоставляющие свои услуги на туристском рынке Карелии не один год.</w:t>
      </w:r>
    </w:p>
    <w:p w:rsidR="00BE4F98" w:rsidRDefault="00B422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оста</w:t>
      </w:r>
      <w:r>
        <w:rPr>
          <w:rFonts w:ascii="Times New Roman" w:eastAsia="Times New Roman" w:hAnsi="Times New Roman" w:cs="Times New Roman"/>
          <w:sz w:val="24"/>
          <w:szCs w:val="24"/>
        </w:rPr>
        <w:t>вшееся время вы можете самостоятельно познакомиться с городом: поужинать в одном из местных кафе, прогуляться по берегу Ладоги. Это тихий и спокойный город с интересной финско-русской историей, отраженной в архитектуре и достопримечательностях.</w:t>
      </w:r>
    </w:p>
    <w:p w:rsidR="00BE4F98" w:rsidRDefault="00BE4F98">
      <w:pPr>
        <w:widowControl w:val="0"/>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2-й ДЕН</w:t>
      </w:r>
      <w:r>
        <w:rPr>
          <w:rFonts w:ascii="Times New Roman" w:eastAsia="Times New Roman" w:hAnsi="Times New Roman" w:cs="Times New Roman"/>
          <w:b/>
          <w:sz w:val="24"/>
          <w:szCs w:val="24"/>
        </w:rPr>
        <w:t>Ь</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08:00 </w:t>
      </w:r>
      <w:r>
        <w:rPr>
          <w:rFonts w:ascii="Times New Roman" w:eastAsia="Times New Roman" w:hAnsi="Times New Roman" w:cs="Times New Roman"/>
          <w:color w:val="202122"/>
          <w:sz w:val="24"/>
          <w:szCs w:val="24"/>
        </w:rPr>
        <w:t>–</w:t>
      </w:r>
      <w:r>
        <w:rPr>
          <w:rFonts w:ascii="Times New Roman" w:eastAsia="Times New Roman" w:hAnsi="Times New Roman" w:cs="Times New Roman"/>
          <w:b/>
          <w:sz w:val="24"/>
          <w:szCs w:val="24"/>
        </w:rPr>
        <w:t xml:space="preserve"> Завтрак в отеле. Освобождение номеров и сбор группы</w:t>
      </w:r>
    </w:p>
    <w:p w:rsidR="00BE4F98" w:rsidRDefault="00B422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Завтрак предоставляется во всех отелях, кроме отелей категории «бюджет».</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 второй день вашего путешествия вы сможете познакомиться с уникальным местом Карелии – островом Валаам. Мы предлагаем</w:t>
      </w:r>
      <w:r>
        <w:rPr>
          <w:rFonts w:ascii="Times New Roman" w:eastAsia="Times New Roman" w:hAnsi="Times New Roman" w:cs="Times New Roman"/>
          <w:sz w:val="24"/>
          <w:szCs w:val="24"/>
        </w:rPr>
        <w:t xml:space="preserve"> вам выбрать вариант, который придется вам больше по душе: классическая экскурсия на Валаам на «Метеоре» или же расслабляющая водная прогулка на катере, когда вы проведете на Валааме время самостоятельно, а на обратном пути посетите знаменитые Ладожские шх</w:t>
      </w:r>
      <w:r>
        <w:rPr>
          <w:rFonts w:ascii="Times New Roman" w:eastAsia="Times New Roman" w:hAnsi="Times New Roman" w:cs="Times New Roman"/>
          <w:sz w:val="24"/>
          <w:szCs w:val="24"/>
        </w:rPr>
        <w:t>еры и даже сделаете остановку на живописном необитаемом острове, – выбор только за вами!</w:t>
      </w:r>
    </w:p>
    <w:p w:rsidR="00BE4F98" w:rsidRDefault="00BE4F98">
      <w:pPr>
        <w:rPr>
          <w:rFonts w:ascii="Times New Roman" w:eastAsia="Times New Roman" w:hAnsi="Times New Roman" w:cs="Times New Roman"/>
          <w:sz w:val="24"/>
          <w:szCs w:val="24"/>
        </w:rPr>
      </w:pPr>
    </w:p>
    <w:p w:rsidR="00BE4F98" w:rsidRDefault="00B422FF">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Вариант 1. Экскурсия на скоростном теплоходе на остров Валаам </w:t>
      </w:r>
    </w:p>
    <w:p w:rsidR="00BE4F98" w:rsidRDefault="00BE4F98">
      <w:pPr>
        <w:spacing w:line="240" w:lineRule="auto"/>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09:00 – Отправление на остров Валаам на «Метеоре»</w:t>
      </w:r>
    </w:p>
    <w:p w:rsidR="00BE4F98" w:rsidRDefault="00BE4F98">
      <w:pPr>
        <w:spacing w:line="240" w:lineRule="auto"/>
        <w:rPr>
          <w:rFonts w:ascii="Times New Roman" w:eastAsia="Times New Roman" w:hAnsi="Times New Roman" w:cs="Times New Roman"/>
          <w:sz w:val="24"/>
          <w:szCs w:val="24"/>
        </w:rPr>
      </w:pPr>
    </w:p>
    <w:p w:rsidR="00BE4F98" w:rsidRDefault="00BE4F98">
      <w:pPr>
        <w:spacing w:line="240" w:lineRule="auto"/>
        <w:rPr>
          <w:rFonts w:ascii="Times New Roman" w:eastAsia="Times New Roman" w:hAnsi="Times New Roman" w:cs="Times New Roman"/>
          <w:sz w:val="24"/>
          <w:szCs w:val="24"/>
        </w:rPr>
      </w:pPr>
    </w:p>
    <w:tbl>
      <w:tblPr>
        <w:tblStyle w:val="StGen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E4F98">
        <w:tc>
          <w:tcPr>
            <w:tcW w:w="9029" w:type="dxa"/>
            <w:shd w:val="clear" w:color="auto" w:fill="auto"/>
            <w:tcMar>
              <w:top w:w="100" w:type="dxa"/>
              <w:left w:w="100" w:type="dxa"/>
              <w:bottom w:w="100" w:type="dxa"/>
              <w:right w:w="100" w:type="dxa"/>
            </w:tcMar>
          </w:tcPr>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 случае небла</w:t>
            </w:r>
            <w:r>
              <w:rPr>
                <w:rFonts w:ascii="Times New Roman" w:eastAsia="Times New Roman" w:hAnsi="Times New Roman" w:cs="Times New Roman"/>
                <w:sz w:val="24"/>
                <w:szCs w:val="24"/>
              </w:rPr>
              <w:t>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tc>
      </w:tr>
    </w:tbl>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Готовимся к поездке: </w:t>
      </w:r>
    </w:p>
    <w:p w:rsidR="00BE4F98" w:rsidRDefault="00B422FF">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rsidR="00BE4F98" w:rsidRDefault="00BE4F98">
      <w:pPr>
        <w:shd w:val="clear" w:color="auto" w:fill="FFFFFF"/>
        <w:spacing w:line="240" w:lineRule="auto"/>
        <w:rPr>
          <w:rFonts w:ascii="Times New Roman" w:eastAsia="Times New Roman" w:hAnsi="Times New Roman" w:cs="Times New Roman"/>
          <w:i/>
          <w:sz w:val="24"/>
          <w:szCs w:val="24"/>
        </w:rPr>
      </w:pPr>
    </w:p>
    <w:p w:rsidR="00BE4F98" w:rsidRDefault="00B422FF">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т.п.</w:t>
      </w:r>
    </w:p>
    <w:p w:rsidR="00BE4F98" w:rsidRDefault="00BE4F98">
      <w:pPr>
        <w:shd w:val="clear" w:color="auto" w:fill="FFFFFF"/>
        <w:spacing w:line="240" w:lineRule="auto"/>
        <w:rPr>
          <w:rFonts w:ascii="Times New Roman" w:eastAsia="Times New Roman" w:hAnsi="Times New Roman" w:cs="Times New Roman"/>
          <w:i/>
          <w:sz w:val="24"/>
          <w:szCs w:val="24"/>
        </w:rPr>
      </w:pPr>
    </w:p>
    <w:p w:rsidR="00BE4F98" w:rsidRDefault="00B422F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Также уделите внимание удобству обуви для пешей экскурсии по острову общей протяженно</w:t>
      </w:r>
      <w:r>
        <w:rPr>
          <w:rFonts w:ascii="Times New Roman" w:eastAsia="Times New Roman" w:hAnsi="Times New Roman" w:cs="Times New Roman"/>
          <w:i/>
          <w:sz w:val="24"/>
          <w:szCs w:val="24"/>
        </w:rPr>
        <w:t>стью около 3 километров. Но маршрут проходит по ровным дорожкам и не требует особых усилий.</w:t>
      </w:r>
    </w:p>
    <w:p w:rsidR="00BE4F98" w:rsidRDefault="00BE4F98">
      <w:pPr>
        <w:spacing w:line="240" w:lineRule="auto"/>
        <w:rPr>
          <w:rFonts w:ascii="Times New Roman" w:eastAsia="Times New Roman" w:hAnsi="Times New Roman" w:cs="Times New Roman"/>
          <w:i/>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на Валаам и обзорная экскурсия</w:t>
      </w:r>
    </w:p>
    <w:p w:rsidR="00BE4F98" w:rsidRDefault="00BE4F98">
      <w:pPr>
        <w:spacing w:line="240" w:lineRule="auto"/>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первой части экскурсии – 2 часа. </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Увлекательную историю монастыря и прилегающих территорий вам </w:t>
      </w:r>
      <w:r>
        <w:rPr>
          <w:rFonts w:ascii="Times New Roman" w:eastAsia="Times New Roman" w:hAnsi="Times New Roman" w:cs="Times New Roman"/>
          <w:sz w:val="24"/>
          <w:szCs w:val="24"/>
        </w:rPr>
        <w:t>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располагается  Петропавлов</w:t>
      </w:r>
      <w:r>
        <w:rPr>
          <w:rFonts w:ascii="Times New Roman" w:eastAsia="Times New Roman" w:hAnsi="Times New Roman" w:cs="Times New Roman"/>
          <w:sz w:val="24"/>
          <w:szCs w:val="24"/>
        </w:rPr>
        <w:t xml:space="preserve">ская церковь.  </w:t>
      </w:r>
      <w:r>
        <w:rPr>
          <w:rFonts w:ascii="Times New Roman" w:eastAsia="Times New Roman" w:hAnsi="Times New Roman" w:cs="Times New Roman"/>
          <w:sz w:val="24"/>
          <w:szCs w:val="24"/>
        </w:rPr>
        <w:br/>
        <w:t>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священному объекту – отреставр</w:t>
      </w:r>
      <w:r>
        <w:rPr>
          <w:rFonts w:ascii="Times New Roman" w:eastAsia="Times New Roman" w:hAnsi="Times New Roman" w:cs="Times New Roman"/>
          <w:sz w:val="24"/>
          <w:szCs w:val="24"/>
        </w:rPr>
        <w:t>ированному Свято-Преображенскому собору, где вы сможете поклониться мощам валаамских чудотворцев, основателей обители Сергия и Германа.</w:t>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будет возможность послушать концерт певчих Валаамского монастыря и проникнуться одухотворенной красотой древней тр</w:t>
      </w:r>
      <w:r>
        <w:rPr>
          <w:rFonts w:ascii="Times New Roman" w:eastAsia="Times New Roman" w:hAnsi="Times New Roman" w:cs="Times New Roman"/>
          <w:sz w:val="24"/>
          <w:szCs w:val="24"/>
        </w:rPr>
        <w:t>адиции знаменного церковного пения. Концерты проходят по выходным, праздникам и не только. В летние месяцы проводятся фестивали, когда певчие съезжаются с разных уголков страны и даже мира. Даты проведения вы можете уточнить на официальном сайте монастыря.</w:t>
      </w:r>
    </w:p>
    <w:p w:rsidR="00BE4F98" w:rsidRDefault="00BE4F98">
      <w:pPr>
        <w:spacing w:line="240" w:lineRule="auto"/>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 в трапезной монастыря</w:t>
      </w:r>
      <w:r>
        <w:rPr>
          <w:rFonts w:ascii="Times New Roman" w:eastAsia="Times New Roman" w:hAnsi="Times New Roman" w:cs="Times New Roman"/>
          <w:sz w:val="24"/>
          <w:szCs w:val="24"/>
        </w:rPr>
        <w:br/>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отведаете блюда монастырской трапезной, приготовленные из натуральных продуктов по старинным рецептам. Обед включен в стоимость тура.</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13:30 – Пешеходная экскурсия по острову Валаам. Вторая часть</w:t>
      </w:r>
      <w:r>
        <w:rPr>
          <w:rFonts w:ascii="Times New Roman" w:eastAsia="Times New Roman" w:hAnsi="Times New Roman" w:cs="Times New Roman"/>
          <w:sz w:val="24"/>
          <w:szCs w:val="24"/>
        </w:rPr>
        <w:br/>
      </w:r>
    </w:p>
    <w:p w:rsidR="00BE4F98" w:rsidRDefault="00B422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второй части экскурсии – 1,5 часа. 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отреставрированный и о</w:t>
      </w:r>
      <w:r>
        <w:rPr>
          <w:rFonts w:ascii="Times New Roman" w:eastAsia="Times New Roman" w:hAnsi="Times New Roman" w:cs="Times New Roman"/>
          <w:sz w:val="24"/>
          <w:szCs w:val="24"/>
        </w:rPr>
        <w:t>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w:t>
      </w:r>
      <w:r>
        <w:rPr>
          <w:rFonts w:ascii="Times New Roman" w:eastAsia="Times New Roman" w:hAnsi="Times New Roman" w:cs="Times New Roman"/>
          <w:sz w:val="24"/>
          <w:szCs w:val="24"/>
        </w:rPr>
        <w:t>симанского сада, 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Вознесения Го</w:t>
      </w:r>
      <w:r>
        <w:rPr>
          <w:rFonts w:ascii="Times New Roman" w:eastAsia="Times New Roman" w:hAnsi="Times New Roman" w:cs="Times New Roman"/>
          <w:sz w:val="24"/>
          <w:szCs w:val="24"/>
        </w:rPr>
        <w:t>сподня открывается один из самых поэтичных видов на Ладогу.</w:t>
      </w:r>
    </w:p>
    <w:p w:rsidR="00BE4F98" w:rsidRDefault="00B422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Обратите внимание! Организаторы оставляют за собой право заменить экскурсию «Новый Иерусалим» на экскурсию «Никольский скит».</w:t>
      </w:r>
    </w:p>
    <w:p w:rsidR="00BE4F98" w:rsidRDefault="00B422FF">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16:00 – Возвращение в Сортавала. Свободное время</w:t>
      </w:r>
    </w:p>
    <w:p w:rsidR="00BE4F98" w:rsidRDefault="00BE4F98">
      <w:pPr>
        <w:spacing w:before="240" w:line="240" w:lineRule="auto"/>
        <w:rPr>
          <w:rFonts w:ascii="Times New Roman" w:eastAsia="Times New Roman" w:hAnsi="Times New Roman" w:cs="Times New Roman"/>
          <w:b/>
          <w:sz w:val="24"/>
          <w:szCs w:val="24"/>
        </w:rPr>
      </w:pPr>
    </w:p>
    <w:p w:rsidR="00BE4F98" w:rsidRDefault="00B422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вы можете прог</w:t>
      </w:r>
      <w:r>
        <w:rPr>
          <w:rFonts w:ascii="Times New Roman" w:eastAsia="Times New Roman" w:hAnsi="Times New Roman" w:cs="Times New Roman"/>
          <w:sz w:val="24"/>
          <w:szCs w:val="24"/>
        </w:rPr>
        <w:t>уляться по городу, купить сувениры и познакомиться с  достопримечательностями Сортавала, о которых вам рассказал гид во время экскурсии.</w:t>
      </w:r>
    </w:p>
    <w:p w:rsidR="00BE4F98" w:rsidRDefault="00B422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у вас будет достаточно свободного времени в городе Сортавала, чтобы осмотреться, отдохнуть, купить сувениры и п</w:t>
      </w:r>
      <w:r>
        <w:rPr>
          <w:rFonts w:ascii="Times New Roman" w:eastAsia="Times New Roman" w:hAnsi="Times New Roman" w:cs="Times New Roman"/>
          <w:sz w:val="24"/>
          <w:szCs w:val="24"/>
        </w:rPr>
        <w:t xml:space="preserve">опробовать карельскую кухню. </w:t>
      </w:r>
    </w:p>
    <w:p w:rsidR="00BE4F98" w:rsidRDefault="00B422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Недалеко от центра находится </w:t>
      </w:r>
      <w:r>
        <w:rPr>
          <w:rFonts w:ascii="Times New Roman" w:eastAsia="Times New Roman" w:hAnsi="Times New Roman" w:cs="Times New Roman"/>
          <w:i/>
          <w:sz w:val="24"/>
          <w:szCs w:val="24"/>
          <w:u w:val="single"/>
        </w:rPr>
        <w:t>кафе «Релакс»</w:t>
      </w:r>
      <w:r>
        <w:rPr>
          <w:rFonts w:ascii="Times New Roman" w:eastAsia="Times New Roman" w:hAnsi="Times New Roman" w:cs="Times New Roman"/>
          <w:sz w:val="24"/>
          <w:szCs w:val="24"/>
        </w:rPr>
        <w:t>, где можно заказать местные блюда по демократичной цене. Пройдясь по центральным улицам, вы также можете приобрести сувениры, знаменитые карельские настойки, варенье из шишек, и особе</w:t>
      </w:r>
      <w:r>
        <w:rPr>
          <w:rFonts w:ascii="Times New Roman" w:eastAsia="Times New Roman" w:hAnsi="Times New Roman" w:cs="Times New Roman"/>
          <w:sz w:val="24"/>
          <w:szCs w:val="24"/>
        </w:rPr>
        <w:t>нно рекомендуем заглянуть в рыбные магазины города и привезти из Карелии вкусные сувениры себе и близким.</w:t>
      </w:r>
    </w:p>
    <w:p w:rsidR="00BE4F98" w:rsidRDefault="00B422FF">
      <w:pPr>
        <w:spacing w:before="240" w:line="240" w:lineRule="auto"/>
        <w:rPr>
          <w:b/>
          <w:sz w:val="21"/>
          <w:szCs w:val="21"/>
        </w:rPr>
      </w:pPr>
      <w:r>
        <w:rPr>
          <w:rFonts w:ascii="Times New Roman" w:eastAsia="Times New Roman" w:hAnsi="Times New Roman" w:cs="Times New Roman"/>
          <w:b/>
          <w:sz w:val="24"/>
          <w:szCs w:val="24"/>
        </w:rPr>
        <w:t>Далее в 17:00 вы снова присоединитесь к основной группе, и программа вашего тура продолжится.</w:t>
      </w:r>
    </w:p>
    <w:p w:rsidR="00BE4F98" w:rsidRDefault="00BE4F98">
      <w:pPr>
        <w:spacing w:line="240" w:lineRule="auto"/>
        <w:rPr>
          <w:rFonts w:ascii="Times New Roman" w:eastAsia="Times New Roman" w:hAnsi="Times New Roman" w:cs="Times New Roman"/>
          <w:b/>
          <w:sz w:val="24"/>
          <w:szCs w:val="24"/>
        </w:rPr>
      </w:pPr>
    </w:p>
    <w:p w:rsidR="00BE4F98" w:rsidRDefault="00BE4F98">
      <w:pPr>
        <w:spacing w:line="240" w:lineRule="auto"/>
        <w:jc w:val="both"/>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Вариант 2. Водная прогулка на катере с посещением Вала</w:t>
      </w:r>
      <w:r>
        <w:rPr>
          <w:rFonts w:ascii="Times New Roman" w:eastAsia="Times New Roman" w:hAnsi="Times New Roman" w:cs="Times New Roman"/>
          <w:b/>
          <w:sz w:val="24"/>
          <w:szCs w:val="24"/>
          <w:u w:val="single"/>
        </w:rPr>
        <w:t>ама и Ладожских шхер</w:t>
      </w:r>
    </w:p>
    <w:p w:rsidR="00BE4F98" w:rsidRDefault="00BE4F98">
      <w:pPr>
        <w:spacing w:line="240" w:lineRule="auto"/>
        <w:jc w:val="both"/>
        <w:rPr>
          <w:rFonts w:ascii="Times New Roman" w:eastAsia="Times New Roman" w:hAnsi="Times New Roman" w:cs="Times New Roman"/>
          <w:b/>
          <w:sz w:val="24"/>
          <w:szCs w:val="24"/>
          <w:u w:val="single"/>
        </w:rPr>
      </w:pPr>
    </w:p>
    <w:p w:rsidR="00BE4F98" w:rsidRDefault="00BE4F98">
      <w:pPr>
        <w:widowControl w:val="0"/>
        <w:spacing w:line="240" w:lineRule="auto"/>
        <w:rPr>
          <w:rFonts w:ascii="Times New Roman" w:eastAsia="Times New Roman" w:hAnsi="Times New Roman" w:cs="Times New Roman"/>
          <w:sz w:val="24"/>
          <w:szCs w:val="24"/>
        </w:rPr>
      </w:pPr>
    </w:p>
    <w:p w:rsidR="00BE4F98" w:rsidRDefault="00BE4F98">
      <w:pPr>
        <w:widowControl w:val="0"/>
        <w:spacing w:line="240" w:lineRule="auto"/>
        <w:rPr>
          <w:rFonts w:ascii="Times New Roman" w:eastAsia="Times New Roman" w:hAnsi="Times New Roman" w:cs="Times New Roman"/>
          <w:b/>
          <w:sz w:val="24"/>
          <w:szCs w:val="24"/>
        </w:rPr>
      </w:pPr>
    </w:p>
    <w:p w:rsidR="00BE4F98" w:rsidRDefault="00B422F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Отправление на Валаам на катере</w:t>
      </w:r>
    </w:p>
    <w:p w:rsidR="00BE4F98" w:rsidRDefault="00BE4F98">
      <w:pPr>
        <w:widowControl w:val="0"/>
        <w:spacing w:line="240" w:lineRule="auto"/>
        <w:rPr>
          <w:rFonts w:ascii="Times New Roman" w:eastAsia="Times New Roman" w:hAnsi="Times New Roman" w:cs="Times New Roman"/>
          <w:b/>
          <w:sz w:val="24"/>
          <w:szCs w:val="24"/>
        </w:rPr>
      </w:pPr>
    </w:p>
    <w:p w:rsidR="00BE4F98" w:rsidRDefault="00B422F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Дорога по Ладожскому озеру занимает около часа. В это время гид расскажет вам историю древнего Ладожского озера и интересные факты о здешних местах.</w:t>
      </w:r>
    </w:p>
    <w:p w:rsidR="00BE4F98" w:rsidRDefault="00BE4F98">
      <w:pPr>
        <w:widowControl w:val="0"/>
        <w:spacing w:line="240" w:lineRule="auto"/>
        <w:rPr>
          <w:rFonts w:ascii="Times New Roman" w:eastAsia="Times New Roman" w:hAnsi="Times New Roman" w:cs="Times New Roman"/>
          <w:b/>
          <w:sz w:val="24"/>
          <w:szCs w:val="24"/>
        </w:rPr>
      </w:pPr>
    </w:p>
    <w:p w:rsidR="00BE4F98" w:rsidRDefault="00B422F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в центральную усадьбу</w:t>
      </w:r>
    </w:p>
    <w:p w:rsidR="00BE4F98" w:rsidRDefault="00BE4F98">
      <w:pPr>
        <w:widowControl w:val="0"/>
        <w:spacing w:line="240" w:lineRule="auto"/>
        <w:rPr>
          <w:rFonts w:ascii="Times New Roman" w:eastAsia="Times New Roman" w:hAnsi="Times New Roman" w:cs="Times New Roman"/>
          <w:b/>
          <w:sz w:val="24"/>
          <w:szCs w:val="24"/>
        </w:rPr>
      </w:pPr>
    </w:p>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аш катер причалит в удивительной красоты месте – Монастырской бухте, которая находится в глубине острова и выглядит завораживающе, особенно величественным отсюда предстает монастырь, расположенный на высокой скале.</w:t>
      </w:r>
    </w:p>
    <w:p w:rsidR="00BE4F98" w:rsidRDefault="00BE4F98">
      <w:pPr>
        <w:rPr>
          <w:rFonts w:ascii="Times New Roman" w:eastAsia="Times New Roman" w:hAnsi="Times New Roman" w:cs="Times New Roman"/>
          <w:sz w:val="24"/>
          <w:szCs w:val="24"/>
        </w:rPr>
      </w:pPr>
    </w:p>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время на самостоятельное изуч</w:t>
      </w:r>
      <w:r>
        <w:rPr>
          <w:rFonts w:ascii="Times New Roman" w:eastAsia="Times New Roman" w:hAnsi="Times New Roman" w:cs="Times New Roman"/>
          <w:sz w:val="24"/>
          <w:szCs w:val="24"/>
        </w:rPr>
        <w:t>ение Валаама, а мы можем посоветовать отличный маршрут.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Сначала пройдите к подножию горы Фавор, подняться на которую можно по широкой гранитной лестнице XIX века. Ваш дальнейший маршрут пройдет мимо Знаменской часовни к Святым вратам обители, уникальность</w:t>
      </w:r>
      <w:r>
        <w:rPr>
          <w:rFonts w:ascii="Times New Roman" w:eastAsia="Times New Roman" w:hAnsi="Times New Roman" w:cs="Times New Roman"/>
          <w:sz w:val="24"/>
          <w:szCs w:val="24"/>
        </w:rPr>
        <w:t xml:space="preserve"> которых заключается в надвратной Петропавловской церкви, к которой некогда примыкали кельи, где останавливались члены царской семьи Романовых.</w:t>
      </w:r>
    </w:p>
    <w:p w:rsidR="00BE4F98" w:rsidRDefault="00BE4F98">
      <w:pPr>
        <w:rPr>
          <w:rFonts w:ascii="Times New Roman" w:eastAsia="Times New Roman" w:hAnsi="Times New Roman" w:cs="Times New Roman"/>
          <w:sz w:val="24"/>
          <w:szCs w:val="24"/>
        </w:rPr>
      </w:pPr>
    </w:p>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Архитектурным центром острова является монастырское каре, которое начало формироваться еще в XVIII веке. Здесь </w:t>
      </w:r>
      <w:r>
        <w:rPr>
          <w:rFonts w:ascii="Times New Roman" w:eastAsia="Times New Roman" w:hAnsi="Times New Roman" w:cs="Times New Roman"/>
          <w:sz w:val="24"/>
          <w:szCs w:val="24"/>
        </w:rPr>
        <w:t>вы также увидите уникальную Успенскую трапезную церковь – старейшую на Валааме.</w:t>
      </w:r>
    </w:p>
    <w:p w:rsidR="00BE4F98" w:rsidRDefault="00BE4F98">
      <w:pPr>
        <w:rPr>
          <w:rFonts w:ascii="Times New Roman" w:eastAsia="Times New Roman" w:hAnsi="Times New Roman" w:cs="Times New Roman"/>
          <w:sz w:val="24"/>
          <w:szCs w:val="24"/>
        </w:rPr>
      </w:pPr>
    </w:p>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посетите главную достопримечательность – Спасо-Преображенский собор, где хранятся мощи святых основателей обители. </w:t>
      </w:r>
    </w:p>
    <w:p w:rsidR="00BE4F98" w:rsidRDefault="00BE4F98">
      <w:pPr>
        <w:rPr>
          <w:rFonts w:ascii="Times New Roman" w:eastAsia="Times New Roman" w:hAnsi="Times New Roman" w:cs="Times New Roman"/>
          <w:sz w:val="24"/>
          <w:szCs w:val="24"/>
        </w:rPr>
      </w:pPr>
    </w:p>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прогулки вы сможете посетить сувенирные лавочки и магазины и приобрести на память уникальные местные сувениры.</w:t>
      </w:r>
    </w:p>
    <w:p w:rsidR="00BE4F98" w:rsidRDefault="00BE4F98">
      <w:pPr>
        <w:widowControl w:val="0"/>
        <w:spacing w:line="240" w:lineRule="auto"/>
        <w:rPr>
          <w:rFonts w:ascii="Times New Roman" w:eastAsia="Times New Roman" w:hAnsi="Times New Roman" w:cs="Times New Roman"/>
          <w:b/>
          <w:sz w:val="24"/>
          <w:szCs w:val="24"/>
        </w:rPr>
      </w:pPr>
    </w:p>
    <w:p w:rsidR="00BE4F98" w:rsidRDefault="00B422F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 – Отправление на водную прогулку по Ладожским шхерам</w:t>
      </w:r>
    </w:p>
    <w:p w:rsidR="00BE4F98" w:rsidRDefault="00BE4F98">
      <w:pPr>
        <w:widowControl w:val="0"/>
        <w:spacing w:line="240" w:lineRule="auto"/>
        <w:rPr>
          <w:rFonts w:ascii="Times New Roman" w:eastAsia="Times New Roman" w:hAnsi="Times New Roman" w:cs="Times New Roman"/>
          <w:b/>
          <w:sz w:val="24"/>
          <w:szCs w:val="24"/>
        </w:rPr>
      </w:pPr>
    </w:p>
    <w:p w:rsidR="00BE4F98" w:rsidRDefault="00B422F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 – Ладожские шхеры</w:t>
      </w:r>
    </w:p>
    <w:p w:rsidR="00BE4F98" w:rsidRDefault="00BE4F98">
      <w:pPr>
        <w:rPr>
          <w:rFonts w:ascii="Times New Roman" w:eastAsia="Times New Roman" w:hAnsi="Times New Roman" w:cs="Times New Roman"/>
          <w:b/>
          <w:sz w:val="24"/>
          <w:szCs w:val="24"/>
        </w:rPr>
      </w:pPr>
    </w:p>
    <w:p w:rsidR="00BE4F98" w:rsidRDefault="00B422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прокатитесь на скоростном катере вдоль изрезанны</w:t>
      </w:r>
      <w:r>
        <w:rPr>
          <w:rFonts w:ascii="Times New Roman" w:eastAsia="Times New Roman" w:hAnsi="Times New Roman" w:cs="Times New Roman"/>
          <w:sz w:val="24"/>
          <w:szCs w:val="24"/>
        </w:rPr>
        <w:t>х берегов Ладоги, которые являются одной из главных природных достопримечательностей Карелии.</w:t>
      </w:r>
    </w:p>
    <w:p w:rsidR="00BE4F98" w:rsidRDefault="00BE4F98">
      <w:pPr>
        <w:shd w:val="clear" w:color="auto" w:fill="FFFFFF"/>
        <w:spacing w:line="240" w:lineRule="auto"/>
        <w:rPr>
          <w:rFonts w:ascii="Times New Roman" w:eastAsia="Times New Roman" w:hAnsi="Times New Roman" w:cs="Times New Roman"/>
          <w:sz w:val="24"/>
          <w:szCs w:val="24"/>
        </w:rPr>
      </w:pPr>
    </w:p>
    <w:p w:rsidR="00BE4F98" w:rsidRDefault="00B422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Ладожские шхеры – это скалистый архипелаг в Ладожском озере, который запоминается благодаря впечатляющему виду – десятки небольших островов с изрезанными каменис</w:t>
      </w:r>
      <w:r>
        <w:rPr>
          <w:rFonts w:ascii="Times New Roman" w:eastAsia="Times New Roman" w:hAnsi="Times New Roman" w:cs="Times New Roman"/>
          <w:sz w:val="24"/>
          <w:szCs w:val="24"/>
        </w:rPr>
        <w:t xml:space="preserve">тыми побережьями на глади огромного озера. </w:t>
      </w:r>
    </w:p>
    <w:p w:rsidR="00BE4F98" w:rsidRDefault="00B422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Солнце играет лучами в водах озера, камни величественно выступают из воды, зеленые острова создают потрясающий контраст – прогулка точно впечатлит всех неравнодушных к природе Русского Севера.</w:t>
      </w:r>
    </w:p>
    <w:p w:rsidR="00BE4F98" w:rsidRDefault="00BE4F98">
      <w:pPr>
        <w:widowControl w:val="0"/>
        <w:spacing w:line="240" w:lineRule="auto"/>
        <w:rPr>
          <w:rFonts w:ascii="Times New Roman" w:eastAsia="Times New Roman" w:hAnsi="Times New Roman" w:cs="Times New Roman"/>
          <w:b/>
          <w:sz w:val="24"/>
          <w:szCs w:val="24"/>
        </w:rPr>
      </w:pPr>
    </w:p>
    <w:p w:rsidR="00BE4F98" w:rsidRDefault="00B422F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Прибытие.</w:t>
      </w:r>
      <w:r>
        <w:rPr>
          <w:rFonts w:ascii="Times New Roman" w:eastAsia="Times New Roman" w:hAnsi="Times New Roman" w:cs="Times New Roman"/>
          <w:b/>
          <w:sz w:val="24"/>
          <w:szCs w:val="24"/>
        </w:rPr>
        <w:t xml:space="preserve"> Свободное время</w:t>
      </w:r>
    </w:p>
    <w:p w:rsidR="00BE4F98" w:rsidRDefault="00BE4F98">
      <w:pPr>
        <w:rPr>
          <w:rFonts w:ascii="Times New Roman" w:eastAsia="Times New Roman" w:hAnsi="Times New Roman" w:cs="Times New Roman"/>
          <w:b/>
          <w:sz w:val="24"/>
          <w:szCs w:val="24"/>
        </w:rPr>
      </w:pPr>
    </w:p>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возвращения у вас будет свободное время, когда вы сможете поужинать в кафе города и попробовать местную кухню.</w:t>
      </w:r>
    </w:p>
    <w:p w:rsidR="00BE4F98" w:rsidRDefault="00BE4F98">
      <w:pPr>
        <w:widowControl w:val="0"/>
        <w:spacing w:line="240" w:lineRule="auto"/>
        <w:rPr>
          <w:rFonts w:ascii="Times New Roman" w:eastAsia="Times New Roman" w:hAnsi="Times New Roman" w:cs="Times New Roman"/>
          <w:sz w:val="24"/>
          <w:szCs w:val="24"/>
        </w:rPr>
      </w:pPr>
    </w:p>
    <w:p w:rsidR="00BE4F98" w:rsidRDefault="00B422FF">
      <w:pPr>
        <w:spacing w:line="342"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Общее продолжение для всех программ.</w:t>
      </w:r>
    </w:p>
    <w:p w:rsidR="00BE4F98" w:rsidRDefault="00BE4F98">
      <w:pPr>
        <w:spacing w:line="342"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Сбор группы. Отправление автобуса в Петрозаводск</w:t>
      </w:r>
    </w:p>
    <w:p w:rsidR="00BE4F98" w:rsidRDefault="00BE4F98">
      <w:pPr>
        <w:spacing w:line="240" w:lineRule="auto"/>
        <w:jc w:val="both"/>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ул. Суворова, 1</w:t>
      </w: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Ориентир: рыбный магазин </w:t>
      </w:r>
      <w:hyperlink r:id="rId7"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насыщенной прогулки на свежем воздухе ваша группа садится в автобус и направляется в сторону Петрозаводска</w:t>
      </w:r>
    </w:p>
    <w:p w:rsidR="00BE4F98" w:rsidRDefault="00BE4F98">
      <w:pPr>
        <w:rPr>
          <w:rFonts w:ascii="Times New Roman" w:eastAsia="Times New Roman" w:hAnsi="Times New Roman" w:cs="Times New Roman"/>
          <w:sz w:val="24"/>
          <w:szCs w:val="24"/>
        </w:rPr>
      </w:pPr>
    </w:p>
    <w:p w:rsidR="00BE4F98" w:rsidRDefault="00B422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22:30 – Прибытие в Петрозаводск. Расселение по отелям. Свободное время</w:t>
      </w:r>
    </w:p>
    <w:p w:rsidR="00BE4F98" w:rsidRDefault="00BE4F98">
      <w:pPr>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расселения по отелям у вас будет свободное время для ужина в одном из многочисленных ресторанов города и прогулки.</w:t>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Обратите внимание, что прибытие в Петрозаводск запланировано на</w:t>
      </w:r>
      <w:r>
        <w:rPr>
          <w:rFonts w:ascii="Times New Roman" w:eastAsia="Times New Roman" w:hAnsi="Times New Roman" w:cs="Times New Roman"/>
          <w:b/>
          <w:i/>
          <w:sz w:val="24"/>
          <w:szCs w:val="24"/>
          <w:u w:val="single"/>
        </w:rPr>
        <w:t xml:space="preserve"> поздний вечер.</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Вы можете заранее взять с собой перекус на ужин, чтобы не выезжать из отеля и отдохнуть.</w:t>
      </w: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хотите поужинать в городе, то предупреждаем, что после 22:00 в городе работают не все кафе и рестораны. Мы можем вам посоветовать ресторан «Яге</w:t>
      </w:r>
      <w:r>
        <w:rPr>
          <w:rFonts w:ascii="Times New Roman" w:eastAsia="Times New Roman" w:hAnsi="Times New Roman" w:cs="Times New Roman"/>
          <w:sz w:val="24"/>
          <w:szCs w:val="24"/>
        </w:rPr>
        <w:t>ль» (до 02:00), «Большой» (до 01:00) или кафе «The Кухня» (до 02:00).</w:t>
      </w:r>
    </w:p>
    <w:p w:rsidR="00BE4F98" w:rsidRDefault="00BE4F98">
      <w:pPr>
        <w:spacing w:line="240" w:lineRule="auto"/>
        <w:rPr>
          <w:rFonts w:ascii="Times New Roman" w:eastAsia="Times New Roman" w:hAnsi="Times New Roman" w:cs="Times New Roman"/>
          <w:b/>
          <w:sz w:val="24"/>
          <w:szCs w:val="24"/>
        </w:rPr>
      </w:pPr>
    </w:p>
    <w:p w:rsidR="00BE4F98" w:rsidRDefault="00BE4F98">
      <w:pPr>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3-й ДЕНЬ</w:t>
      </w:r>
    </w:p>
    <w:p w:rsidR="00BE4F98" w:rsidRDefault="00BE4F98">
      <w:pPr>
        <w:rPr>
          <w:rFonts w:ascii="Times New Roman" w:eastAsia="Times New Roman" w:hAnsi="Times New Roman" w:cs="Times New Roman"/>
          <w:b/>
          <w:sz w:val="24"/>
          <w:szCs w:val="24"/>
        </w:rPr>
      </w:pPr>
    </w:p>
    <w:p w:rsidR="00BE4F98" w:rsidRDefault="00BE4F98">
      <w:pPr>
        <w:rPr>
          <w:rFonts w:ascii="Times New Roman" w:eastAsia="Times New Roman" w:hAnsi="Times New Roman" w:cs="Times New Roman"/>
          <w:b/>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07:30 – Завтрак в отеле. Сбор группы</w:t>
      </w:r>
    </w:p>
    <w:p w:rsidR="00BE4F98" w:rsidRDefault="00B422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Завтрак предоставляется во всех отелях, кроме отелей категории «бюджет».</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09:15 – Отправление на «Метеоре» на остров Кижи</w:t>
      </w:r>
    </w:p>
    <w:p w:rsidR="00BE4F98" w:rsidRDefault="00B422FF">
      <w:pPr>
        <w:pStyle w:val="5"/>
        <w:keepNext w:val="0"/>
        <w:keepLines w:val="0"/>
        <w:spacing w:before="0" w:after="0" w:line="240" w:lineRule="auto"/>
        <w:jc w:val="both"/>
        <w:rPr>
          <w:rFonts w:ascii="Times New Roman" w:eastAsia="Times New Roman" w:hAnsi="Times New Roman" w:cs="Times New Roman"/>
          <w:color w:val="000000"/>
          <w:sz w:val="24"/>
          <w:szCs w:val="24"/>
        </w:rPr>
      </w:pPr>
      <w:bookmarkStart w:id="2" w:name="_6g0zj1i8cgfs"/>
      <w:bookmarkEnd w:id="2"/>
      <w:r>
        <w:rPr>
          <w:rFonts w:ascii="Times New Roman" w:eastAsia="Times New Roman" w:hAnsi="Times New Roman" w:cs="Times New Roman"/>
          <w:color w:val="000000"/>
          <w:sz w:val="24"/>
          <w:szCs w:val="24"/>
        </w:rPr>
        <w:t xml:space="preserve">Вас ждет увлекательная прогулка на быстроходном корабле по водным просторам Онежского озера. </w:t>
      </w:r>
      <w:r>
        <w:rPr>
          <w:rFonts w:ascii="Times New Roman" w:eastAsia="Times New Roman" w:hAnsi="Times New Roman" w:cs="Times New Roman"/>
          <w:b/>
          <w:color w:val="000000"/>
          <w:sz w:val="24"/>
          <w:szCs w:val="24"/>
        </w:rPr>
        <w:t>Для посадки на «Метеор» вам необходимо будет предъявить распечатанный ваучер, который вы должны получить на ресепшене вашего отеля.</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Прибытие на остров Кижи. Экску</w:t>
      </w:r>
      <w:r>
        <w:rPr>
          <w:rFonts w:ascii="Times New Roman" w:eastAsia="Times New Roman" w:hAnsi="Times New Roman" w:cs="Times New Roman"/>
          <w:b/>
          <w:sz w:val="24"/>
          <w:szCs w:val="24"/>
        </w:rPr>
        <w:t>рсионная программа по острову с местным гидом.</w:t>
      </w:r>
    </w:p>
    <w:p w:rsidR="00BE4F98" w:rsidRDefault="00BE4F98">
      <w:pPr>
        <w:spacing w:line="240" w:lineRule="auto"/>
        <w:rPr>
          <w:rFonts w:ascii="Times New Roman" w:eastAsia="Times New Roman" w:hAnsi="Times New Roman" w:cs="Times New Roman"/>
          <w:b/>
          <w:color w:val="333333"/>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острове расположен музей под открытым небом традиционной крестьянской культуры и религии Русского Севера. В нем собраны памятники деревянного зодчества, иконописи и предметы быта, которые создавались в кар</w:t>
      </w:r>
      <w:r>
        <w:rPr>
          <w:rFonts w:ascii="Times New Roman" w:eastAsia="Times New Roman" w:hAnsi="Times New Roman" w:cs="Times New Roman"/>
          <w:sz w:val="24"/>
          <w:szCs w:val="24"/>
        </w:rPr>
        <w:t xml:space="preserve">ельских, вепсских и русских деревнях на протяжении столетий. </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Кижей входит в Список Всемирного культурного наследия ЮНЕСКО, наравне с Московским Кремлем и петербургским Эрмитажем. Знакомство с островом Кижи начнется с пешеходной экскурсии (она за</w:t>
      </w:r>
      <w:r>
        <w:rPr>
          <w:rFonts w:ascii="Times New Roman" w:eastAsia="Times New Roman" w:hAnsi="Times New Roman" w:cs="Times New Roman"/>
          <w:sz w:val="24"/>
          <w:szCs w:val="24"/>
        </w:rPr>
        <w:t xml:space="preserve">ймет примерно 2 часа 15 минут). Дома, амбары, мельницы, северные храмы – здесь всё дышит благородной стариной. </w:t>
      </w:r>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Центром ансамбля Кижского погоста считается 22-главая Преображенская церковь, овеянная множеством легенд. В соседней Покровской церкви вы увиди</w:t>
      </w:r>
      <w:r>
        <w:rPr>
          <w:rFonts w:ascii="Times New Roman" w:eastAsia="Times New Roman" w:hAnsi="Times New Roman" w:cs="Times New Roman"/>
          <w:sz w:val="24"/>
          <w:szCs w:val="24"/>
        </w:rPr>
        <w:t xml:space="preserve">те сохранившиеся шедевры карельской иконописи. Одна из самых древних деревянных церквей, сохранившаяся со времен Руси, – церковь Воскрешения Лазаря Муромского – также будет удостоена внимания. </w:t>
      </w:r>
    </w:p>
    <w:p w:rsidR="00BE4F98" w:rsidRDefault="00BE4F98">
      <w:pPr>
        <w:spacing w:line="240" w:lineRule="auto"/>
        <w:rPr>
          <w:rFonts w:ascii="Times New Roman" w:eastAsia="Times New Roman" w:hAnsi="Times New Roman" w:cs="Times New Roman"/>
          <w:color w:val="333333"/>
          <w:sz w:val="24"/>
          <w:szCs w:val="24"/>
        </w:rPr>
      </w:pPr>
    </w:p>
    <w:p w:rsidR="00BE4F98" w:rsidRDefault="00BE4F98">
      <w:pPr>
        <w:pStyle w:val="5"/>
        <w:keepNext w:val="0"/>
        <w:keepLines w:val="0"/>
        <w:spacing w:before="0" w:after="0" w:line="240" w:lineRule="auto"/>
        <w:rPr>
          <w:rFonts w:ascii="Times New Roman" w:eastAsia="Times New Roman" w:hAnsi="Times New Roman" w:cs="Times New Roman"/>
          <w:b/>
          <w:color w:val="000000"/>
          <w:sz w:val="24"/>
          <w:szCs w:val="24"/>
        </w:rPr>
      </w:pPr>
    </w:p>
    <w:p w:rsidR="00BE4F98" w:rsidRDefault="00B422FF">
      <w:pPr>
        <w:pStyle w:val="5"/>
        <w:keepNext w:val="0"/>
        <w:keepLines w:val="0"/>
        <w:spacing w:before="0" w:after="0" w:line="240" w:lineRule="auto"/>
        <w:rPr>
          <w:rFonts w:ascii="Times New Roman" w:eastAsia="Times New Roman" w:hAnsi="Times New Roman" w:cs="Times New Roman"/>
          <w:b/>
          <w:color w:val="000000"/>
          <w:sz w:val="24"/>
          <w:szCs w:val="24"/>
        </w:rPr>
      </w:pPr>
      <w:bookmarkStart w:id="3" w:name="_ilibjg9gbjqr"/>
      <w:bookmarkEnd w:id="3"/>
      <w:r>
        <w:rPr>
          <w:rFonts w:ascii="Times New Roman" w:eastAsia="Times New Roman" w:hAnsi="Times New Roman" w:cs="Times New Roman"/>
          <w:b/>
          <w:color w:val="000000"/>
          <w:sz w:val="24"/>
          <w:szCs w:val="24"/>
        </w:rPr>
        <w:t>13:00 – Свободное время на острове Кижи</w:t>
      </w:r>
    </w:p>
    <w:p w:rsidR="00BE4F98" w:rsidRDefault="00BE4F98"/>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экскурсии вас ждет свободное время (примерно 1 час 45 минут). В свободное время вы можете заказать дополнительные программы на острове: прогулку на конной бричке, лодке, велосипеде, мастер-класс по традиционным ремеслам, узнать о таинстве реставрации</w:t>
      </w:r>
      <w:r>
        <w:rPr>
          <w:rFonts w:ascii="Times New Roman" w:eastAsia="Times New Roman" w:hAnsi="Times New Roman" w:cs="Times New Roman"/>
          <w:sz w:val="24"/>
          <w:szCs w:val="24"/>
        </w:rPr>
        <w:t xml:space="preserve"> и др. А особенно приятно будет просто прогуляться и насладиться колокольным звоном, раздающимся над островом.</w:t>
      </w:r>
    </w:p>
    <w:p w:rsidR="00BE4F98" w:rsidRDefault="00BE4F98"/>
    <w:p w:rsidR="00BE4F98" w:rsidRDefault="00B422FF">
      <w:pPr>
        <w:pStyle w:val="5"/>
        <w:keepNext w:val="0"/>
        <w:keepLines w:val="0"/>
        <w:spacing w:before="0" w:after="0" w:line="240" w:lineRule="auto"/>
        <w:rPr>
          <w:rFonts w:ascii="Times New Roman" w:eastAsia="Times New Roman" w:hAnsi="Times New Roman" w:cs="Times New Roman"/>
          <w:color w:val="000000"/>
          <w:sz w:val="24"/>
          <w:szCs w:val="24"/>
        </w:rPr>
      </w:pPr>
      <w:bookmarkStart w:id="4" w:name="_7hvtbpjonoq3"/>
      <w:bookmarkEnd w:id="4"/>
      <w:r>
        <w:rPr>
          <w:rFonts w:ascii="Times New Roman" w:eastAsia="Times New Roman" w:hAnsi="Times New Roman" w:cs="Times New Roman"/>
          <w:b/>
          <w:color w:val="000000"/>
          <w:sz w:val="24"/>
          <w:szCs w:val="24"/>
        </w:rPr>
        <w:t>Дополнительные программы заказываются и оплачиваются на месте. Гид подскажет, как это можно будет сделать</w:t>
      </w:r>
      <w:r>
        <w:rPr>
          <w:rFonts w:ascii="Times New Roman" w:eastAsia="Times New Roman" w:hAnsi="Times New Roman" w:cs="Times New Roman"/>
          <w:color w:val="000000"/>
          <w:sz w:val="24"/>
          <w:szCs w:val="24"/>
        </w:rPr>
        <w:t>.</w:t>
      </w:r>
    </w:p>
    <w:p w:rsidR="00BE4F98" w:rsidRDefault="00BE4F98"/>
    <w:p w:rsidR="00BE4F98" w:rsidRDefault="00B422FF">
      <w:pPr>
        <w:pStyle w:val="5"/>
        <w:keepNext w:val="0"/>
        <w:keepLines w:val="0"/>
        <w:spacing w:before="0" w:after="0" w:line="240" w:lineRule="auto"/>
        <w:rPr>
          <w:rFonts w:ascii="Times New Roman" w:eastAsia="Times New Roman" w:hAnsi="Times New Roman" w:cs="Times New Roman"/>
          <w:b/>
          <w:color w:val="000000"/>
          <w:sz w:val="24"/>
          <w:szCs w:val="24"/>
        </w:rPr>
      </w:pPr>
      <w:bookmarkStart w:id="5" w:name="_k45lkky4iefa"/>
      <w:bookmarkEnd w:id="5"/>
      <w:r>
        <w:rPr>
          <w:rFonts w:ascii="Times New Roman" w:eastAsia="Times New Roman" w:hAnsi="Times New Roman" w:cs="Times New Roman"/>
          <w:b/>
          <w:color w:val="000000"/>
          <w:sz w:val="24"/>
          <w:szCs w:val="24"/>
        </w:rPr>
        <w:t>14:45 – Трансфер на «Метеоре» в Петр</w:t>
      </w:r>
      <w:r>
        <w:rPr>
          <w:rFonts w:ascii="Times New Roman" w:eastAsia="Times New Roman" w:hAnsi="Times New Roman" w:cs="Times New Roman"/>
          <w:b/>
          <w:color w:val="000000"/>
          <w:sz w:val="24"/>
          <w:szCs w:val="24"/>
        </w:rPr>
        <w:t>озаводск</w:t>
      </w:r>
    </w:p>
    <w:p w:rsidR="00BE4F98" w:rsidRDefault="00B422FF">
      <w:pPr>
        <w:pStyle w:val="5"/>
        <w:keepNext w:val="0"/>
        <w:keepLines w:val="0"/>
        <w:spacing w:before="0" w:after="0" w:line="240" w:lineRule="auto"/>
        <w:rPr>
          <w:rFonts w:ascii="Times New Roman" w:eastAsia="Times New Roman" w:hAnsi="Times New Roman" w:cs="Times New Roman"/>
          <w:color w:val="000000"/>
          <w:sz w:val="24"/>
          <w:szCs w:val="24"/>
        </w:rPr>
      </w:pPr>
      <w:bookmarkStart w:id="6" w:name="_l6e4u44p6uci"/>
      <w:bookmarkEnd w:id="6"/>
      <w:r>
        <w:rPr>
          <w:rFonts w:ascii="Times New Roman" w:eastAsia="Times New Roman" w:hAnsi="Times New Roman" w:cs="Times New Roman"/>
          <w:color w:val="000000"/>
          <w:sz w:val="24"/>
          <w:szCs w:val="24"/>
        </w:rPr>
        <w:t>После экскурсий вы сможете отдохнуть на комфортабельном «Метеоре» и сделать потрясающие фотографии панорамы Онежского озера.</w:t>
      </w:r>
    </w:p>
    <w:p w:rsidR="00BE4F98" w:rsidRDefault="00BE4F98">
      <w:pPr>
        <w:pStyle w:val="5"/>
        <w:keepNext w:val="0"/>
        <w:keepLines w:val="0"/>
        <w:spacing w:before="0" w:after="0" w:line="240" w:lineRule="auto"/>
        <w:rPr>
          <w:rFonts w:ascii="Times New Roman" w:eastAsia="Times New Roman" w:hAnsi="Times New Roman" w:cs="Times New Roman"/>
          <w:b/>
          <w:color w:val="000000"/>
          <w:sz w:val="24"/>
          <w:szCs w:val="24"/>
        </w:rPr>
      </w:pPr>
      <w:bookmarkStart w:id="7" w:name="_2eb1e0sqpfdp"/>
      <w:bookmarkEnd w:id="7"/>
    </w:p>
    <w:p w:rsidR="00BE4F98" w:rsidRDefault="00B422FF">
      <w:pPr>
        <w:pStyle w:val="5"/>
        <w:keepNext w:val="0"/>
        <w:keepLines w:val="0"/>
        <w:spacing w:before="0" w:after="0" w:line="240" w:lineRule="auto"/>
        <w:rPr>
          <w:rFonts w:ascii="Times New Roman" w:eastAsia="Times New Roman" w:hAnsi="Times New Roman" w:cs="Times New Roman"/>
          <w:b/>
          <w:color w:val="000000"/>
          <w:sz w:val="24"/>
          <w:szCs w:val="24"/>
        </w:rPr>
      </w:pPr>
      <w:bookmarkStart w:id="8" w:name="_r21onf2zse8m"/>
      <w:bookmarkEnd w:id="8"/>
      <w:r>
        <w:rPr>
          <w:rFonts w:ascii="Times New Roman" w:eastAsia="Times New Roman" w:hAnsi="Times New Roman" w:cs="Times New Roman"/>
          <w:b/>
          <w:color w:val="000000"/>
          <w:sz w:val="24"/>
          <w:szCs w:val="24"/>
        </w:rPr>
        <w:t>16:00 – Прибытие в Петрозаводск. Свободное время</w:t>
      </w:r>
    </w:p>
    <w:p w:rsidR="00BE4F98" w:rsidRDefault="00BE4F98">
      <w:pPr>
        <w:spacing w:line="240" w:lineRule="auto"/>
        <w:rPr>
          <w:rFonts w:ascii="Times New Roman" w:eastAsia="Times New Roman" w:hAnsi="Times New Roman" w:cs="Times New Roman"/>
          <w:color w:val="333333"/>
          <w:sz w:val="24"/>
          <w:szCs w:val="24"/>
        </w:rPr>
      </w:pPr>
    </w:p>
    <w:p w:rsidR="00BE4F98" w:rsidRDefault="00B422FF">
      <w:pPr>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После прибытия в город у вас еще будет около получаса свободного времени. Далее вы присоединитесь к группе и сможете продолжить свое путешествие.</w:t>
      </w:r>
    </w:p>
    <w:p w:rsidR="00BE4F98" w:rsidRDefault="00BE4F98">
      <w:pPr>
        <w:spacing w:line="240" w:lineRule="auto"/>
        <w:rPr>
          <w:rFonts w:ascii="Times New Roman" w:eastAsia="Times New Roman" w:hAnsi="Times New Roman" w:cs="Times New Roman"/>
          <w:color w:val="333333"/>
          <w:sz w:val="24"/>
          <w:szCs w:val="24"/>
        </w:rPr>
      </w:pPr>
    </w:p>
    <w:p w:rsidR="00BE4F98" w:rsidRDefault="00B422FF">
      <w:pPr>
        <w:spacing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16:30 – Отправление в Санкт-Петербург</w:t>
      </w:r>
    </w:p>
    <w:p w:rsidR="00BE4F98" w:rsidRDefault="00BE4F98">
      <w:pPr>
        <w:spacing w:line="240" w:lineRule="auto"/>
        <w:rPr>
          <w:rFonts w:ascii="Times New Roman" w:eastAsia="Times New Roman" w:hAnsi="Times New Roman" w:cs="Times New Roman"/>
          <w:color w:val="333333"/>
          <w:sz w:val="24"/>
          <w:szCs w:val="24"/>
        </w:rPr>
      </w:pPr>
    </w:p>
    <w:p w:rsidR="00BE4F98" w:rsidRDefault="00B422FF">
      <w:pPr>
        <w:spacing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20:00 – Техническая остановка в деревенском ресторане «Фермерская усад</w:t>
      </w:r>
      <w:r>
        <w:rPr>
          <w:rFonts w:ascii="Times New Roman" w:eastAsia="Times New Roman" w:hAnsi="Times New Roman" w:cs="Times New Roman"/>
          <w:b/>
          <w:color w:val="333333"/>
          <w:sz w:val="24"/>
          <w:szCs w:val="24"/>
        </w:rPr>
        <w:t>ьба»</w:t>
      </w:r>
    </w:p>
    <w:p w:rsidR="00BE4F98" w:rsidRDefault="00B422FF">
      <w:pPr>
        <w:spacing w:before="240" w:after="2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дороге домой мы сделаем остановку у уютного ресторана, где вы сможете подкрепить свои силы, а также приобрести в подарок своим близким или для себя экологически чистые и свежие продукты.</w:t>
      </w:r>
    </w:p>
    <w:p w:rsidR="00BE4F98" w:rsidRDefault="00B422FF">
      <w:pPr>
        <w:spacing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Ориентировочное время прибытия в Санкт-Петербург:</w:t>
      </w:r>
    </w:p>
    <w:p w:rsidR="00BE4F98" w:rsidRDefault="00B422FF">
      <w:pPr>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Первая оста</w:t>
      </w:r>
      <w:r>
        <w:rPr>
          <w:rFonts w:ascii="Times New Roman" w:eastAsia="Times New Roman" w:hAnsi="Times New Roman" w:cs="Times New Roman"/>
          <w:color w:val="333333"/>
          <w:sz w:val="24"/>
          <w:szCs w:val="24"/>
        </w:rPr>
        <w:t>новка: 22:30 – ст. м. «Улица Дыбенко»</w:t>
      </w:r>
    </w:p>
    <w:p w:rsidR="00BE4F98" w:rsidRDefault="00B422FF">
      <w:pPr>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Конечная остановка: 23:00 – ст. м. «Площадь Восстания»</w:t>
      </w:r>
    </w:p>
    <w:p w:rsidR="00BE4F98" w:rsidRDefault="00BE4F98">
      <w:pPr>
        <w:spacing w:line="240" w:lineRule="auto"/>
        <w:rPr>
          <w:rFonts w:ascii="Times New Roman" w:eastAsia="Times New Roman" w:hAnsi="Times New Roman" w:cs="Times New Roman"/>
          <w:b/>
          <w:sz w:val="24"/>
          <w:szCs w:val="24"/>
        </w:rPr>
      </w:pPr>
    </w:p>
    <w:p w:rsidR="00BE4F98" w:rsidRDefault="00BE4F98">
      <w:pPr>
        <w:spacing w:line="240" w:lineRule="auto"/>
        <w:rPr>
          <w:rFonts w:ascii="Times New Roman" w:eastAsia="Times New Roman" w:hAnsi="Times New Roman" w:cs="Times New Roman"/>
          <w:b/>
          <w:sz w:val="24"/>
          <w:szCs w:val="24"/>
        </w:rPr>
      </w:pPr>
    </w:p>
    <w:p w:rsidR="00BE4F98" w:rsidRDefault="00B422F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ВНИМАНИЕ! Туроператор оставляет за собой право вносить изменения в программу туристского продукта без уменьшения общего объема и качества услуг.</w:t>
      </w:r>
    </w:p>
    <w:p w:rsidR="00BE4F98" w:rsidRDefault="00B422FF">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При покупке ж/д </w:t>
      </w:r>
      <w:r>
        <w:rPr>
          <w:rFonts w:ascii="Times New Roman" w:eastAsia="Times New Roman" w:hAnsi="Times New Roman" w:cs="Times New Roman"/>
          <w:b/>
          <w:sz w:val="24"/>
          <w:szCs w:val="24"/>
        </w:rPr>
        <w:t>и авиабилетов настоятельно рекомендуем обратить внимание: время возвращения в Санкт-Петербург указано ориентировочное!</w:t>
      </w:r>
    </w:p>
    <w:p w:rsidR="00BE4F98" w:rsidRDefault="00BE4F98">
      <w:pPr>
        <w:spacing w:line="240" w:lineRule="auto"/>
        <w:jc w:val="both"/>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Прайс:</w:t>
      </w:r>
    </w:p>
    <w:p w:rsidR="00BE4F98" w:rsidRDefault="00BE4F98">
      <w:pPr>
        <w:spacing w:line="360" w:lineRule="auto"/>
        <w:ind w:firstLine="709"/>
        <w:jc w:val="both"/>
        <w:rPr>
          <w:rFonts w:ascii="Times New Roman" w:eastAsia="Times New Roman" w:hAnsi="Times New Roman" w:cs="Times New Roman"/>
          <w:sz w:val="24"/>
          <w:szCs w:val="24"/>
        </w:rPr>
      </w:pPr>
    </w:p>
    <w:tbl>
      <w:tblPr>
        <w:tblStyle w:val="StGen3"/>
        <w:tblW w:w="9322" w:type="dxa"/>
        <w:tblInd w:w="-108" w:type="dxa"/>
        <w:tblLayout w:type="fixed"/>
        <w:tblLook w:val="0400" w:firstRow="0" w:lastRow="0" w:firstColumn="0" w:lastColumn="0" w:noHBand="0" w:noVBand="1"/>
      </w:tblPr>
      <w:tblGrid>
        <w:gridCol w:w="1951"/>
        <w:gridCol w:w="2410"/>
        <w:gridCol w:w="2410"/>
        <w:gridCol w:w="2551"/>
      </w:tblGrid>
      <w:tr w:rsidR="00BE4F98">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F98" w:rsidRDefault="00BE4F98">
            <w:pP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½ DBL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SGL</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F98" w:rsidRDefault="00B422FF">
            <w:pPr>
              <w:rPr>
                <w:rFonts w:ascii="Times New Roman" w:eastAsia="Times New Roman" w:hAnsi="Times New Roman" w:cs="Times New Roman"/>
                <w:sz w:val="24"/>
                <w:szCs w:val="24"/>
              </w:rPr>
            </w:pPr>
            <w:r>
              <w:rPr>
                <w:rFonts w:ascii="Times New Roman" w:eastAsia="Times New Roman" w:hAnsi="Times New Roman" w:cs="Times New Roman"/>
                <w:sz w:val="24"/>
                <w:szCs w:val="24"/>
              </w:rPr>
              <w:t>DBL+1</w:t>
            </w:r>
          </w:p>
        </w:tc>
      </w:tr>
      <w:tr w:rsidR="00BE4F98">
        <w:tc>
          <w:tcPr>
            <w:tcW w:w="1951" w:type="dxa"/>
            <w:tcBorders>
              <w:top w:val="single" w:sz="13" w:space="0" w:color="000000"/>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BE4F98" w:rsidRDefault="00B422FF">
            <w:pPr>
              <w:widowControl w:val="0"/>
              <w:spacing w:line="276" w:lineRule="auto"/>
              <w:rPr>
                <w:rFonts w:ascii="Calibri" w:eastAsia="Calibri" w:hAnsi="Calibri" w:cs="Calibri"/>
              </w:rPr>
            </w:pPr>
            <w:r>
              <w:rPr>
                <w:rFonts w:ascii="Calibri" w:eastAsia="Calibri" w:hAnsi="Calibri" w:cs="Calibri"/>
                <w:b/>
                <w:sz w:val="20"/>
                <w:szCs w:val="20"/>
              </w:rPr>
              <w:t>Бюджет</w:t>
            </w:r>
          </w:p>
        </w:tc>
        <w:tc>
          <w:tcPr>
            <w:tcW w:w="2410" w:type="dxa"/>
            <w:tcBorders>
              <w:top w:val="single" w:sz="12" w:space="0" w:color="000000"/>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35950</w:t>
            </w:r>
          </w:p>
        </w:tc>
        <w:tc>
          <w:tcPr>
            <w:tcW w:w="2410"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41900</w:t>
            </w:r>
          </w:p>
        </w:tc>
        <w:tc>
          <w:tcPr>
            <w:tcW w:w="2551"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35350</w:t>
            </w:r>
          </w:p>
        </w:tc>
      </w:tr>
      <w:tr w:rsidR="00BE4F98">
        <w:trPr>
          <w:trHeight w:val="85"/>
        </w:trPr>
        <w:tc>
          <w:tcPr>
            <w:tcW w:w="1951"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BE4F98" w:rsidRDefault="00B422FF">
            <w:pPr>
              <w:widowControl w:val="0"/>
              <w:spacing w:line="276" w:lineRule="auto"/>
              <w:rPr>
                <w:rFonts w:ascii="Calibri" w:eastAsia="Calibri" w:hAnsi="Calibri" w:cs="Calibri"/>
              </w:rPr>
            </w:pPr>
            <w:r>
              <w:rPr>
                <w:rFonts w:ascii="Calibri" w:eastAsia="Calibri" w:hAnsi="Calibri" w:cs="Calibri"/>
                <w:b/>
                <w:sz w:val="20"/>
                <w:szCs w:val="20"/>
              </w:rPr>
              <w:t>Оптима</w:t>
            </w:r>
          </w:p>
        </w:tc>
        <w:tc>
          <w:tcPr>
            <w:tcW w:w="241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40100</w:t>
            </w:r>
          </w:p>
        </w:tc>
        <w:tc>
          <w:tcPr>
            <w:tcW w:w="241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47600</w:t>
            </w:r>
          </w:p>
        </w:tc>
        <w:tc>
          <w:tcPr>
            <w:tcW w:w="2551"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39500</w:t>
            </w:r>
          </w:p>
        </w:tc>
      </w:tr>
      <w:tr w:rsidR="00BE4F98">
        <w:tc>
          <w:tcPr>
            <w:tcW w:w="1951"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BE4F98" w:rsidRDefault="00B422FF">
            <w:pPr>
              <w:widowControl w:val="0"/>
              <w:spacing w:line="276" w:lineRule="auto"/>
              <w:rPr>
                <w:rFonts w:ascii="Calibri" w:eastAsia="Calibri" w:hAnsi="Calibri" w:cs="Calibri"/>
              </w:rPr>
            </w:pPr>
            <w:r>
              <w:rPr>
                <w:rFonts w:ascii="Calibri" w:eastAsia="Calibri" w:hAnsi="Calibri" w:cs="Calibri"/>
                <w:b/>
                <w:sz w:val="20"/>
                <w:szCs w:val="20"/>
              </w:rPr>
              <w:t>Хит</w:t>
            </w:r>
          </w:p>
        </w:tc>
        <w:tc>
          <w:tcPr>
            <w:tcW w:w="241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43650</w:t>
            </w:r>
          </w:p>
        </w:tc>
        <w:tc>
          <w:tcPr>
            <w:tcW w:w="241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54150</w:t>
            </w:r>
          </w:p>
        </w:tc>
        <w:tc>
          <w:tcPr>
            <w:tcW w:w="2551"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43050</w:t>
            </w:r>
          </w:p>
        </w:tc>
      </w:tr>
      <w:tr w:rsidR="00BE4F98">
        <w:tc>
          <w:tcPr>
            <w:tcW w:w="1951" w:type="dxa"/>
            <w:tcBorders>
              <w:top w:val="single" w:sz="7" w:space="0" w:color="CCCCCC"/>
              <w:left w:val="single" w:sz="13" w:space="0" w:color="000000"/>
              <w:bottom w:val="single" w:sz="13" w:space="0" w:color="000000"/>
              <w:right w:val="single" w:sz="13" w:space="0" w:color="000000"/>
            </w:tcBorders>
            <w:shd w:val="clear" w:color="auto" w:fill="B6D7A8"/>
            <w:tcMar>
              <w:top w:w="0" w:type="dxa"/>
              <w:left w:w="40" w:type="dxa"/>
              <w:bottom w:w="0" w:type="dxa"/>
              <w:right w:w="40" w:type="dxa"/>
            </w:tcMar>
            <w:vAlign w:val="center"/>
          </w:tcPr>
          <w:p w:rsidR="00BE4F98" w:rsidRDefault="00B422FF">
            <w:pPr>
              <w:widowControl w:val="0"/>
              <w:spacing w:line="276" w:lineRule="auto"/>
              <w:rPr>
                <w:rFonts w:ascii="Calibri" w:eastAsia="Calibri" w:hAnsi="Calibri" w:cs="Calibri"/>
              </w:rPr>
            </w:pPr>
            <w:r>
              <w:rPr>
                <w:rFonts w:ascii="Calibri" w:eastAsia="Calibri" w:hAnsi="Calibri" w:cs="Calibri"/>
                <w:b/>
                <w:sz w:val="20"/>
                <w:szCs w:val="20"/>
              </w:rPr>
              <w:t>Экстра</w:t>
            </w:r>
          </w:p>
        </w:tc>
        <w:tc>
          <w:tcPr>
            <w:tcW w:w="2410" w:type="dxa"/>
            <w:tcBorders>
              <w:top w:val="single" w:sz="6" w:space="0" w:color="CCCCCC"/>
              <w:left w:val="single" w:sz="18" w:space="0" w:color="000000"/>
              <w:bottom w:val="single" w:sz="12" w:space="0" w:color="000000"/>
              <w:right w:val="single" w:sz="6"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52450</w:t>
            </w:r>
          </w:p>
        </w:tc>
        <w:tc>
          <w:tcPr>
            <w:tcW w:w="2410"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70750</w:t>
            </w:r>
          </w:p>
        </w:tc>
        <w:tc>
          <w:tcPr>
            <w:tcW w:w="2551"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rsidR="00BE4F98" w:rsidRDefault="00B422FF">
            <w:pPr>
              <w:widowControl w:val="0"/>
              <w:spacing w:line="276" w:lineRule="auto"/>
              <w:jc w:val="center"/>
              <w:rPr>
                <w:rFonts w:ascii="Calibri" w:eastAsia="Calibri" w:hAnsi="Calibri" w:cs="Calibri"/>
              </w:rPr>
            </w:pPr>
            <w:r>
              <w:rPr>
                <w:rFonts w:ascii="Calibri" w:eastAsia="Calibri" w:hAnsi="Calibri" w:cs="Calibri"/>
                <w:b/>
                <w:color w:val="FFFFFF"/>
              </w:rPr>
              <w:t>51850</w:t>
            </w:r>
          </w:p>
        </w:tc>
      </w:tr>
    </w:tbl>
    <w:p w:rsidR="00BE4F98" w:rsidRDefault="00BE4F98">
      <w:pPr>
        <w:spacing w:line="240" w:lineRule="auto"/>
        <w:rPr>
          <w:rFonts w:ascii="Times New Roman" w:eastAsia="Times New Roman" w:hAnsi="Times New Roman" w:cs="Times New Roman"/>
          <w:sz w:val="24"/>
          <w:szCs w:val="24"/>
        </w:rPr>
      </w:pPr>
    </w:p>
    <w:p w:rsidR="00BE4F98" w:rsidRDefault="00BE4F98">
      <w:pPr>
        <w:spacing w:line="240" w:lineRule="auto"/>
        <w:rPr>
          <w:rFonts w:ascii="Times New Roman" w:eastAsia="Times New Roman" w:hAnsi="Times New Roman" w:cs="Times New Roman"/>
          <w:b/>
          <w:bCs/>
          <w:color w:val="000000"/>
          <w:sz w:val="24"/>
          <w:szCs w:val="24"/>
          <w:u w:val="single"/>
        </w:rPr>
      </w:pPr>
      <w:bookmarkStart w:id="9" w:name="_GoBack"/>
      <w:bookmarkEnd w:id="9"/>
    </w:p>
    <w:p w:rsidR="00BE4F98" w:rsidRDefault="00BE4F98">
      <w:pPr>
        <w:spacing w:line="240" w:lineRule="auto"/>
        <w:rPr>
          <w:rFonts w:ascii="Times New Roman" w:eastAsia="Times New Roman" w:hAnsi="Times New Roman" w:cs="Times New Roman"/>
          <w:sz w:val="24"/>
          <w:szCs w:val="24"/>
        </w:rPr>
      </w:pPr>
    </w:p>
    <w:p w:rsidR="00BE4F98" w:rsidRDefault="00B422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Скидки и льготы:</w:t>
      </w:r>
    </w:p>
    <w:p w:rsidR="00BE4F98" w:rsidRDefault="00BE4F98">
      <w:pPr>
        <w:spacing w:line="360" w:lineRule="auto"/>
        <w:ind w:firstLine="709"/>
        <w:jc w:val="both"/>
        <w:rPr>
          <w:rFonts w:ascii="Times New Roman" w:eastAsia="Times New Roman" w:hAnsi="Times New Roman" w:cs="Times New Roman"/>
          <w:sz w:val="24"/>
          <w:szCs w:val="24"/>
        </w:rPr>
      </w:pPr>
    </w:p>
    <w:tbl>
      <w:tblPr>
        <w:tblStyle w:val="StGen4"/>
        <w:tblW w:w="93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53"/>
      </w:tblGrid>
      <w:tr w:rsidR="00BE4F98">
        <w:trPr>
          <w:trHeight w:val="330"/>
        </w:trPr>
        <w:tc>
          <w:tcPr>
            <w:tcW w:w="4692"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6 лет включительно</w:t>
            </w:r>
          </w:p>
        </w:tc>
        <w:tc>
          <w:tcPr>
            <w:tcW w:w="4653"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6450 руб.</w:t>
            </w:r>
          </w:p>
        </w:tc>
      </w:tr>
      <w:tr w:rsidR="00BE4F98">
        <w:tc>
          <w:tcPr>
            <w:tcW w:w="4692"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7 - 12 лет включительно</w:t>
            </w:r>
          </w:p>
        </w:tc>
        <w:tc>
          <w:tcPr>
            <w:tcW w:w="4653"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4250 руб.</w:t>
            </w:r>
          </w:p>
        </w:tc>
      </w:tr>
      <w:tr w:rsidR="00BE4F98">
        <w:trPr>
          <w:trHeight w:val="315"/>
        </w:trPr>
        <w:tc>
          <w:tcPr>
            <w:tcW w:w="4692"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13 - 16 лет включительно</w:t>
            </w:r>
          </w:p>
        </w:tc>
        <w:tc>
          <w:tcPr>
            <w:tcW w:w="4653"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2400  руб.</w:t>
            </w:r>
          </w:p>
        </w:tc>
      </w:tr>
      <w:tr w:rsidR="00BE4F98">
        <w:trPr>
          <w:trHeight w:val="315"/>
        </w:trPr>
        <w:tc>
          <w:tcPr>
            <w:tcW w:w="4692"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Студенты</w:t>
            </w:r>
          </w:p>
        </w:tc>
        <w:tc>
          <w:tcPr>
            <w:tcW w:w="4653"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r>
      <w:tr w:rsidR="00BE4F98">
        <w:tc>
          <w:tcPr>
            <w:tcW w:w="4692"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653"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900 руб.</w:t>
            </w:r>
          </w:p>
        </w:tc>
      </w:tr>
      <w:tr w:rsidR="00BE4F98">
        <w:tc>
          <w:tcPr>
            <w:tcW w:w="4692"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 инвалиды 1 группы  </w:t>
            </w:r>
          </w:p>
        </w:tc>
        <w:tc>
          <w:tcPr>
            <w:tcW w:w="4653" w:type="dxa"/>
          </w:tcPr>
          <w:p w:rsidR="00BE4F98" w:rsidRDefault="00B422F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900 руб.</w:t>
            </w:r>
          </w:p>
        </w:tc>
      </w:tr>
    </w:tbl>
    <w:p w:rsidR="00BE4F98" w:rsidRDefault="00BE4F98">
      <w:pPr>
        <w:spacing w:line="360" w:lineRule="auto"/>
        <w:ind w:firstLine="709"/>
        <w:jc w:val="both"/>
        <w:rPr>
          <w:rFonts w:ascii="Times New Roman" w:eastAsia="Times New Roman" w:hAnsi="Times New Roman" w:cs="Times New Roman"/>
          <w:sz w:val="24"/>
          <w:szCs w:val="24"/>
        </w:rPr>
      </w:pPr>
    </w:p>
    <w:p w:rsidR="00BE4F98" w:rsidRDefault="00B422FF">
      <w:pPr>
        <w:keepNext/>
        <w:keepLines/>
        <w:spacing w:line="240" w:lineRule="auto"/>
        <w:rPr>
          <w:rFonts w:ascii="Times New Roman" w:eastAsia="Times New Roman" w:hAnsi="Times New Roman" w:cs="Times New Roman"/>
          <w:b/>
          <w:sz w:val="24"/>
          <w:szCs w:val="24"/>
          <w:u w:val="single"/>
        </w:rPr>
      </w:pPr>
      <w:bookmarkStart w:id="10" w:name="_wprql091cc2u"/>
      <w:bookmarkEnd w:id="10"/>
      <w:r>
        <w:rPr>
          <w:rFonts w:ascii="Times New Roman" w:eastAsia="Times New Roman" w:hAnsi="Times New Roman" w:cs="Times New Roman"/>
          <w:b/>
          <w:sz w:val="24"/>
          <w:szCs w:val="24"/>
          <w:u w:val="single"/>
        </w:rPr>
        <w:t>Включено в стоимость:</w:t>
      </w:r>
    </w:p>
    <w:p w:rsidR="00BE4F98" w:rsidRDefault="00BE4F98">
      <w:pPr>
        <w:keepNext/>
        <w:keepLines/>
        <w:spacing w:line="240" w:lineRule="auto"/>
        <w:rPr>
          <w:rFonts w:ascii="Times New Roman" w:eastAsia="Times New Roman" w:hAnsi="Times New Roman" w:cs="Times New Roman"/>
          <w:b/>
          <w:sz w:val="24"/>
          <w:szCs w:val="24"/>
          <w:u w:val="single"/>
        </w:rPr>
      </w:pPr>
      <w:bookmarkStart w:id="11" w:name="_gveqgz37l881"/>
      <w:bookmarkEnd w:id="11"/>
    </w:p>
    <w:tbl>
      <w:tblPr>
        <w:tblStyle w:val="StGen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E4F98">
        <w:trPr>
          <w:trHeight w:val="525"/>
        </w:trPr>
        <w:tc>
          <w:tcPr>
            <w:tcW w:w="4514" w:type="dxa"/>
            <w:shd w:val="clear" w:color="auto" w:fill="auto"/>
            <w:tcMar>
              <w:top w:w="100" w:type="dxa"/>
              <w:left w:w="100" w:type="dxa"/>
              <w:bottom w:w="100" w:type="dxa"/>
              <w:right w:w="100" w:type="dxa"/>
            </w:tcMar>
          </w:tcPr>
          <w:p w:rsidR="00BE4F98" w:rsidRDefault="00B422FF">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Билеты и экскурсии:</w:t>
            </w:r>
          </w:p>
        </w:tc>
        <w:tc>
          <w:tcPr>
            <w:tcW w:w="4514" w:type="dxa"/>
            <w:shd w:val="clear" w:color="auto" w:fill="auto"/>
            <w:tcMar>
              <w:top w:w="100" w:type="dxa"/>
              <w:left w:w="100" w:type="dxa"/>
              <w:bottom w:w="100" w:type="dxa"/>
              <w:right w:w="100" w:type="dxa"/>
            </w:tcMar>
          </w:tcPr>
          <w:p w:rsidR="00BE4F98" w:rsidRDefault="00B422FF">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Услуги:</w:t>
            </w:r>
          </w:p>
        </w:tc>
      </w:tr>
      <w:tr w:rsidR="00BE4F98">
        <w:tc>
          <w:tcPr>
            <w:tcW w:w="4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BE4F98" w:rsidRDefault="00BE4F98">
            <w:pPr>
              <w:widowControl w:val="0"/>
              <w:rPr>
                <w:rFonts w:ascii="Times New Roman" w:eastAsia="Times New Roman" w:hAnsi="Times New Roman" w:cs="Times New Roman"/>
                <w:sz w:val="20"/>
                <w:szCs w:val="20"/>
              </w:rPr>
            </w:pP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Трассовые экскурсии на протяжении всего тура</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Входной билет в экопарк «Долина водопадов» и питомника хаски</w:t>
            </w:r>
          </w:p>
          <w:p w:rsidR="00BE4F98" w:rsidRDefault="00B422FF">
            <w:pPr>
              <w:widowControl w:val="0"/>
              <w:numPr>
                <w:ilvl w:val="0"/>
                <w:numId w:val="4"/>
              </w:numPr>
              <w:rPr>
                <w:b/>
                <w:sz w:val="20"/>
                <w:szCs w:val="20"/>
              </w:rPr>
            </w:pPr>
            <w:r>
              <w:rPr>
                <w:rFonts w:ascii="Times New Roman" w:eastAsia="Times New Roman" w:hAnsi="Times New Roman" w:cs="Times New Roman"/>
                <w:b/>
                <w:sz w:val="20"/>
                <w:szCs w:val="20"/>
                <w:u w:val="single"/>
              </w:rPr>
              <w:t>Входные билеты в горный парк «Рускеала»</w:t>
            </w:r>
          </w:p>
          <w:p w:rsidR="00BE4F98" w:rsidRDefault="00B422FF">
            <w:pPr>
              <w:widowControl w:val="0"/>
              <w:numPr>
                <w:ilvl w:val="0"/>
                <w:numId w:val="4"/>
              </w:numPr>
              <w:rPr>
                <w:b/>
                <w:sz w:val="20"/>
                <w:szCs w:val="20"/>
              </w:rPr>
            </w:pPr>
            <w:r>
              <w:rPr>
                <w:rFonts w:ascii="Times New Roman" w:eastAsia="Times New Roman" w:hAnsi="Times New Roman" w:cs="Times New Roman"/>
                <w:b/>
                <w:sz w:val="20"/>
                <w:szCs w:val="20"/>
                <w:u w:val="single"/>
              </w:rPr>
              <w:t>Экскурсия «Мраморный каньон» по горному парку «Рускеала» с аттестованным местным гидом</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Автобусная трассовая эк</w:t>
            </w:r>
            <w:r>
              <w:rPr>
                <w:rFonts w:ascii="Times New Roman" w:eastAsia="Times New Roman" w:hAnsi="Times New Roman" w:cs="Times New Roman"/>
                <w:sz w:val="20"/>
                <w:szCs w:val="20"/>
              </w:rPr>
              <w:t>скурсия по Сортавала</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Трансфер на «Метеоре» Петрозаводск – о. Кижи – Петрозаводск</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Экскурсия по острову Кижи с местным аттестованным гидом</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Посещение острова Валаам по выбранной программе</w:t>
            </w:r>
          </w:p>
          <w:p w:rsidR="00BE4F98" w:rsidRDefault="00BE4F98">
            <w:pPr>
              <w:widowControl w:val="0"/>
              <w:ind w:left="720"/>
              <w:rPr>
                <w:rFonts w:ascii="Times New Roman" w:eastAsia="Times New Roman" w:hAnsi="Times New Roman" w:cs="Times New Roman"/>
                <w:sz w:val="20"/>
                <w:szCs w:val="20"/>
              </w:rPr>
            </w:pPr>
          </w:p>
        </w:tc>
        <w:tc>
          <w:tcPr>
            <w:tcW w:w="4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BE4F98" w:rsidRDefault="00B422FF">
            <w:pPr>
              <w:widowControl w:val="0"/>
              <w:numPr>
                <w:ilvl w:val="0"/>
                <w:numId w:val="4"/>
              </w:numPr>
              <w:rPr>
                <w:sz w:val="20"/>
                <w:szCs w:val="20"/>
              </w:rPr>
            </w:pPr>
            <w:r>
              <w:rPr>
                <w:rFonts w:ascii="Times New Roman" w:eastAsia="Times New Roman" w:hAnsi="Times New Roman" w:cs="Times New Roman"/>
                <w:sz w:val="20"/>
                <w:szCs w:val="20"/>
              </w:rPr>
              <w:lastRenderedPageBreak/>
              <w:t>Трансфер на комфортабельном автобусе (вместимость автобуса зависит от набора группы)</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Сопровождение профессиональным гидом на протяжении двух дней тура</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Посещение экопарка «Долина водопадов»</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Проживание в отеле выбранной категории в регионе г. Сортавала (1 но</w:t>
            </w:r>
            <w:r>
              <w:rPr>
                <w:rFonts w:ascii="Times New Roman" w:eastAsia="Times New Roman" w:hAnsi="Times New Roman" w:cs="Times New Roman"/>
                <w:sz w:val="20"/>
                <w:szCs w:val="20"/>
              </w:rPr>
              <w:t>чь)</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Проживание в отеле выбранной категории в Петрозаводске (1 ночь)</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Завтраки в отеле (кроме отелей категории «бюджет»)</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Остановка у фирменного магазина форелевого хозяйства и магазина карельских бальзамов в Сортавала</w:t>
            </w:r>
          </w:p>
          <w:p w:rsidR="00BE4F98" w:rsidRDefault="00B422FF">
            <w:pPr>
              <w:widowControl w:val="0"/>
              <w:numPr>
                <w:ilvl w:val="0"/>
                <w:numId w:val="4"/>
              </w:numPr>
              <w:rPr>
                <w:sz w:val="20"/>
                <w:szCs w:val="20"/>
              </w:rPr>
            </w:pPr>
            <w:r>
              <w:rPr>
                <w:rFonts w:ascii="Times New Roman" w:eastAsia="Times New Roman" w:hAnsi="Times New Roman" w:cs="Times New Roman"/>
                <w:sz w:val="20"/>
                <w:szCs w:val="20"/>
              </w:rPr>
              <w:t>Остановка у рускеальских водопадов Ахвен</w:t>
            </w:r>
            <w:r>
              <w:rPr>
                <w:rFonts w:ascii="Times New Roman" w:eastAsia="Times New Roman" w:hAnsi="Times New Roman" w:cs="Times New Roman"/>
                <w:sz w:val="20"/>
                <w:szCs w:val="20"/>
              </w:rPr>
              <w:t>коски</w:t>
            </w:r>
          </w:p>
          <w:p w:rsidR="00BE4F98" w:rsidRDefault="00BE4F98">
            <w:pPr>
              <w:widowControl w:val="0"/>
              <w:rPr>
                <w:rFonts w:ascii="Times New Roman" w:eastAsia="Times New Roman" w:hAnsi="Times New Roman" w:cs="Times New Roman"/>
                <w:sz w:val="20"/>
                <w:szCs w:val="20"/>
              </w:rPr>
            </w:pPr>
          </w:p>
        </w:tc>
      </w:tr>
    </w:tbl>
    <w:p w:rsidR="00BE4F98" w:rsidRDefault="00BE4F98">
      <w:pPr>
        <w:keepNext/>
        <w:keepLines/>
        <w:spacing w:line="240" w:lineRule="auto"/>
        <w:rPr>
          <w:rFonts w:ascii="Times New Roman" w:eastAsia="Times New Roman" w:hAnsi="Times New Roman" w:cs="Times New Roman"/>
          <w:b/>
          <w:sz w:val="24"/>
          <w:szCs w:val="24"/>
          <w:u w:val="single"/>
        </w:rPr>
      </w:pPr>
      <w:bookmarkStart w:id="12" w:name="_bz26dbtzhkre"/>
      <w:bookmarkEnd w:id="12"/>
    </w:p>
    <w:p w:rsidR="00BE4F98" w:rsidRDefault="00BE4F98">
      <w:pPr>
        <w:spacing w:line="240" w:lineRule="auto"/>
        <w:rPr>
          <w:rFonts w:ascii="Times New Roman" w:eastAsia="Times New Roman" w:hAnsi="Times New Roman" w:cs="Times New Roman"/>
          <w:b/>
          <w:sz w:val="24"/>
          <w:szCs w:val="24"/>
          <w:u w:val="single"/>
        </w:rPr>
      </w:pPr>
    </w:p>
    <w:p w:rsidR="00BE4F98" w:rsidRDefault="00B422FF">
      <w:pPr>
        <w:keepNext/>
        <w:keepLines/>
        <w:spacing w:line="240" w:lineRule="auto"/>
        <w:rPr>
          <w:rFonts w:ascii="Times New Roman" w:eastAsia="Times New Roman" w:hAnsi="Times New Roman" w:cs="Times New Roman"/>
          <w:sz w:val="24"/>
          <w:szCs w:val="24"/>
        </w:rPr>
      </w:pPr>
      <w:bookmarkStart w:id="13" w:name="_h675r7kgee3"/>
      <w:bookmarkEnd w:id="13"/>
      <w:r>
        <w:rPr>
          <w:rFonts w:ascii="Times New Roman" w:eastAsia="Times New Roman" w:hAnsi="Times New Roman" w:cs="Times New Roman"/>
          <w:b/>
          <w:sz w:val="24"/>
          <w:szCs w:val="24"/>
          <w:u w:val="single"/>
        </w:rPr>
        <w:t>Дополнительные возможности в туре:</w:t>
      </w:r>
    </w:p>
    <w:p w:rsidR="00BE4F98" w:rsidRDefault="00BE4F98">
      <w:pPr>
        <w:spacing w:line="240" w:lineRule="auto"/>
        <w:rPr>
          <w:rFonts w:ascii="Times New Roman" w:eastAsia="Times New Roman" w:hAnsi="Times New Roman" w:cs="Times New Roman"/>
          <w:sz w:val="24"/>
          <w:szCs w:val="24"/>
        </w:rPr>
      </w:pPr>
    </w:p>
    <w:p w:rsidR="00BE4F98" w:rsidRDefault="00BE4F98">
      <w:pPr>
        <w:spacing w:line="240" w:lineRule="auto"/>
        <w:rPr>
          <w:rFonts w:ascii="Times New Roman" w:eastAsia="Times New Roman" w:hAnsi="Times New Roman" w:cs="Times New Roman"/>
          <w:sz w:val="24"/>
          <w:szCs w:val="24"/>
        </w:rPr>
      </w:pPr>
    </w:p>
    <w:tbl>
      <w:tblPr>
        <w:tblStyle w:val="StGen6"/>
        <w:tblW w:w="81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595"/>
        <w:gridCol w:w="3000"/>
      </w:tblGrid>
      <w:tr w:rsidR="00BE4F98">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BE4F98" w:rsidRDefault="00B422F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Оплачивается самостоятельно до начала тура:</w:t>
            </w:r>
          </w:p>
        </w:tc>
        <w:tc>
          <w:tcPr>
            <w:tcW w:w="259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BE4F98" w:rsidRDefault="00B422F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Оплачивается по желанию при заказе тура:</w:t>
            </w: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BE4F98" w:rsidRDefault="00B422F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Оплачивается по желанию на месте:</w:t>
            </w:r>
          </w:p>
        </w:tc>
      </w:tr>
      <w:tr w:rsidR="00BE4F98">
        <w:trPr>
          <w:trHeight w:val="2040"/>
        </w:trPr>
        <w:tc>
          <w:tcPr>
            <w:tcW w:w="259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BE4F98" w:rsidRDefault="00B422FF">
            <w:pPr>
              <w:widowControl w:val="0"/>
              <w:ind w:left="360"/>
              <w:rPr>
                <w:rFonts w:ascii="Times New Roman" w:eastAsia="Times New Roman" w:hAnsi="Times New Roman" w:cs="Times New Roman"/>
                <w:sz w:val="20"/>
                <w:szCs w:val="20"/>
                <w:u w:val="single"/>
                <w:shd w:val="clear" w:color="auto" w:fill="EA9999"/>
              </w:rPr>
            </w:pPr>
            <w:r>
              <w:rPr>
                <w:rFonts w:ascii="Times New Roman" w:eastAsia="Times New Roman" w:hAnsi="Times New Roman" w:cs="Times New Roman"/>
                <w:sz w:val="20"/>
                <w:szCs w:val="20"/>
                <w:u w:val="single"/>
                <w:shd w:val="clear" w:color="auto" w:fill="EA9999"/>
              </w:rPr>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rsidR="00BE4F98" w:rsidRDefault="00B422FF">
            <w:pPr>
              <w:widowControl w:val="0"/>
              <w:ind w:left="360"/>
              <w:rPr>
                <w:rFonts w:ascii="Times New Roman" w:eastAsia="Times New Roman" w:hAnsi="Times New Roman" w:cs="Times New Roman"/>
                <w:sz w:val="20"/>
                <w:szCs w:val="20"/>
                <w:u w:val="single"/>
                <w:shd w:val="clear" w:color="auto" w:fill="EA9999"/>
              </w:rPr>
            </w:pPr>
            <w:r>
              <w:rPr>
                <w:rFonts w:ascii="Times New Roman" w:eastAsia="Times New Roman" w:hAnsi="Times New Roman" w:cs="Times New Roman"/>
                <w:b/>
                <w:sz w:val="20"/>
                <w:szCs w:val="20"/>
                <w:u w:val="single"/>
                <w:shd w:val="clear" w:color="auto" w:fill="EA9999"/>
              </w:rPr>
              <w:t>Валаамский архипелаг</w:t>
            </w:r>
            <w:r>
              <w:rPr>
                <w:rFonts w:ascii="Times New Roman" w:eastAsia="Times New Roman" w:hAnsi="Times New Roman" w:cs="Times New Roman"/>
                <w:sz w:val="20"/>
                <w:szCs w:val="20"/>
                <w:u w:val="single"/>
                <w:shd w:val="clear" w:color="auto" w:fill="EA9999"/>
              </w:rPr>
              <w:t xml:space="preserve"> - ссылка на оплату https://vk.cc/cw64Ja</w:t>
            </w:r>
          </w:p>
          <w:p w:rsidR="00BE4F98" w:rsidRDefault="00B422FF">
            <w:pPr>
              <w:widowControl w:val="0"/>
              <w:ind w:left="360"/>
              <w:rPr>
                <w:rFonts w:ascii="Times New Roman" w:eastAsia="Times New Roman" w:hAnsi="Times New Roman" w:cs="Times New Roman"/>
                <w:sz w:val="20"/>
                <w:szCs w:val="20"/>
                <w:u w:val="single"/>
                <w:shd w:val="clear" w:color="auto" w:fill="EA9999"/>
              </w:rPr>
            </w:pPr>
            <w:r>
              <w:rPr>
                <w:rFonts w:ascii="Times New Roman" w:eastAsia="Times New Roman" w:hAnsi="Times New Roman" w:cs="Times New Roman"/>
                <w:b/>
                <w:sz w:val="20"/>
                <w:szCs w:val="20"/>
                <w:u w:val="single"/>
                <w:shd w:val="clear" w:color="auto" w:fill="EA9999"/>
              </w:rPr>
              <w:t>Парк "Ладожские шхеры"</w:t>
            </w:r>
            <w:r>
              <w:rPr>
                <w:rFonts w:ascii="Times New Roman" w:eastAsia="Times New Roman" w:hAnsi="Times New Roman" w:cs="Times New Roman"/>
                <w:sz w:val="20"/>
                <w:szCs w:val="20"/>
                <w:u w:val="single"/>
                <w:shd w:val="clear" w:color="auto" w:fill="EA9999"/>
              </w:rPr>
              <w:t xml:space="preserve"> (на основании статьи № 15 ФЗ № 33-ФЗ) - оплата на сайте: https://pay.parkladoga.ru/</w:t>
            </w:r>
          </w:p>
          <w:p w:rsidR="00BE4F98" w:rsidRDefault="00B422FF">
            <w:pPr>
              <w:widowControl w:val="0"/>
              <w:ind w:left="360"/>
              <w:rPr>
                <w:rFonts w:ascii="Times New Roman" w:eastAsia="Times New Roman" w:hAnsi="Times New Roman" w:cs="Times New Roman"/>
                <w:sz w:val="20"/>
                <w:szCs w:val="20"/>
                <w:u w:val="single"/>
                <w:shd w:val="clear" w:color="auto" w:fill="EA9999"/>
              </w:rPr>
            </w:pPr>
            <w:r>
              <w:rPr>
                <w:rFonts w:ascii="Times New Roman" w:eastAsia="Times New Roman" w:hAnsi="Times New Roman" w:cs="Times New Roman"/>
                <w:sz w:val="20"/>
                <w:szCs w:val="20"/>
                <w:u w:val="single"/>
                <w:shd w:val="clear" w:color="auto" w:fill="EA9999"/>
              </w:rPr>
              <w:t>Оплата производится самостоятельно до начала тура. За несоблюдение требований предусмотрена административная ответственность (ст. 8.39 КоАП РФ).</w:t>
            </w:r>
          </w:p>
          <w:p w:rsidR="00BE4F98" w:rsidRDefault="00BE4F98">
            <w:pPr>
              <w:widowControl w:val="0"/>
              <w:ind w:left="720" w:hanging="360"/>
              <w:rPr>
                <w:rFonts w:ascii="Times New Roman" w:eastAsia="Times New Roman" w:hAnsi="Times New Roman" w:cs="Times New Roman"/>
                <w:sz w:val="20"/>
                <w:szCs w:val="20"/>
                <w:u w:val="single"/>
                <w:shd w:val="clear" w:color="auto" w:fill="EA9999"/>
              </w:rPr>
            </w:pPr>
          </w:p>
        </w:tc>
        <w:tc>
          <w:tcPr>
            <w:tcW w:w="259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BE4F98" w:rsidRDefault="00B422FF">
            <w:pPr>
              <w:widowControl w:val="0"/>
              <w:numPr>
                <w:ilvl w:val="0"/>
                <w:numId w:val="1"/>
              </w:numPr>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u w:val="single"/>
                <w:shd w:val="clear" w:color="auto" w:fill="EA9999"/>
              </w:rPr>
              <w:t>Доплат нет</w:t>
            </w:r>
          </w:p>
          <w:p w:rsidR="00BE4F98" w:rsidRDefault="00BE4F98">
            <w:pPr>
              <w:widowControl w:val="0"/>
              <w:ind w:left="720"/>
              <w:rPr>
                <w:rFonts w:ascii="Times New Roman" w:eastAsia="Times New Roman" w:hAnsi="Times New Roman" w:cs="Times New Roman"/>
                <w:sz w:val="20"/>
                <w:szCs w:val="20"/>
              </w:rPr>
            </w:pP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BE4F98" w:rsidRDefault="00B422FF">
            <w:pPr>
              <w:widowControl w:val="0"/>
              <w:numPr>
                <w:ilvl w:val="0"/>
                <w:numId w:val="1"/>
              </w:numPr>
              <w:rPr>
                <w:rFonts w:ascii="Calibri" w:eastAsia="Calibri" w:hAnsi="Calibri" w:cs="Calibri"/>
                <w:b/>
                <w:sz w:val="20"/>
                <w:szCs w:val="20"/>
              </w:rPr>
            </w:pPr>
            <w:r>
              <w:rPr>
                <w:rFonts w:ascii="Times New Roman" w:eastAsia="Times New Roman" w:hAnsi="Times New Roman" w:cs="Times New Roman"/>
                <w:sz w:val="20"/>
                <w:szCs w:val="20"/>
              </w:rPr>
              <w:t>Комплексные о</w:t>
            </w:r>
            <w:r>
              <w:rPr>
                <w:rFonts w:ascii="Times New Roman" w:eastAsia="Times New Roman" w:hAnsi="Times New Roman" w:cs="Times New Roman"/>
                <w:sz w:val="20"/>
                <w:szCs w:val="20"/>
              </w:rPr>
              <w:t xml:space="preserve">беды в туре: </w:t>
            </w:r>
            <w:r>
              <w:rPr>
                <w:rFonts w:ascii="Times New Roman" w:eastAsia="Times New Roman" w:hAnsi="Times New Roman" w:cs="Times New Roman"/>
                <w:sz w:val="20"/>
                <w:szCs w:val="20"/>
                <w:shd w:val="clear" w:color="auto" w:fill="EA9999"/>
              </w:rPr>
              <w:t>750-900</w:t>
            </w:r>
            <w:r>
              <w:rPr>
                <w:rFonts w:ascii="Times New Roman" w:eastAsia="Times New Roman" w:hAnsi="Times New Roman" w:cs="Times New Roman"/>
                <w:sz w:val="20"/>
                <w:szCs w:val="20"/>
              </w:rPr>
              <w:t xml:space="preserve"> руб./взр.</w:t>
            </w:r>
          </w:p>
          <w:p w:rsidR="00BE4F98" w:rsidRDefault="00B422FF">
            <w:pPr>
              <w:widowControl w:val="0"/>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Экологическая тропа у водопадов Ахвенкоски: полный билет – 400 руб./чел.,</w:t>
            </w:r>
            <w:r>
              <w:rPr>
                <w:rFonts w:ascii="Times New Roman" w:eastAsia="Times New Roman" w:hAnsi="Times New Roman" w:cs="Times New Roman"/>
                <w:sz w:val="20"/>
                <w:szCs w:val="20"/>
              </w:rPr>
              <w:br/>
              <w:t>дети до 7 лет – бесплатно,</w:t>
            </w:r>
            <w:r>
              <w:rPr>
                <w:rFonts w:ascii="Times New Roman" w:eastAsia="Times New Roman" w:hAnsi="Times New Roman" w:cs="Times New Roman"/>
                <w:sz w:val="20"/>
                <w:szCs w:val="20"/>
              </w:rPr>
              <w:br/>
              <w:t>дети от 7 до 14 лет – 300 руб./чел., студенты (очн.) – 300 руб./чел., пенсионеры – 300 руб./чел.</w:t>
            </w:r>
          </w:p>
        </w:tc>
      </w:tr>
    </w:tbl>
    <w:p w:rsidR="00BE4F98" w:rsidRDefault="00BE4F98">
      <w:pPr>
        <w:spacing w:line="240" w:lineRule="auto"/>
        <w:rPr>
          <w:rFonts w:ascii="Times New Roman" w:eastAsia="Times New Roman" w:hAnsi="Times New Roman" w:cs="Times New Roman"/>
          <w:sz w:val="24"/>
          <w:szCs w:val="24"/>
        </w:rPr>
      </w:pPr>
    </w:p>
    <w:p w:rsidR="00BE4F98" w:rsidRDefault="00BE4F98">
      <w:pPr>
        <w:spacing w:line="240" w:lineRule="auto"/>
        <w:rPr>
          <w:rFonts w:ascii="Times New Roman" w:eastAsia="Times New Roman" w:hAnsi="Times New Roman" w:cs="Times New Roman"/>
          <w:sz w:val="24"/>
          <w:szCs w:val="24"/>
        </w:rPr>
      </w:pPr>
    </w:p>
    <w:p w:rsidR="00BE4F98" w:rsidRDefault="00BE4F98">
      <w:pPr>
        <w:spacing w:line="240" w:lineRule="auto"/>
        <w:rPr>
          <w:rFonts w:ascii="Times New Roman" w:eastAsia="Times New Roman" w:hAnsi="Times New Roman" w:cs="Times New Roman"/>
          <w:sz w:val="24"/>
          <w:szCs w:val="24"/>
        </w:rPr>
      </w:pPr>
    </w:p>
    <w:p w:rsidR="00BE4F98" w:rsidRDefault="00BE4F98">
      <w:pPr>
        <w:spacing w:line="240" w:lineRule="auto"/>
        <w:rPr>
          <w:rFonts w:ascii="Times New Roman" w:eastAsia="Times New Roman" w:hAnsi="Times New Roman" w:cs="Times New Roman"/>
          <w:sz w:val="24"/>
          <w:szCs w:val="24"/>
        </w:rPr>
      </w:pPr>
    </w:p>
    <w:p w:rsidR="00BE4F98" w:rsidRDefault="00BE4F98">
      <w:pPr>
        <w:rPr>
          <w:rFonts w:ascii="Times New Roman" w:eastAsia="Times New Roman" w:hAnsi="Times New Roman" w:cs="Times New Roman"/>
          <w:sz w:val="24"/>
          <w:szCs w:val="24"/>
        </w:rPr>
      </w:pPr>
    </w:p>
    <w:p w:rsidR="00BE4F98" w:rsidRDefault="00BE4F98"/>
    <w:p w:rsidR="00BE4F98" w:rsidRDefault="00BE4F98"/>
    <w:sectPr w:rsidR="00BE4F98" w:rsidSect="00B422FF">
      <w:pgSz w:w="11909" w:h="16834"/>
      <w:pgMar w:top="14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98" w:rsidRDefault="00B422FF">
      <w:pPr>
        <w:spacing w:line="240" w:lineRule="auto"/>
      </w:pPr>
      <w:r>
        <w:separator/>
      </w:r>
    </w:p>
  </w:endnote>
  <w:endnote w:type="continuationSeparator" w:id="0">
    <w:p w:rsidR="00BE4F98" w:rsidRDefault="00B42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98" w:rsidRDefault="00B422FF">
      <w:pPr>
        <w:spacing w:line="240" w:lineRule="auto"/>
      </w:pPr>
      <w:r>
        <w:separator/>
      </w:r>
    </w:p>
  </w:footnote>
  <w:footnote w:type="continuationSeparator" w:id="0">
    <w:p w:rsidR="00BE4F98" w:rsidRDefault="00B422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3ED6"/>
    <w:multiLevelType w:val="hybridMultilevel"/>
    <w:tmpl w:val="A99E8850"/>
    <w:lvl w:ilvl="0" w:tplc="DB3AC244">
      <w:start w:val="1"/>
      <w:numFmt w:val="bullet"/>
      <w:lvlText w:val="●"/>
      <w:lvlJc w:val="left"/>
      <w:pPr>
        <w:ind w:left="720" w:hanging="360"/>
      </w:pPr>
      <w:rPr>
        <w:rFonts w:ascii="Arial" w:eastAsia="Arial" w:hAnsi="Arial" w:cs="Arial"/>
        <w:color w:val="333333"/>
        <w:sz w:val="23"/>
        <w:szCs w:val="23"/>
        <w:u w:val="none"/>
      </w:rPr>
    </w:lvl>
    <w:lvl w:ilvl="1" w:tplc="364C8414">
      <w:start w:val="1"/>
      <w:numFmt w:val="bullet"/>
      <w:lvlText w:val="○"/>
      <w:lvlJc w:val="left"/>
      <w:pPr>
        <w:ind w:left="1440" w:hanging="360"/>
      </w:pPr>
      <w:rPr>
        <w:u w:val="none"/>
      </w:rPr>
    </w:lvl>
    <w:lvl w:ilvl="2" w:tplc="8F402748">
      <w:start w:val="1"/>
      <w:numFmt w:val="bullet"/>
      <w:lvlText w:val="■"/>
      <w:lvlJc w:val="left"/>
      <w:pPr>
        <w:ind w:left="2160" w:hanging="360"/>
      </w:pPr>
      <w:rPr>
        <w:u w:val="none"/>
      </w:rPr>
    </w:lvl>
    <w:lvl w:ilvl="3" w:tplc="4588C7D8">
      <w:start w:val="1"/>
      <w:numFmt w:val="bullet"/>
      <w:lvlText w:val="●"/>
      <w:lvlJc w:val="left"/>
      <w:pPr>
        <w:ind w:left="2880" w:hanging="360"/>
      </w:pPr>
      <w:rPr>
        <w:u w:val="none"/>
      </w:rPr>
    </w:lvl>
    <w:lvl w:ilvl="4" w:tplc="2384C7A0">
      <w:start w:val="1"/>
      <w:numFmt w:val="bullet"/>
      <w:lvlText w:val="○"/>
      <w:lvlJc w:val="left"/>
      <w:pPr>
        <w:ind w:left="3600" w:hanging="360"/>
      </w:pPr>
      <w:rPr>
        <w:u w:val="none"/>
      </w:rPr>
    </w:lvl>
    <w:lvl w:ilvl="5" w:tplc="EB84BE8C">
      <w:start w:val="1"/>
      <w:numFmt w:val="bullet"/>
      <w:lvlText w:val="■"/>
      <w:lvlJc w:val="left"/>
      <w:pPr>
        <w:ind w:left="4320" w:hanging="360"/>
      </w:pPr>
      <w:rPr>
        <w:u w:val="none"/>
      </w:rPr>
    </w:lvl>
    <w:lvl w:ilvl="6" w:tplc="B8869FB0">
      <w:start w:val="1"/>
      <w:numFmt w:val="bullet"/>
      <w:lvlText w:val="●"/>
      <w:lvlJc w:val="left"/>
      <w:pPr>
        <w:ind w:left="5040" w:hanging="360"/>
      </w:pPr>
      <w:rPr>
        <w:u w:val="none"/>
      </w:rPr>
    </w:lvl>
    <w:lvl w:ilvl="7" w:tplc="C42EA44E">
      <w:start w:val="1"/>
      <w:numFmt w:val="bullet"/>
      <w:lvlText w:val="○"/>
      <w:lvlJc w:val="left"/>
      <w:pPr>
        <w:ind w:left="5760" w:hanging="360"/>
      </w:pPr>
      <w:rPr>
        <w:u w:val="none"/>
      </w:rPr>
    </w:lvl>
    <w:lvl w:ilvl="8" w:tplc="F83C9F9C">
      <w:start w:val="1"/>
      <w:numFmt w:val="bullet"/>
      <w:lvlText w:val="■"/>
      <w:lvlJc w:val="left"/>
      <w:pPr>
        <w:ind w:left="6480" w:hanging="360"/>
      </w:pPr>
      <w:rPr>
        <w:u w:val="none"/>
      </w:rPr>
    </w:lvl>
  </w:abstractNum>
  <w:abstractNum w:abstractNumId="1" w15:restartNumberingAfterBreak="0">
    <w:nsid w:val="49C66E75"/>
    <w:multiLevelType w:val="hybridMultilevel"/>
    <w:tmpl w:val="BF36F9B4"/>
    <w:lvl w:ilvl="0" w:tplc="39E0B654">
      <w:start w:val="1"/>
      <w:numFmt w:val="bullet"/>
      <w:lvlText w:val="●"/>
      <w:lvlJc w:val="left"/>
      <w:pPr>
        <w:ind w:left="720" w:hanging="360"/>
      </w:pPr>
      <w:rPr>
        <w:rFonts w:ascii="Times New Roman" w:eastAsia="Times New Roman" w:hAnsi="Times New Roman" w:cs="Times New Roman"/>
        <w:b w:val="0"/>
        <w:color w:val="000000"/>
      </w:rPr>
    </w:lvl>
    <w:lvl w:ilvl="1" w:tplc="31F607CC">
      <w:start w:val="1"/>
      <w:numFmt w:val="bullet"/>
      <w:lvlText w:val="o"/>
      <w:lvlJc w:val="left"/>
      <w:pPr>
        <w:ind w:left="1440" w:hanging="360"/>
      </w:pPr>
      <w:rPr>
        <w:rFonts w:ascii="Courier New" w:eastAsia="Courier New" w:hAnsi="Courier New" w:cs="Courier New"/>
      </w:rPr>
    </w:lvl>
    <w:lvl w:ilvl="2" w:tplc="581CB40E">
      <w:start w:val="1"/>
      <w:numFmt w:val="bullet"/>
      <w:lvlText w:val="▪"/>
      <w:lvlJc w:val="left"/>
      <w:pPr>
        <w:ind w:left="2160" w:hanging="360"/>
      </w:pPr>
      <w:rPr>
        <w:rFonts w:ascii="Noto Sans Symbols" w:eastAsia="Noto Sans Symbols" w:hAnsi="Noto Sans Symbols" w:cs="Noto Sans Symbols"/>
      </w:rPr>
    </w:lvl>
    <w:lvl w:ilvl="3" w:tplc="1EE6C2EA">
      <w:start w:val="1"/>
      <w:numFmt w:val="bullet"/>
      <w:lvlText w:val="●"/>
      <w:lvlJc w:val="left"/>
      <w:pPr>
        <w:ind w:left="2880" w:hanging="360"/>
      </w:pPr>
      <w:rPr>
        <w:rFonts w:ascii="Noto Sans Symbols" w:eastAsia="Noto Sans Symbols" w:hAnsi="Noto Sans Symbols" w:cs="Noto Sans Symbols"/>
      </w:rPr>
    </w:lvl>
    <w:lvl w:ilvl="4" w:tplc="046AA3DC">
      <w:start w:val="1"/>
      <w:numFmt w:val="bullet"/>
      <w:lvlText w:val="o"/>
      <w:lvlJc w:val="left"/>
      <w:pPr>
        <w:ind w:left="3600" w:hanging="360"/>
      </w:pPr>
      <w:rPr>
        <w:rFonts w:ascii="Courier New" w:eastAsia="Courier New" w:hAnsi="Courier New" w:cs="Courier New"/>
      </w:rPr>
    </w:lvl>
    <w:lvl w:ilvl="5" w:tplc="B2E694F2">
      <w:start w:val="1"/>
      <w:numFmt w:val="bullet"/>
      <w:lvlText w:val="▪"/>
      <w:lvlJc w:val="left"/>
      <w:pPr>
        <w:ind w:left="4320" w:hanging="360"/>
      </w:pPr>
      <w:rPr>
        <w:rFonts w:ascii="Noto Sans Symbols" w:eastAsia="Noto Sans Symbols" w:hAnsi="Noto Sans Symbols" w:cs="Noto Sans Symbols"/>
      </w:rPr>
    </w:lvl>
    <w:lvl w:ilvl="6" w:tplc="75D60620">
      <w:start w:val="1"/>
      <w:numFmt w:val="bullet"/>
      <w:lvlText w:val="●"/>
      <w:lvlJc w:val="left"/>
      <w:pPr>
        <w:ind w:left="5040" w:hanging="360"/>
      </w:pPr>
      <w:rPr>
        <w:rFonts w:ascii="Noto Sans Symbols" w:eastAsia="Noto Sans Symbols" w:hAnsi="Noto Sans Symbols" w:cs="Noto Sans Symbols"/>
      </w:rPr>
    </w:lvl>
    <w:lvl w:ilvl="7" w:tplc="7C44B0D8">
      <w:start w:val="1"/>
      <w:numFmt w:val="bullet"/>
      <w:lvlText w:val="o"/>
      <w:lvlJc w:val="left"/>
      <w:pPr>
        <w:ind w:left="5760" w:hanging="360"/>
      </w:pPr>
      <w:rPr>
        <w:rFonts w:ascii="Courier New" w:eastAsia="Courier New" w:hAnsi="Courier New" w:cs="Courier New"/>
      </w:rPr>
    </w:lvl>
    <w:lvl w:ilvl="8" w:tplc="EF484A0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49383D"/>
    <w:multiLevelType w:val="hybridMultilevel"/>
    <w:tmpl w:val="757CB77C"/>
    <w:lvl w:ilvl="0" w:tplc="8320CBDA">
      <w:start w:val="1"/>
      <w:numFmt w:val="bullet"/>
      <w:lvlText w:val="●"/>
      <w:lvlJc w:val="left"/>
      <w:pPr>
        <w:ind w:left="720" w:hanging="360"/>
      </w:pPr>
      <w:rPr>
        <w:u w:val="none"/>
      </w:rPr>
    </w:lvl>
    <w:lvl w:ilvl="1" w:tplc="F252DB5E">
      <w:start w:val="1"/>
      <w:numFmt w:val="bullet"/>
      <w:lvlText w:val="○"/>
      <w:lvlJc w:val="left"/>
      <w:pPr>
        <w:ind w:left="1440" w:hanging="360"/>
      </w:pPr>
      <w:rPr>
        <w:u w:val="none"/>
      </w:rPr>
    </w:lvl>
    <w:lvl w:ilvl="2" w:tplc="54DC0BCC">
      <w:start w:val="1"/>
      <w:numFmt w:val="bullet"/>
      <w:lvlText w:val="■"/>
      <w:lvlJc w:val="left"/>
      <w:pPr>
        <w:ind w:left="2160" w:hanging="360"/>
      </w:pPr>
      <w:rPr>
        <w:u w:val="none"/>
      </w:rPr>
    </w:lvl>
    <w:lvl w:ilvl="3" w:tplc="DA6C1F00">
      <w:start w:val="1"/>
      <w:numFmt w:val="bullet"/>
      <w:lvlText w:val="●"/>
      <w:lvlJc w:val="left"/>
      <w:pPr>
        <w:ind w:left="2880" w:hanging="360"/>
      </w:pPr>
      <w:rPr>
        <w:u w:val="none"/>
      </w:rPr>
    </w:lvl>
    <w:lvl w:ilvl="4" w:tplc="C304E348">
      <w:start w:val="1"/>
      <w:numFmt w:val="bullet"/>
      <w:lvlText w:val="○"/>
      <w:lvlJc w:val="left"/>
      <w:pPr>
        <w:ind w:left="3600" w:hanging="360"/>
      </w:pPr>
      <w:rPr>
        <w:u w:val="none"/>
      </w:rPr>
    </w:lvl>
    <w:lvl w:ilvl="5" w:tplc="0592F1B6">
      <w:start w:val="1"/>
      <w:numFmt w:val="bullet"/>
      <w:lvlText w:val="■"/>
      <w:lvlJc w:val="left"/>
      <w:pPr>
        <w:ind w:left="4320" w:hanging="360"/>
      </w:pPr>
      <w:rPr>
        <w:u w:val="none"/>
      </w:rPr>
    </w:lvl>
    <w:lvl w:ilvl="6" w:tplc="891C71AC">
      <w:start w:val="1"/>
      <w:numFmt w:val="bullet"/>
      <w:lvlText w:val="●"/>
      <w:lvlJc w:val="left"/>
      <w:pPr>
        <w:ind w:left="5040" w:hanging="360"/>
      </w:pPr>
      <w:rPr>
        <w:u w:val="none"/>
      </w:rPr>
    </w:lvl>
    <w:lvl w:ilvl="7" w:tplc="42D0A756">
      <w:start w:val="1"/>
      <w:numFmt w:val="bullet"/>
      <w:lvlText w:val="○"/>
      <w:lvlJc w:val="left"/>
      <w:pPr>
        <w:ind w:left="5760" w:hanging="360"/>
      </w:pPr>
      <w:rPr>
        <w:u w:val="none"/>
      </w:rPr>
    </w:lvl>
    <w:lvl w:ilvl="8" w:tplc="2D6E453A">
      <w:start w:val="1"/>
      <w:numFmt w:val="bullet"/>
      <w:lvlText w:val="■"/>
      <w:lvlJc w:val="left"/>
      <w:pPr>
        <w:ind w:left="6480" w:hanging="360"/>
      </w:pPr>
      <w:rPr>
        <w:u w:val="none"/>
      </w:rPr>
    </w:lvl>
  </w:abstractNum>
  <w:abstractNum w:abstractNumId="3" w15:restartNumberingAfterBreak="0">
    <w:nsid w:val="668D08CA"/>
    <w:multiLevelType w:val="hybridMultilevel"/>
    <w:tmpl w:val="A60ED184"/>
    <w:lvl w:ilvl="0" w:tplc="3A90EE42">
      <w:start w:val="1"/>
      <w:numFmt w:val="bullet"/>
      <w:lvlText w:val="●"/>
      <w:lvlJc w:val="left"/>
      <w:pPr>
        <w:ind w:left="720" w:hanging="360"/>
      </w:pPr>
      <w:rPr>
        <w:rFonts w:ascii="Noto Sans Symbols" w:eastAsia="Noto Sans Symbols" w:hAnsi="Noto Sans Symbols" w:cs="Noto Sans Symbols"/>
      </w:rPr>
    </w:lvl>
    <w:lvl w:ilvl="1" w:tplc="DD548E92">
      <w:start w:val="1"/>
      <w:numFmt w:val="bullet"/>
      <w:lvlText w:val="o"/>
      <w:lvlJc w:val="left"/>
      <w:pPr>
        <w:ind w:left="1440" w:hanging="360"/>
      </w:pPr>
      <w:rPr>
        <w:rFonts w:ascii="Courier New" w:eastAsia="Courier New" w:hAnsi="Courier New" w:cs="Courier New"/>
      </w:rPr>
    </w:lvl>
    <w:lvl w:ilvl="2" w:tplc="0D14F5B0">
      <w:start w:val="1"/>
      <w:numFmt w:val="bullet"/>
      <w:lvlText w:val="▪"/>
      <w:lvlJc w:val="left"/>
      <w:pPr>
        <w:ind w:left="2160" w:hanging="360"/>
      </w:pPr>
      <w:rPr>
        <w:rFonts w:ascii="Noto Sans Symbols" w:eastAsia="Noto Sans Symbols" w:hAnsi="Noto Sans Symbols" w:cs="Noto Sans Symbols"/>
      </w:rPr>
    </w:lvl>
    <w:lvl w:ilvl="3" w:tplc="F50EDF46">
      <w:start w:val="1"/>
      <w:numFmt w:val="bullet"/>
      <w:lvlText w:val="●"/>
      <w:lvlJc w:val="left"/>
      <w:pPr>
        <w:ind w:left="2880" w:hanging="360"/>
      </w:pPr>
      <w:rPr>
        <w:rFonts w:ascii="Noto Sans Symbols" w:eastAsia="Noto Sans Symbols" w:hAnsi="Noto Sans Symbols" w:cs="Noto Sans Symbols"/>
      </w:rPr>
    </w:lvl>
    <w:lvl w:ilvl="4" w:tplc="2AE2876A">
      <w:start w:val="1"/>
      <w:numFmt w:val="bullet"/>
      <w:lvlText w:val="o"/>
      <w:lvlJc w:val="left"/>
      <w:pPr>
        <w:ind w:left="3600" w:hanging="360"/>
      </w:pPr>
      <w:rPr>
        <w:rFonts w:ascii="Courier New" w:eastAsia="Courier New" w:hAnsi="Courier New" w:cs="Courier New"/>
      </w:rPr>
    </w:lvl>
    <w:lvl w:ilvl="5" w:tplc="70EC969E">
      <w:start w:val="1"/>
      <w:numFmt w:val="bullet"/>
      <w:lvlText w:val="▪"/>
      <w:lvlJc w:val="left"/>
      <w:pPr>
        <w:ind w:left="4320" w:hanging="360"/>
      </w:pPr>
      <w:rPr>
        <w:rFonts w:ascii="Noto Sans Symbols" w:eastAsia="Noto Sans Symbols" w:hAnsi="Noto Sans Symbols" w:cs="Noto Sans Symbols"/>
      </w:rPr>
    </w:lvl>
    <w:lvl w:ilvl="6" w:tplc="BBB6B31A">
      <w:start w:val="1"/>
      <w:numFmt w:val="bullet"/>
      <w:lvlText w:val="●"/>
      <w:lvlJc w:val="left"/>
      <w:pPr>
        <w:ind w:left="5040" w:hanging="360"/>
      </w:pPr>
      <w:rPr>
        <w:rFonts w:ascii="Noto Sans Symbols" w:eastAsia="Noto Sans Symbols" w:hAnsi="Noto Sans Symbols" w:cs="Noto Sans Symbols"/>
      </w:rPr>
    </w:lvl>
    <w:lvl w:ilvl="7" w:tplc="99ACCEF6">
      <w:start w:val="1"/>
      <w:numFmt w:val="bullet"/>
      <w:lvlText w:val="o"/>
      <w:lvlJc w:val="left"/>
      <w:pPr>
        <w:ind w:left="5760" w:hanging="360"/>
      </w:pPr>
      <w:rPr>
        <w:rFonts w:ascii="Courier New" w:eastAsia="Courier New" w:hAnsi="Courier New" w:cs="Courier New"/>
      </w:rPr>
    </w:lvl>
    <w:lvl w:ilvl="8" w:tplc="668ECF2C">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98"/>
    <w:rsid w:val="00B422FF"/>
    <w:rsid w:val="00BE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3817F-9FF7-4DF6-9A6C-CD42C6F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StGen4">
    <w:name w:val="StGen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ipadvisor.ru/Restaurant_Review-g1066170-d13848731-Reviews-Jarvikala-Sortavala_Republic_of_Karelia_Northwestern_Distri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3238</Words>
  <Characters>18457</Characters>
  <Application>Microsoft Office Word</Application>
  <DocSecurity>0</DocSecurity>
  <Lines>153</Lines>
  <Paragraphs>43</Paragraphs>
  <ScaleCrop>false</ScaleCrop>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2024-11-07T06:54:00Z</dcterms:created>
  <dcterms:modified xsi:type="dcterms:W3CDTF">2025-01-28T12:47:00Z</dcterms:modified>
</cp:coreProperties>
</file>