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4CDE" w14:textId="7F3BA9F5" w:rsidR="00F67A30" w:rsidRPr="00911F1C" w:rsidRDefault="00073695" w:rsidP="00076C70">
      <w:pPr>
        <w:pStyle w:val="a3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911F1C">
        <w:rPr>
          <w:rFonts w:ascii="Times New Roman" w:hAnsi="Times New Roman"/>
          <w:b/>
          <w:color w:val="0000FF"/>
          <w:sz w:val="36"/>
          <w:szCs w:val="36"/>
        </w:rPr>
        <w:t>СОЛОВКИ</w:t>
      </w:r>
      <w:r w:rsidR="004044F1" w:rsidRPr="00911F1C">
        <w:rPr>
          <w:rFonts w:ascii="Times New Roman" w:hAnsi="Times New Roman"/>
          <w:b/>
          <w:color w:val="0000FF"/>
          <w:sz w:val="36"/>
          <w:szCs w:val="36"/>
        </w:rPr>
        <w:t xml:space="preserve"> ДЛЯ ТУРИСТОВ ИЗ МОСКВЫ 3 ДНЯ</w:t>
      </w:r>
    </w:p>
    <w:p w14:paraId="330BC50E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5936CD8" w14:textId="77777777" w:rsidR="00F67A30" w:rsidRPr="00A44AD6" w:rsidRDefault="00A75C5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D6">
        <w:rPr>
          <w:rFonts w:ascii="Times New Roman" w:hAnsi="Times New Roman"/>
          <w:sz w:val="24"/>
          <w:szCs w:val="24"/>
        </w:rPr>
        <w:t xml:space="preserve">Соловецкие острова. Белое море. Монастырь. Эти неброские слова вызывают в душе каждого человека непреодолимое желание посетить самый северный монастырь на Белом море и своими глазами увидеть одно из чудес света в далеком поморском крае. Из огромных валунов руками монахов и трудников был воздвигнут Соловецкий монастырь – крепость, заложен красивейший Ботанический сад. Трехдневный тур на Соловецкие острова можно </w:t>
      </w:r>
      <w:r w:rsidR="00076C70" w:rsidRPr="00A44AD6">
        <w:rPr>
          <w:rFonts w:ascii="Times New Roman" w:hAnsi="Times New Roman"/>
          <w:sz w:val="24"/>
          <w:szCs w:val="24"/>
        </w:rPr>
        <w:t xml:space="preserve">смело </w:t>
      </w:r>
      <w:r w:rsidRPr="00A44AD6">
        <w:rPr>
          <w:rFonts w:ascii="Times New Roman" w:hAnsi="Times New Roman"/>
          <w:sz w:val="24"/>
          <w:szCs w:val="24"/>
        </w:rPr>
        <w:t xml:space="preserve">назвать </w:t>
      </w:r>
      <w:r w:rsidR="00076C70" w:rsidRPr="00A44AD6">
        <w:rPr>
          <w:rFonts w:ascii="Times New Roman" w:hAnsi="Times New Roman"/>
          <w:sz w:val="24"/>
          <w:szCs w:val="24"/>
        </w:rPr>
        <w:t xml:space="preserve">первым </w:t>
      </w:r>
      <w:r w:rsidRPr="00A44AD6">
        <w:rPr>
          <w:rFonts w:ascii="Times New Roman" w:hAnsi="Times New Roman"/>
          <w:sz w:val="24"/>
          <w:szCs w:val="24"/>
        </w:rPr>
        <w:t xml:space="preserve">знакомством с архипелагом, который позволит насладиться как удивительной северной природой на морском острове, так и почувствовать всю мощь грандиозного сооружения – Соловецкого Кремля. </w:t>
      </w:r>
    </w:p>
    <w:p w14:paraId="63C3949A" w14:textId="7C0B04B8" w:rsidR="00F67A30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D53D62" w14:textId="77777777" w:rsidR="00911F1C" w:rsidRPr="00B51093" w:rsidRDefault="00911F1C" w:rsidP="00911F1C">
      <w:pPr>
        <w:pStyle w:val="a3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51093">
        <w:rPr>
          <w:rFonts w:ascii="Times New Roman" w:hAnsi="Times New Roman"/>
          <w:b/>
          <w:bCs/>
          <w:color w:val="FF0000"/>
          <w:sz w:val="24"/>
          <w:szCs w:val="24"/>
        </w:rPr>
        <w:t>ВАЖНАЯ ИНФОРМАЦИЯ</w:t>
      </w:r>
    </w:p>
    <w:p w14:paraId="22A09838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5FC57FE" w14:textId="55225113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06F">
        <w:rPr>
          <w:rFonts w:ascii="Times New Roman" w:hAnsi="Times New Roman"/>
          <w:sz w:val="24"/>
          <w:szCs w:val="24"/>
        </w:rPr>
        <w:t xml:space="preserve">Порядок экскурсий с первого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5006F">
        <w:rPr>
          <w:rFonts w:ascii="Times New Roman" w:hAnsi="Times New Roman"/>
          <w:sz w:val="24"/>
          <w:szCs w:val="24"/>
        </w:rPr>
        <w:t>по последний день пребывания на острове может меняться в связи с наличием/отсутствием транспорта</w:t>
      </w:r>
      <w:r>
        <w:rPr>
          <w:rFonts w:ascii="Times New Roman" w:hAnsi="Times New Roman"/>
          <w:sz w:val="24"/>
          <w:szCs w:val="24"/>
        </w:rPr>
        <w:t xml:space="preserve"> на определенные дни тура</w:t>
      </w:r>
      <w:r w:rsidRPr="00D5006F">
        <w:rPr>
          <w:rFonts w:ascii="Times New Roman" w:hAnsi="Times New Roman"/>
          <w:sz w:val="24"/>
          <w:szCs w:val="24"/>
        </w:rPr>
        <w:t>, гидов нужной категории</w:t>
      </w:r>
      <w:r>
        <w:rPr>
          <w:rFonts w:ascii="Times New Roman" w:hAnsi="Times New Roman"/>
          <w:sz w:val="24"/>
          <w:szCs w:val="24"/>
        </w:rPr>
        <w:t xml:space="preserve"> (квалификации)</w:t>
      </w:r>
      <w:r w:rsidRPr="00D5006F">
        <w:rPr>
          <w:rFonts w:ascii="Times New Roman" w:hAnsi="Times New Roman"/>
          <w:sz w:val="24"/>
          <w:szCs w:val="24"/>
        </w:rPr>
        <w:t>, из-за погодных условий или проведения крупных мероприятий на Соловках (</w:t>
      </w:r>
      <w:r>
        <w:rPr>
          <w:rFonts w:ascii="Times New Roman" w:hAnsi="Times New Roman"/>
          <w:sz w:val="24"/>
          <w:szCs w:val="24"/>
        </w:rPr>
        <w:t xml:space="preserve">Соловецкая </w:t>
      </w:r>
      <w:r w:rsidRPr="00D5006F">
        <w:rPr>
          <w:rFonts w:ascii="Times New Roman" w:hAnsi="Times New Roman"/>
          <w:sz w:val="24"/>
          <w:szCs w:val="24"/>
        </w:rPr>
        <w:t xml:space="preserve">ярмарка, Троица, </w:t>
      </w:r>
      <w:r>
        <w:rPr>
          <w:rFonts w:ascii="Times New Roman" w:hAnsi="Times New Roman"/>
          <w:sz w:val="24"/>
          <w:szCs w:val="24"/>
        </w:rPr>
        <w:t>Р</w:t>
      </w:r>
      <w:r w:rsidRPr="00D5006F">
        <w:rPr>
          <w:rFonts w:ascii="Times New Roman" w:hAnsi="Times New Roman"/>
          <w:sz w:val="24"/>
          <w:szCs w:val="24"/>
        </w:rPr>
        <w:t xml:space="preserve">егата, Преображение, Дни памяти юнг и </w:t>
      </w:r>
      <w:r>
        <w:rPr>
          <w:rFonts w:ascii="Times New Roman" w:hAnsi="Times New Roman"/>
          <w:sz w:val="24"/>
          <w:szCs w:val="24"/>
        </w:rPr>
        <w:t>т.д.</w:t>
      </w:r>
      <w:r w:rsidRPr="00D5006F">
        <w:rPr>
          <w:rFonts w:ascii="Times New Roman" w:hAnsi="Times New Roman"/>
          <w:sz w:val="24"/>
          <w:szCs w:val="24"/>
        </w:rPr>
        <w:t>). Экскурсии</w:t>
      </w:r>
      <w:r>
        <w:rPr>
          <w:rFonts w:ascii="Times New Roman" w:hAnsi="Times New Roman"/>
          <w:sz w:val="24"/>
          <w:szCs w:val="24"/>
        </w:rPr>
        <w:t xml:space="preserve"> могут</w:t>
      </w:r>
      <w:r w:rsidRPr="00D5006F">
        <w:rPr>
          <w:rFonts w:ascii="Times New Roman" w:hAnsi="Times New Roman"/>
          <w:sz w:val="24"/>
          <w:szCs w:val="24"/>
        </w:rPr>
        <w:t xml:space="preserve"> начинат</w:t>
      </w:r>
      <w:r>
        <w:rPr>
          <w:rFonts w:ascii="Times New Roman" w:hAnsi="Times New Roman"/>
          <w:sz w:val="24"/>
          <w:szCs w:val="24"/>
        </w:rPr>
        <w:t>ь</w:t>
      </w:r>
      <w:r w:rsidRPr="00D5006F">
        <w:rPr>
          <w:rFonts w:ascii="Times New Roman" w:hAnsi="Times New Roman"/>
          <w:sz w:val="24"/>
          <w:szCs w:val="24"/>
        </w:rPr>
        <w:t>ся из разных точек поселка, поэтому уточн</w:t>
      </w:r>
      <w:r>
        <w:rPr>
          <w:rFonts w:ascii="Times New Roman" w:hAnsi="Times New Roman"/>
          <w:sz w:val="24"/>
          <w:szCs w:val="24"/>
        </w:rPr>
        <w:t>яй</w:t>
      </w:r>
      <w:r w:rsidRPr="00D5006F">
        <w:rPr>
          <w:rFonts w:ascii="Times New Roman" w:hAnsi="Times New Roman"/>
          <w:sz w:val="24"/>
          <w:szCs w:val="24"/>
        </w:rPr>
        <w:t>те место и время отправления у Вашего сопровождающего на каждый маршрут заранее</w:t>
      </w:r>
      <w:r>
        <w:rPr>
          <w:rFonts w:ascii="Times New Roman" w:hAnsi="Times New Roman"/>
          <w:sz w:val="24"/>
          <w:szCs w:val="24"/>
        </w:rPr>
        <w:t xml:space="preserve"> и внимательно слушайте сопровождающего гида</w:t>
      </w:r>
      <w:r w:rsidRPr="00D5006F">
        <w:rPr>
          <w:rFonts w:ascii="Times New Roman" w:hAnsi="Times New Roman"/>
          <w:sz w:val="24"/>
          <w:szCs w:val="24"/>
        </w:rPr>
        <w:t xml:space="preserve">. Приобретение </w:t>
      </w:r>
      <w:r>
        <w:rPr>
          <w:rFonts w:ascii="Times New Roman" w:hAnsi="Times New Roman"/>
          <w:sz w:val="24"/>
          <w:szCs w:val="24"/>
        </w:rPr>
        <w:t xml:space="preserve">дополнительных экскурсионных </w:t>
      </w:r>
      <w:r w:rsidRPr="00D5006F">
        <w:rPr>
          <w:rFonts w:ascii="Times New Roman" w:hAnsi="Times New Roman"/>
          <w:sz w:val="24"/>
          <w:szCs w:val="24"/>
        </w:rPr>
        <w:t>маршрутов у частных гидов и других турфирм до прибытия на Соловки не рекомендуется, так как это может нарушить</w:t>
      </w:r>
      <w:r>
        <w:rPr>
          <w:rFonts w:ascii="Times New Roman" w:hAnsi="Times New Roman"/>
          <w:sz w:val="24"/>
          <w:szCs w:val="24"/>
        </w:rPr>
        <w:t xml:space="preserve"> основную</w:t>
      </w:r>
      <w:r w:rsidRPr="00D5006F">
        <w:rPr>
          <w:rFonts w:ascii="Times New Roman" w:hAnsi="Times New Roman"/>
          <w:sz w:val="24"/>
          <w:szCs w:val="24"/>
        </w:rPr>
        <w:t xml:space="preserve"> программу пребывания</w:t>
      </w:r>
      <w:r>
        <w:rPr>
          <w:rFonts w:ascii="Times New Roman" w:hAnsi="Times New Roman"/>
          <w:sz w:val="24"/>
          <w:szCs w:val="24"/>
        </w:rPr>
        <w:t xml:space="preserve"> на острове</w:t>
      </w:r>
      <w:r w:rsidRPr="00D5006F">
        <w:rPr>
          <w:rFonts w:ascii="Times New Roman" w:hAnsi="Times New Roman"/>
          <w:sz w:val="24"/>
          <w:szCs w:val="24"/>
        </w:rPr>
        <w:t>. По</w:t>
      </w:r>
      <w:r>
        <w:rPr>
          <w:rFonts w:ascii="Times New Roman" w:hAnsi="Times New Roman"/>
          <w:sz w:val="24"/>
          <w:szCs w:val="24"/>
        </w:rPr>
        <w:t>сле прибытия на Большой Соловецкий острова и</w:t>
      </w:r>
      <w:r w:rsidRPr="00D50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знакомства с гидом, который озвучит порядок проведения основной (включенной в стоимость тура)</w:t>
      </w:r>
      <w:r w:rsidRPr="00D50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экскурсионной </w:t>
      </w:r>
      <w:r w:rsidRPr="00D5006F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</w:t>
      </w:r>
      <w:r w:rsidRPr="00D5006F">
        <w:rPr>
          <w:rFonts w:ascii="Times New Roman" w:hAnsi="Times New Roman"/>
          <w:sz w:val="24"/>
          <w:szCs w:val="24"/>
        </w:rPr>
        <w:t xml:space="preserve"> туристы могут приобретать маршруты у других частных перевозчиков и </w:t>
      </w:r>
      <w:r w:rsidR="00F42773">
        <w:rPr>
          <w:rFonts w:ascii="Times New Roman" w:hAnsi="Times New Roman"/>
          <w:sz w:val="24"/>
          <w:szCs w:val="24"/>
        </w:rPr>
        <w:t xml:space="preserve">в других </w:t>
      </w:r>
      <w:r>
        <w:rPr>
          <w:rFonts w:ascii="Times New Roman" w:hAnsi="Times New Roman"/>
          <w:sz w:val="24"/>
          <w:szCs w:val="24"/>
        </w:rPr>
        <w:t>экскурсионных бюро</w:t>
      </w:r>
      <w:r w:rsidRPr="00D5006F">
        <w:rPr>
          <w:rFonts w:ascii="Times New Roman" w:hAnsi="Times New Roman"/>
          <w:sz w:val="24"/>
          <w:szCs w:val="24"/>
        </w:rPr>
        <w:t xml:space="preserve">. За оказанные </w:t>
      </w:r>
      <w:r>
        <w:rPr>
          <w:rFonts w:ascii="Times New Roman" w:hAnsi="Times New Roman"/>
          <w:sz w:val="24"/>
          <w:szCs w:val="24"/>
        </w:rPr>
        <w:t xml:space="preserve">сторонними </w:t>
      </w:r>
      <w:r w:rsidRPr="00D5006F">
        <w:rPr>
          <w:rFonts w:ascii="Times New Roman" w:hAnsi="Times New Roman"/>
          <w:sz w:val="24"/>
          <w:szCs w:val="24"/>
        </w:rPr>
        <w:t xml:space="preserve">частными лицами </w:t>
      </w:r>
      <w:r>
        <w:rPr>
          <w:rFonts w:ascii="Times New Roman" w:hAnsi="Times New Roman"/>
          <w:sz w:val="24"/>
          <w:szCs w:val="24"/>
        </w:rPr>
        <w:t xml:space="preserve">и экскурсионными бюро </w:t>
      </w:r>
      <w:r w:rsidR="001A7685">
        <w:rPr>
          <w:rFonts w:ascii="Times New Roman" w:hAnsi="Times New Roman"/>
          <w:sz w:val="24"/>
          <w:szCs w:val="24"/>
        </w:rPr>
        <w:t xml:space="preserve">дополнительные </w:t>
      </w:r>
      <w:r w:rsidRPr="00D5006F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и экскурсии,</w:t>
      </w:r>
      <w:r w:rsidRPr="00D5006F">
        <w:rPr>
          <w:rFonts w:ascii="Times New Roman" w:hAnsi="Times New Roman"/>
          <w:sz w:val="24"/>
          <w:szCs w:val="24"/>
        </w:rPr>
        <w:t xml:space="preserve"> туроператор ответственности не несет.</w:t>
      </w:r>
      <w:r>
        <w:rPr>
          <w:rFonts w:ascii="Times New Roman" w:hAnsi="Times New Roman"/>
          <w:sz w:val="24"/>
          <w:szCs w:val="24"/>
        </w:rPr>
        <w:t xml:space="preserve"> Ежедневно туристам будет выделяться свободное время для самостоятельного обеда. На острове есть несколько кафе/ресторанов различной ценовой категории: «Старый карбас», «Изба», «Кают – компания», «Чайная бухта», «Соловецкая трапеза», «Варяг», Трапезная Соловецкого монастыря и др. В поселке есть несколько продуктов</w:t>
      </w:r>
      <w:r w:rsidR="0097038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магазинов, в которых по островным ценам можно приобрести молочные продукты, выпечку, колбасные изделия, консервацию. В гостиничных номерах Соловецкого острова холодильников нет – поэтому не рекомендуем везти с собой и покупать заранее на материке скоропортящиеся продукты питания.</w:t>
      </w:r>
    </w:p>
    <w:p w14:paraId="3CC84EDD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B8658D6" w14:textId="77777777" w:rsidR="00911F1C" w:rsidRPr="00D03018" w:rsidRDefault="00911F1C" w:rsidP="00911F1C">
      <w:pPr>
        <w:pStyle w:val="a3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D03018">
        <w:rPr>
          <w:rFonts w:ascii="Times New Roman" w:hAnsi="Times New Roman"/>
          <w:b/>
          <w:bCs/>
          <w:color w:val="0000FF"/>
          <w:sz w:val="24"/>
          <w:szCs w:val="24"/>
        </w:rPr>
        <w:t>ПРОГРАММА ТУРА</w:t>
      </w:r>
    </w:p>
    <w:p w14:paraId="1C0B00CE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D2AAA70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 xml:space="preserve">1 день </w:t>
      </w:r>
    </w:p>
    <w:p w14:paraId="18D96F18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87AE7A" w14:textId="0637D366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BC05F6">
        <w:rPr>
          <w:rFonts w:ascii="Times New Roman" w:hAnsi="Times New Roman"/>
          <w:sz w:val="24"/>
          <w:szCs w:val="24"/>
        </w:rPr>
        <w:t>:</w:t>
      </w:r>
      <w:r w:rsidR="004D6818">
        <w:rPr>
          <w:rFonts w:ascii="Times New Roman" w:hAnsi="Times New Roman"/>
          <w:sz w:val="24"/>
          <w:szCs w:val="24"/>
        </w:rPr>
        <w:t>54</w:t>
      </w:r>
      <w:r w:rsidRPr="00BC05F6">
        <w:rPr>
          <w:rFonts w:ascii="Times New Roman" w:hAnsi="Times New Roman"/>
          <w:sz w:val="24"/>
          <w:szCs w:val="24"/>
        </w:rPr>
        <w:t xml:space="preserve"> - Прибытие туристов в г. </w:t>
      </w:r>
      <w:r w:rsidRPr="00BC05F6">
        <w:rPr>
          <w:rFonts w:ascii="Times New Roman" w:hAnsi="Times New Roman"/>
          <w:b/>
          <w:sz w:val="24"/>
          <w:szCs w:val="24"/>
        </w:rPr>
        <w:t>Кемь</w:t>
      </w:r>
      <w:r w:rsidRPr="00BC05F6">
        <w:rPr>
          <w:rFonts w:ascii="Times New Roman" w:hAnsi="Times New Roman"/>
          <w:sz w:val="24"/>
          <w:szCs w:val="24"/>
        </w:rPr>
        <w:t xml:space="preserve"> поездом № 92 Москва – Мурманск.</w:t>
      </w:r>
      <w:r>
        <w:rPr>
          <w:rFonts w:ascii="Times New Roman" w:hAnsi="Times New Roman"/>
          <w:sz w:val="24"/>
          <w:szCs w:val="24"/>
        </w:rPr>
        <w:t xml:space="preserve"> Возможно прибытие</w:t>
      </w:r>
      <w:r w:rsidR="004D6818">
        <w:rPr>
          <w:rFonts w:ascii="Times New Roman" w:hAnsi="Times New Roman"/>
          <w:sz w:val="24"/>
          <w:szCs w:val="24"/>
        </w:rPr>
        <w:t xml:space="preserve"> ночным</w:t>
      </w:r>
      <w:r>
        <w:rPr>
          <w:rFonts w:ascii="Times New Roman" w:hAnsi="Times New Roman"/>
          <w:sz w:val="24"/>
          <w:szCs w:val="24"/>
        </w:rPr>
        <w:t xml:space="preserve"> поездом № 16 Москва – Мурманск в 01:</w:t>
      </w:r>
      <w:r w:rsidR="004D68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 на второй день тура.</w:t>
      </w:r>
    </w:p>
    <w:p w14:paraId="383D7874" w14:textId="77777777" w:rsidR="00911F1C" w:rsidRPr="00375D34" w:rsidRDefault="00911F1C" w:rsidP="00911F1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5D34">
        <w:rPr>
          <w:rFonts w:ascii="Times New Roman" w:hAnsi="Times New Roman"/>
          <w:i/>
          <w:iCs/>
          <w:sz w:val="24"/>
          <w:szCs w:val="24"/>
        </w:rPr>
        <w:t>- для туристов, размещающихся в туркомплексе «Причал» встреча у центрального входа на жд вокзал со стороны перрона с табличкой «Причал» и трансфер в Рабочеостровск.</w:t>
      </w:r>
    </w:p>
    <w:p w14:paraId="2942D6D4" w14:textId="4F4D85A0" w:rsidR="00911F1C" w:rsidRPr="00375D34" w:rsidRDefault="00911F1C" w:rsidP="00911F1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375D34">
        <w:rPr>
          <w:rFonts w:ascii="Times New Roman" w:hAnsi="Times New Roman"/>
          <w:i/>
          <w:iCs/>
          <w:sz w:val="24"/>
          <w:szCs w:val="24"/>
        </w:rPr>
        <w:t>- для туристов, размещающихся в мини-отеле «Кемь» и гостиниц</w:t>
      </w:r>
      <w:r w:rsidR="001145A2">
        <w:rPr>
          <w:rFonts w:ascii="Times New Roman" w:hAnsi="Times New Roman"/>
          <w:i/>
          <w:iCs/>
          <w:sz w:val="24"/>
          <w:szCs w:val="24"/>
        </w:rPr>
        <w:t>е</w:t>
      </w:r>
      <w:r w:rsidRPr="00375D34">
        <w:rPr>
          <w:rFonts w:ascii="Times New Roman" w:hAnsi="Times New Roman"/>
          <w:i/>
          <w:iCs/>
          <w:sz w:val="24"/>
          <w:szCs w:val="24"/>
        </w:rPr>
        <w:t xml:space="preserve"> «Кузова» в Кеми предлагается самостоятельно дойти/доехать на такси до указанных средства размещения. Трансфер в порт Рабочеостровска для завтрака и морского перехода на Соловки будет подан к средствам размещения в 06:30 час. утра на следующий день. Посадка через администраторов гостиниц.</w:t>
      </w:r>
    </w:p>
    <w:p w14:paraId="043850F2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8603CA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 xml:space="preserve">2 день </w:t>
      </w:r>
    </w:p>
    <w:p w14:paraId="534C5F35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3ED53CA" w14:textId="77777777" w:rsidR="00911F1C" w:rsidRPr="007E0F50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07:00 – </w:t>
      </w:r>
      <w:r w:rsidRPr="007E0F50">
        <w:rPr>
          <w:rFonts w:ascii="Times New Roman" w:hAnsi="Times New Roman"/>
          <w:sz w:val="24"/>
          <w:szCs w:val="24"/>
        </w:rPr>
        <w:t xml:space="preserve">Завтрак в ресторане «Кемская волость» в порту Рабочеостровска. </w:t>
      </w:r>
    </w:p>
    <w:p w14:paraId="32B43690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07:30 - Посадка на теплоход.</w:t>
      </w:r>
    </w:p>
    <w:p w14:paraId="469E0568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08:00 - Переход по Белому морю (2,5 часа) на </w:t>
      </w:r>
      <w:r w:rsidRPr="00BC05F6">
        <w:rPr>
          <w:rFonts w:ascii="Times New Roman" w:hAnsi="Times New Roman"/>
          <w:b/>
          <w:sz w:val="24"/>
          <w:szCs w:val="24"/>
        </w:rPr>
        <w:t>Соловецкие острова.</w:t>
      </w:r>
      <w:r w:rsidRPr="00BC05F6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Во время путешествия с борта судна можно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увидеть тюленей или белух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742517B" w14:textId="77777777" w:rsidR="00911F1C" w:rsidRPr="00C84106" w:rsidRDefault="00911F1C" w:rsidP="00911F1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10:</w:t>
      </w:r>
      <w:r>
        <w:rPr>
          <w:rFonts w:ascii="Times New Roman" w:hAnsi="Times New Roman"/>
          <w:sz w:val="24"/>
          <w:szCs w:val="24"/>
        </w:rPr>
        <w:t>0</w:t>
      </w:r>
      <w:r w:rsidRPr="00BC05F6">
        <w:rPr>
          <w:rFonts w:ascii="Times New Roman" w:hAnsi="Times New Roman"/>
          <w:sz w:val="24"/>
          <w:szCs w:val="24"/>
        </w:rPr>
        <w:t xml:space="preserve">0 – Прибытие на </w:t>
      </w:r>
      <w:r w:rsidRPr="00BC05F6">
        <w:rPr>
          <w:rFonts w:ascii="Times New Roman" w:hAnsi="Times New Roman"/>
          <w:b/>
          <w:sz w:val="24"/>
          <w:szCs w:val="24"/>
        </w:rPr>
        <w:t>Большой Соловецкий остров</w:t>
      </w:r>
      <w:r w:rsidRPr="00BC05F6">
        <w:rPr>
          <w:rFonts w:ascii="Times New Roman" w:hAnsi="Times New Roman"/>
          <w:sz w:val="24"/>
          <w:szCs w:val="24"/>
        </w:rPr>
        <w:t xml:space="preserve">. </w:t>
      </w:r>
      <w:r w:rsidRPr="00BC05F6">
        <w:rPr>
          <w:rFonts w:ascii="Times New Roman" w:hAnsi="Times New Roman"/>
          <w:i/>
          <w:sz w:val="24"/>
          <w:szCs w:val="24"/>
        </w:rPr>
        <w:t>Встреча на Тамарином причале с табличкой «СЕВЕРТУР».</w:t>
      </w:r>
      <w:r w:rsidRPr="00BC05F6">
        <w:rPr>
          <w:rFonts w:ascii="Times New Roman" w:hAnsi="Times New Roman"/>
          <w:sz w:val="24"/>
          <w:szCs w:val="24"/>
        </w:rPr>
        <w:t xml:space="preserve"> Трансфер в гостиниц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C84106">
        <w:rPr>
          <w:rFonts w:ascii="Times New Roman" w:hAnsi="Times New Roman"/>
          <w:i/>
          <w:iCs/>
          <w:sz w:val="24"/>
          <w:szCs w:val="24"/>
        </w:rPr>
        <w:t xml:space="preserve">(размещение после 14:00 часов). </w:t>
      </w:r>
    </w:p>
    <w:p w14:paraId="063CA857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BC05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45</w:t>
      </w:r>
      <w:r w:rsidRPr="00BC05F6">
        <w:rPr>
          <w:rFonts w:ascii="Times New Roman" w:hAnsi="Times New Roman"/>
          <w:sz w:val="24"/>
          <w:szCs w:val="24"/>
        </w:rPr>
        <w:t xml:space="preserve"> - </w:t>
      </w:r>
      <w:r w:rsidRPr="00BC05F6">
        <w:rPr>
          <w:rFonts w:ascii="Times New Roman" w:hAnsi="Times New Roman"/>
          <w:b/>
          <w:sz w:val="24"/>
          <w:szCs w:val="24"/>
        </w:rPr>
        <w:t>Обзорная экскурсия по Соловецкому кремлю</w:t>
      </w:r>
      <w:r w:rsidRPr="00BC05F6">
        <w:rPr>
          <w:rFonts w:ascii="Times New Roman" w:hAnsi="Times New Roman"/>
          <w:sz w:val="24"/>
          <w:szCs w:val="24"/>
        </w:rPr>
        <w:t xml:space="preserve"> (2,5 часа). </w:t>
      </w:r>
      <w:r w:rsidRPr="00324CC7">
        <w:rPr>
          <w:rFonts w:ascii="Times New Roman" w:hAnsi="Times New Roman"/>
          <w:b/>
          <w:bCs/>
          <w:sz w:val="24"/>
          <w:szCs w:val="24"/>
        </w:rPr>
        <w:t>Вас ждёт знакомство с Соловецким историко-архитектурным ансамблем, включённым в Список Всемирного наследия ЮНЕСКО, – грандиозным сооружением, история которого восходит к XV столетию.</w:t>
      </w:r>
      <w:r w:rsidRPr="00BC05F6">
        <w:rPr>
          <w:rFonts w:ascii="Times New Roman" w:hAnsi="Times New Roman"/>
          <w:sz w:val="24"/>
          <w:szCs w:val="24"/>
        </w:rPr>
        <w:t xml:space="preserve"> В ходе </w:t>
      </w:r>
      <w:r w:rsidRPr="00BC05F6">
        <w:rPr>
          <w:rFonts w:ascii="Times New Roman" w:hAnsi="Times New Roman"/>
          <w:sz w:val="24"/>
          <w:szCs w:val="24"/>
        </w:rPr>
        <w:lastRenderedPageBreak/>
        <w:t xml:space="preserve">обзорной экскурсии вы посетите центральный храмовый комплекс обители, её действующие храмы, памятники монастырского хозяйства, а также экспозиции и выставки Соловецкого музея-заповедника. Наша </w:t>
      </w:r>
      <w:r w:rsidRPr="00324CC7">
        <w:rPr>
          <w:rFonts w:ascii="Times New Roman" w:hAnsi="Times New Roman"/>
          <w:b/>
          <w:bCs/>
          <w:sz w:val="24"/>
          <w:szCs w:val="24"/>
        </w:rPr>
        <w:t>пешеходная экскурсия проведёт вас по галереям и переходам, которые служили насельникам обители на протяжении многих веков, приоткроет для вас укромные уголки могучей крепости, расскажет об истории Соловецкого монастыря,</w:t>
      </w:r>
      <w:r w:rsidRPr="00BC05F6">
        <w:rPr>
          <w:rFonts w:ascii="Times New Roman" w:hAnsi="Times New Roman"/>
          <w:sz w:val="24"/>
          <w:szCs w:val="24"/>
        </w:rPr>
        <w:t xml:space="preserve"> его знаменитых насельниках, об устройстве Сушила, организации отопления и других технологических достижениях знаменитой северной обители.</w:t>
      </w:r>
    </w:p>
    <w:p w14:paraId="6012BE1C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13:30 – </w:t>
      </w:r>
      <w:r w:rsidRPr="00C84106">
        <w:rPr>
          <w:rFonts w:ascii="Times New Roman" w:hAnsi="Times New Roman"/>
          <w:i/>
          <w:iCs/>
          <w:sz w:val="24"/>
          <w:szCs w:val="24"/>
        </w:rPr>
        <w:t>Свободное время.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F6">
        <w:rPr>
          <w:rFonts w:ascii="Times New Roman" w:hAnsi="Times New Roman"/>
          <w:sz w:val="24"/>
          <w:szCs w:val="24"/>
        </w:rPr>
        <w:t>Самостоятельное посещение</w:t>
      </w:r>
      <w:r w:rsidRPr="00BC05F6">
        <w:rPr>
          <w:rFonts w:ascii="Times New Roman" w:hAnsi="Times New Roman"/>
          <w:b/>
          <w:sz w:val="24"/>
          <w:szCs w:val="24"/>
        </w:rPr>
        <w:t xml:space="preserve"> Морского музея.</w:t>
      </w:r>
      <w:r w:rsidRPr="00BC05F6">
        <w:rPr>
          <w:rFonts w:ascii="Times New Roman" w:hAnsi="Times New Roman"/>
          <w:sz w:val="24"/>
          <w:szCs w:val="24"/>
        </w:rPr>
        <w:t xml:space="preserve"> Петровской эпохе судостроения предшествуют несколько веков духовного и хозяйственного освоения северных морей – именно этим древним традициям морского судостроения посвящен музей Архангельского Северного морского пароходства. Музей расположился в старом сарае для гребных судов, построенном в XIX веке. В музейных залах представлены старинные карты, навигационные приборы, промысловые орудия, вещи поморов, макеты и подлинные детали древних морских судов. </w:t>
      </w:r>
    </w:p>
    <w:p w14:paraId="4A143454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i/>
          <w:sz w:val="24"/>
          <w:szCs w:val="24"/>
        </w:rPr>
        <w:t>В вечернее время по желанию – самостоятельная</w:t>
      </w:r>
      <w:r w:rsidRPr="00BC05F6">
        <w:rPr>
          <w:rFonts w:ascii="Times New Roman" w:hAnsi="Times New Roman"/>
          <w:sz w:val="24"/>
          <w:szCs w:val="24"/>
        </w:rPr>
        <w:t xml:space="preserve"> </w:t>
      </w:r>
      <w:r w:rsidRPr="00BC05F6">
        <w:rPr>
          <w:rFonts w:ascii="Times New Roman" w:hAnsi="Times New Roman"/>
          <w:b/>
          <w:sz w:val="24"/>
          <w:szCs w:val="24"/>
        </w:rPr>
        <w:t xml:space="preserve">прогулка по живописному берегу Белого моря, где можно увидеть «пляшущие» соловецкие березки и «лабиринты» </w:t>
      </w:r>
      <w:r w:rsidRPr="00BC05F6">
        <w:rPr>
          <w:rFonts w:ascii="Times New Roman" w:hAnsi="Times New Roman"/>
          <w:sz w:val="24"/>
          <w:szCs w:val="24"/>
        </w:rPr>
        <w:t>– реконструированный памятник культуры доисторических цивилизаций.</w:t>
      </w:r>
    </w:p>
    <w:p w14:paraId="3F6920B9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192B7B" w14:textId="14D8C9BD" w:rsidR="00F67A30" w:rsidRPr="00A44AD6" w:rsidRDefault="00010C54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A44AD6">
        <w:rPr>
          <w:rFonts w:ascii="Times New Roman" w:hAnsi="Times New Roman"/>
          <w:b/>
          <w:color w:val="0000FF"/>
          <w:sz w:val="24"/>
          <w:szCs w:val="24"/>
        </w:rPr>
        <w:t>3 день</w:t>
      </w:r>
    </w:p>
    <w:p w14:paraId="43A5D218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79B657" w14:textId="76551565" w:rsidR="00B00D18" w:rsidRPr="00A44AD6" w:rsidRDefault="007536A6" w:rsidP="007D72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D6">
        <w:rPr>
          <w:rFonts w:ascii="Times New Roman" w:hAnsi="Times New Roman"/>
          <w:sz w:val="24"/>
          <w:szCs w:val="24"/>
        </w:rPr>
        <w:t>08:</w:t>
      </w:r>
      <w:r w:rsidR="00A44AD6">
        <w:rPr>
          <w:rFonts w:ascii="Times New Roman" w:hAnsi="Times New Roman"/>
          <w:sz w:val="24"/>
          <w:szCs w:val="24"/>
        </w:rPr>
        <w:t>3</w:t>
      </w:r>
      <w:r w:rsidRPr="00A44AD6">
        <w:rPr>
          <w:rFonts w:ascii="Times New Roman" w:hAnsi="Times New Roman"/>
          <w:sz w:val="24"/>
          <w:szCs w:val="24"/>
        </w:rPr>
        <w:t xml:space="preserve">0 - </w:t>
      </w:r>
      <w:r w:rsidR="00C84302" w:rsidRPr="00A44AD6">
        <w:rPr>
          <w:rFonts w:ascii="Times New Roman" w:hAnsi="Times New Roman"/>
          <w:sz w:val="24"/>
          <w:szCs w:val="24"/>
        </w:rPr>
        <w:t>Завтрак в кафе.</w:t>
      </w:r>
      <w:r w:rsidR="002B4DF1" w:rsidRPr="00A44AD6">
        <w:rPr>
          <w:rFonts w:ascii="Times New Roman" w:hAnsi="Times New Roman"/>
          <w:sz w:val="24"/>
          <w:szCs w:val="24"/>
        </w:rPr>
        <w:t xml:space="preserve"> </w:t>
      </w:r>
    </w:p>
    <w:p w14:paraId="29D71650" w14:textId="768FA7DE" w:rsidR="00917734" w:rsidRDefault="002D6847" w:rsidP="00A44A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D7291" w:rsidRPr="00A44AD6">
        <w:rPr>
          <w:rFonts w:ascii="Times New Roman" w:hAnsi="Times New Roman"/>
          <w:sz w:val="24"/>
          <w:szCs w:val="24"/>
        </w:rPr>
        <w:t xml:space="preserve">:00 </w:t>
      </w:r>
      <w:r w:rsidR="000448B3" w:rsidRPr="00A44AD6">
        <w:rPr>
          <w:rFonts w:ascii="Times New Roman" w:hAnsi="Times New Roman"/>
          <w:sz w:val="24"/>
          <w:szCs w:val="24"/>
        </w:rPr>
        <w:t xml:space="preserve">- </w:t>
      </w:r>
      <w:bookmarkStart w:id="0" w:name="_Hlk114048229"/>
      <w:r w:rsidR="00917734" w:rsidRPr="00917734">
        <w:rPr>
          <w:rFonts w:ascii="Times New Roman" w:hAnsi="Times New Roman"/>
          <w:i/>
          <w:iCs/>
          <w:sz w:val="24"/>
          <w:szCs w:val="24"/>
        </w:rPr>
        <w:t>За дополнительную плату на выбор предлагаются экскурсии (запись и оплата производится</w:t>
      </w:r>
      <w:r w:rsidR="00917734">
        <w:rPr>
          <w:rFonts w:ascii="Times New Roman" w:hAnsi="Times New Roman"/>
          <w:i/>
          <w:iCs/>
          <w:sz w:val="24"/>
          <w:szCs w:val="24"/>
        </w:rPr>
        <w:t xml:space="preserve"> только</w:t>
      </w:r>
      <w:r w:rsidR="00917734" w:rsidRPr="00917734">
        <w:rPr>
          <w:rFonts w:ascii="Times New Roman" w:hAnsi="Times New Roman"/>
          <w:i/>
          <w:iCs/>
          <w:sz w:val="24"/>
          <w:szCs w:val="24"/>
        </w:rPr>
        <w:t xml:space="preserve"> в день прибытия у встречающего гида):</w:t>
      </w:r>
      <w:r w:rsidR="00A44AD6" w:rsidRPr="00A44AD6">
        <w:rPr>
          <w:rFonts w:ascii="Times New Roman" w:hAnsi="Times New Roman"/>
          <w:sz w:val="24"/>
          <w:szCs w:val="24"/>
        </w:rPr>
        <w:t xml:space="preserve"> </w:t>
      </w:r>
    </w:p>
    <w:p w14:paraId="54CEF4D1" w14:textId="342D6371" w:rsidR="007D7291" w:rsidRDefault="00917734" w:rsidP="00A44AD6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7734">
        <w:rPr>
          <w:rFonts w:ascii="Times New Roman" w:hAnsi="Times New Roman"/>
          <w:b/>
          <w:bCs/>
          <w:sz w:val="24"/>
          <w:szCs w:val="24"/>
        </w:rPr>
        <w:t>Морская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A44AD6" w:rsidRPr="00A44AD6">
        <w:rPr>
          <w:rFonts w:ascii="Times New Roman" w:hAnsi="Times New Roman"/>
          <w:b/>
          <w:bCs/>
          <w:sz w:val="24"/>
          <w:szCs w:val="24"/>
        </w:rPr>
        <w:t>поездк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A44AD6" w:rsidRPr="00A44AD6">
        <w:rPr>
          <w:rFonts w:ascii="Times New Roman" w:hAnsi="Times New Roman"/>
          <w:b/>
          <w:bCs/>
          <w:sz w:val="24"/>
          <w:szCs w:val="24"/>
        </w:rPr>
        <w:t xml:space="preserve"> на один из самых загадочных островов Соловецкого архипелага – Заяцкий</w:t>
      </w:r>
      <w:r w:rsidR="007F54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47E" w:rsidRPr="007F547E">
        <w:rPr>
          <w:rFonts w:ascii="Times New Roman" w:hAnsi="Times New Roman"/>
          <w:sz w:val="24"/>
          <w:szCs w:val="24"/>
        </w:rPr>
        <w:t>(3 часа)</w:t>
      </w:r>
      <w:r w:rsidR="00A44AD6" w:rsidRPr="007F547E">
        <w:rPr>
          <w:rFonts w:ascii="Times New Roman" w:hAnsi="Times New Roman"/>
          <w:sz w:val="24"/>
          <w:szCs w:val="24"/>
        </w:rPr>
        <w:t>.</w:t>
      </w:r>
      <w:r w:rsidR="00A44AD6" w:rsidRPr="00A44AD6">
        <w:rPr>
          <w:rFonts w:ascii="Times New Roman" w:hAnsi="Times New Roman"/>
          <w:sz w:val="24"/>
          <w:szCs w:val="24"/>
        </w:rPr>
        <w:t xml:space="preserve"> Остров, словно машина времени, переносит своих гостей из одной эпохи в другую. </w:t>
      </w:r>
      <w:r w:rsidR="00A44AD6" w:rsidRPr="00A44AD6">
        <w:rPr>
          <w:rFonts w:ascii="Times New Roman" w:hAnsi="Times New Roman"/>
          <w:b/>
          <w:bCs/>
          <w:sz w:val="24"/>
          <w:szCs w:val="24"/>
        </w:rPr>
        <w:t>Посещение загадочных каменных лабиринтов и памятников Андреевского скита, основанного в XVI веке, позволяет совершить путешествие сквозь века и даже тысячелетия</w:t>
      </w:r>
      <w:r w:rsidR="00A44AD6">
        <w:rPr>
          <w:rFonts w:ascii="Times New Roman" w:hAnsi="Times New Roman"/>
          <w:sz w:val="24"/>
          <w:szCs w:val="24"/>
        </w:rPr>
        <w:t xml:space="preserve">. </w:t>
      </w:r>
      <w:r w:rsidR="00A44AD6" w:rsidRPr="00A44AD6">
        <w:rPr>
          <w:rFonts w:ascii="Times New Roman" w:hAnsi="Times New Roman"/>
          <w:i/>
          <w:iCs/>
          <w:sz w:val="24"/>
          <w:szCs w:val="24"/>
        </w:rPr>
        <w:t>Стоимость экскурсии:</w:t>
      </w:r>
      <w:r w:rsidR="00A44AD6">
        <w:rPr>
          <w:rFonts w:ascii="Times New Roman" w:hAnsi="Times New Roman"/>
          <w:sz w:val="24"/>
          <w:szCs w:val="24"/>
        </w:rPr>
        <w:t xml:space="preserve"> </w:t>
      </w:r>
      <w:r w:rsidR="00A44AD6" w:rsidRPr="00A44AD6">
        <w:rPr>
          <w:rFonts w:ascii="Times New Roman" w:hAnsi="Times New Roman"/>
          <w:i/>
          <w:iCs/>
          <w:sz w:val="24"/>
          <w:szCs w:val="24"/>
        </w:rPr>
        <w:t>1 </w:t>
      </w:r>
      <w:r w:rsidR="002D6847">
        <w:rPr>
          <w:rFonts w:ascii="Times New Roman" w:hAnsi="Times New Roman"/>
          <w:i/>
          <w:iCs/>
          <w:sz w:val="24"/>
          <w:szCs w:val="24"/>
        </w:rPr>
        <w:t>5</w:t>
      </w:r>
      <w:r w:rsidR="00A44AD6" w:rsidRPr="00A44AD6">
        <w:rPr>
          <w:rFonts w:ascii="Times New Roman" w:hAnsi="Times New Roman"/>
          <w:i/>
          <w:iCs/>
          <w:sz w:val="24"/>
          <w:szCs w:val="24"/>
        </w:rPr>
        <w:t>00 рублей с человека.</w:t>
      </w:r>
    </w:p>
    <w:p w14:paraId="1CEE6995" w14:textId="4D137218" w:rsidR="00917734" w:rsidRPr="00917734" w:rsidRDefault="00911F1C" w:rsidP="00A44A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 w:rsidRPr="00DD271D">
        <w:rPr>
          <w:rFonts w:ascii="Times New Roman" w:hAnsi="Times New Roman"/>
          <w:b/>
          <w:sz w:val="24"/>
          <w:szCs w:val="24"/>
        </w:rPr>
        <w:t>Экскурсия «Морская прогулка на остров Большая Муксалма»</w:t>
      </w:r>
      <w:r w:rsidRPr="00DD271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Pr="00DD27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D271D">
        <w:rPr>
          <w:rFonts w:ascii="Times New Roman" w:hAnsi="Times New Roman"/>
          <w:sz w:val="24"/>
          <w:szCs w:val="24"/>
        </w:rPr>
        <w:t xml:space="preserve">). Морская прогулка на катере по живописному заливу Долгая губа до острова Большая Муксалма. Посетители увидят грандиозное гидротехническое сооружение – рукотворную валунную дамбу длиной 1,5 км, соединяющую острова Большой Соловецкий и Большая Муксалма, удивительные ландшафты, а также познакомятся с историей Сергиевского скита Соловецкого монастыря. </w:t>
      </w:r>
      <w:r w:rsidRPr="00DD271D">
        <w:rPr>
          <w:rFonts w:ascii="Times New Roman" w:hAnsi="Times New Roman"/>
          <w:i/>
          <w:sz w:val="24"/>
          <w:szCs w:val="24"/>
        </w:rPr>
        <w:t>Примечани</w:t>
      </w:r>
      <w:r>
        <w:rPr>
          <w:rFonts w:ascii="Times New Roman" w:hAnsi="Times New Roman"/>
          <w:i/>
          <w:sz w:val="24"/>
          <w:szCs w:val="24"/>
        </w:rPr>
        <w:t xml:space="preserve">е: </w:t>
      </w:r>
      <w:r w:rsidRPr="000E29ED">
        <w:rPr>
          <w:rFonts w:ascii="Times New Roman" w:hAnsi="Times New Roman"/>
          <w:iCs/>
          <w:sz w:val="24"/>
          <w:szCs w:val="24"/>
        </w:rPr>
        <w:t>Трансфер из поселка до причала в Долгой губе</w:t>
      </w:r>
      <w:r>
        <w:rPr>
          <w:rFonts w:ascii="Times New Roman" w:hAnsi="Times New Roman"/>
          <w:iCs/>
          <w:sz w:val="24"/>
          <w:szCs w:val="24"/>
        </w:rPr>
        <w:t xml:space="preserve"> (5 км в одну сторону)</w:t>
      </w:r>
      <w:r w:rsidRPr="000E29ED">
        <w:rPr>
          <w:rFonts w:ascii="Times New Roman" w:hAnsi="Times New Roman"/>
          <w:iCs/>
          <w:sz w:val="24"/>
          <w:szCs w:val="24"/>
        </w:rPr>
        <w:t xml:space="preserve"> и обратно включен в стоимость экскурсии. </w:t>
      </w:r>
      <w:r>
        <w:rPr>
          <w:rFonts w:ascii="Times New Roman" w:hAnsi="Times New Roman"/>
          <w:sz w:val="24"/>
          <w:szCs w:val="24"/>
        </w:rPr>
        <w:t>Э</w:t>
      </w:r>
      <w:r w:rsidRPr="00DD271D">
        <w:rPr>
          <w:rFonts w:ascii="Times New Roman" w:hAnsi="Times New Roman"/>
          <w:sz w:val="24"/>
          <w:szCs w:val="24"/>
        </w:rPr>
        <w:t>кскурсия проводится при благоприятных погодных условиях и отсутствии штормового предупреждения.</w:t>
      </w:r>
      <w:r>
        <w:rPr>
          <w:rFonts w:ascii="Times New Roman" w:hAnsi="Times New Roman"/>
          <w:sz w:val="24"/>
          <w:szCs w:val="24"/>
        </w:rPr>
        <w:t xml:space="preserve"> Стоимость </w:t>
      </w:r>
      <w:r w:rsidRPr="00DE7396">
        <w:rPr>
          <w:rFonts w:ascii="Times New Roman" w:hAnsi="Times New Roman"/>
          <w:i/>
          <w:iCs/>
          <w:sz w:val="24"/>
          <w:szCs w:val="24"/>
        </w:rPr>
        <w:t>1 600 рублей с человека.</w:t>
      </w:r>
    </w:p>
    <w:bookmarkEnd w:id="0"/>
    <w:p w14:paraId="2292D829" w14:textId="77777777" w:rsidR="00845C45" w:rsidRPr="00A44AD6" w:rsidRDefault="00845C45" w:rsidP="00B00D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7B5563" w14:textId="3897E22F" w:rsidR="00F67A30" w:rsidRPr="00A44AD6" w:rsidRDefault="00010C54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A44AD6">
        <w:rPr>
          <w:rFonts w:ascii="Times New Roman" w:hAnsi="Times New Roman"/>
          <w:b/>
          <w:color w:val="0000FF"/>
          <w:sz w:val="24"/>
          <w:szCs w:val="24"/>
        </w:rPr>
        <w:t>4 день</w:t>
      </w:r>
    </w:p>
    <w:p w14:paraId="7487B584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4B8137" w14:textId="5CBACF8F" w:rsidR="00F67A30" w:rsidRPr="00A44AD6" w:rsidRDefault="007536A6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D6">
        <w:rPr>
          <w:rFonts w:ascii="Times New Roman" w:hAnsi="Times New Roman"/>
          <w:sz w:val="24"/>
          <w:szCs w:val="24"/>
        </w:rPr>
        <w:t>08:</w:t>
      </w:r>
      <w:r w:rsidR="002D6847">
        <w:rPr>
          <w:rFonts w:ascii="Times New Roman" w:hAnsi="Times New Roman"/>
          <w:sz w:val="24"/>
          <w:szCs w:val="24"/>
        </w:rPr>
        <w:t>3</w:t>
      </w:r>
      <w:r w:rsidRPr="00A44AD6">
        <w:rPr>
          <w:rFonts w:ascii="Times New Roman" w:hAnsi="Times New Roman"/>
          <w:sz w:val="24"/>
          <w:szCs w:val="24"/>
        </w:rPr>
        <w:t xml:space="preserve">0 - </w:t>
      </w:r>
      <w:r w:rsidR="00F67A30" w:rsidRPr="00A44AD6">
        <w:rPr>
          <w:rFonts w:ascii="Times New Roman" w:hAnsi="Times New Roman"/>
          <w:sz w:val="24"/>
          <w:szCs w:val="24"/>
        </w:rPr>
        <w:t xml:space="preserve">Завтрак в кафе. </w:t>
      </w:r>
      <w:r w:rsidR="00845C45" w:rsidRPr="002D6847">
        <w:rPr>
          <w:rFonts w:ascii="Times New Roman" w:hAnsi="Times New Roman"/>
          <w:i/>
          <w:iCs/>
          <w:sz w:val="24"/>
          <w:szCs w:val="24"/>
        </w:rPr>
        <w:t>Освобождение номеров</w:t>
      </w:r>
      <w:r w:rsidR="00845C45" w:rsidRPr="00A44AD6">
        <w:rPr>
          <w:rFonts w:ascii="Times New Roman" w:hAnsi="Times New Roman"/>
          <w:sz w:val="24"/>
          <w:szCs w:val="24"/>
        </w:rPr>
        <w:t xml:space="preserve"> </w:t>
      </w:r>
      <w:r w:rsidR="00845C45" w:rsidRPr="00A44AD6">
        <w:rPr>
          <w:rFonts w:ascii="Times New Roman" w:hAnsi="Times New Roman"/>
          <w:i/>
          <w:sz w:val="24"/>
          <w:szCs w:val="24"/>
        </w:rPr>
        <w:t>(вещи в камеру хранения).</w:t>
      </w:r>
    </w:p>
    <w:p w14:paraId="0CA8E2FD" w14:textId="79B0FEA8" w:rsidR="00F67A30" w:rsidRPr="00A44AD6" w:rsidRDefault="002D6847" w:rsidP="00B00D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536A6" w:rsidRPr="00A44AD6">
        <w:rPr>
          <w:rFonts w:ascii="Times New Roman" w:hAnsi="Times New Roman"/>
          <w:sz w:val="24"/>
          <w:szCs w:val="24"/>
        </w:rPr>
        <w:t xml:space="preserve">:00 - </w:t>
      </w:r>
      <w:r w:rsidR="00B00D18" w:rsidRPr="00A44AD6">
        <w:rPr>
          <w:rFonts w:ascii="Times New Roman" w:hAnsi="Times New Roman"/>
          <w:b/>
          <w:sz w:val="24"/>
          <w:szCs w:val="24"/>
        </w:rPr>
        <w:t>Автобусно – пешеходная экскурсия «Гора Секирная. Свято - Вознесенский скит»</w:t>
      </w:r>
      <w:r w:rsidR="00B00D18" w:rsidRPr="00A44AD6">
        <w:rPr>
          <w:rFonts w:ascii="Times New Roman" w:hAnsi="Times New Roman"/>
          <w:sz w:val="24"/>
          <w:szCs w:val="24"/>
        </w:rPr>
        <w:t xml:space="preserve"> (4 часа). Экскурсанты </w:t>
      </w:r>
      <w:r w:rsidR="000448B3" w:rsidRPr="00A44AD6">
        <w:rPr>
          <w:rFonts w:ascii="Times New Roman" w:hAnsi="Times New Roman"/>
          <w:sz w:val="24"/>
          <w:szCs w:val="24"/>
        </w:rPr>
        <w:t>посетят одну</w:t>
      </w:r>
      <w:r w:rsidR="00B00D18" w:rsidRPr="00A44AD6">
        <w:rPr>
          <w:rFonts w:ascii="Times New Roman" w:hAnsi="Times New Roman"/>
          <w:sz w:val="24"/>
          <w:szCs w:val="24"/>
        </w:rPr>
        <w:t xml:space="preserve"> из самых высоких точек Большого Соловецкого острова – гору Секирную, с вершины которой открывается незабываемый вид на северную часть Большого Соловецкого острова и Белое море. Познакомятся с историей и памятниками действующего Свято-Вознесенского скита, где во времена соловецкого лагеря находился штрафной изолятор – место содержания и наказания заключенных. </w:t>
      </w:r>
      <w:r w:rsidR="00B00D18" w:rsidRPr="00A44AD6">
        <w:rPr>
          <w:rFonts w:ascii="Times New Roman" w:hAnsi="Times New Roman"/>
          <w:b/>
          <w:sz w:val="24"/>
          <w:szCs w:val="24"/>
        </w:rPr>
        <w:t>Увидят уникальную церковь-маяк.</w:t>
      </w:r>
      <w:r w:rsidR="00B00D18" w:rsidRPr="00A44AD6">
        <w:rPr>
          <w:rFonts w:ascii="Times New Roman" w:hAnsi="Times New Roman"/>
          <w:sz w:val="24"/>
          <w:szCs w:val="24"/>
        </w:rPr>
        <w:t xml:space="preserve"> Скит действующий, экскурсанты должны соблюдать требования устава скита и быть должным образом одеты. Продолжение экскурсии </w:t>
      </w:r>
      <w:r w:rsidR="00B00D18" w:rsidRPr="00A44AD6">
        <w:rPr>
          <w:rFonts w:ascii="Times New Roman" w:hAnsi="Times New Roman"/>
          <w:b/>
          <w:sz w:val="24"/>
          <w:szCs w:val="24"/>
        </w:rPr>
        <w:t>«Ботанический сад – Макарьевская пустынь».</w:t>
      </w:r>
      <w:r w:rsidR="00B00D18" w:rsidRPr="00A44AD6">
        <w:rPr>
          <w:rFonts w:ascii="Times New Roman" w:hAnsi="Times New Roman"/>
          <w:sz w:val="24"/>
          <w:szCs w:val="24"/>
        </w:rPr>
        <w:t xml:space="preserve"> Экскурсанты посетят один из самых </w:t>
      </w:r>
      <w:r w:rsidR="000448B3" w:rsidRPr="00A44AD6">
        <w:rPr>
          <w:rFonts w:ascii="Times New Roman" w:hAnsi="Times New Roman"/>
          <w:sz w:val="24"/>
          <w:szCs w:val="24"/>
        </w:rPr>
        <w:t>северных ботанических</w:t>
      </w:r>
      <w:r w:rsidR="00B00D18" w:rsidRPr="00A44AD6">
        <w:rPr>
          <w:rFonts w:ascii="Times New Roman" w:hAnsi="Times New Roman"/>
          <w:sz w:val="24"/>
          <w:szCs w:val="24"/>
        </w:rPr>
        <w:t xml:space="preserve"> садов России, который расположен на территории бывшей Макарьевской пустыни, увидят памятники, уникальные посадки различных периодов истории Соловецких островов, насладятся удивительным видом на ансамбль Соловецкого монастыря, открывающимся с Александровской горки.</w:t>
      </w:r>
    </w:p>
    <w:p w14:paraId="0C52A66D" w14:textId="2BC6148D" w:rsidR="00911F1C" w:rsidRPr="00911F1C" w:rsidRDefault="00F67A30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D6">
        <w:rPr>
          <w:rFonts w:ascii="Times New Roman" w:hAnsi="Times New Roman"/>
          <w:sz w:val="24"/>
          <w:szCs w:val="24"/>
        </w:rPr>
        <w:t xml:space="preserve">13:00 </w:t>
      </w:r>
      <w:r w:rsidR="007536A6" w:rsidRPr="00A44AD6">
        <w:rPr>
          <w:rFonts w:ascii="Times New Roman" w:hAnsi="Times New Roman"/>
          <w:sz w:val="24"/>
          <w:szCs w:val="24"/>
        </w:rPr>
        <w:t xml:space="preserve">– Возвращение </w:t>
      </w:r>
      <w:r w:rsidR="005B16E0" w:rsidRPr="00A44AD6">
        <w:rPr>
          <w:rFonts w:ascii="Times New Roman" w:hAnsi="Times New Roman"/>
          <w:sz w:val="24"/>
          <w:szCs w:val="24"/>
        </w:rPr>
        <w:t xml:space="preserve">в поселок </w:t>
      </w:r>
      <w:r w:rsidR="00D229C5" w:rsidRPr="00A44AD6">
        <w:rPr>
          <w:rFonts w:ascii="Times New Roman" w:hAnsi="Times New Roman"/>
          <w:sz w:val="24"/>
          <w:szCs w:val="24"/>
        </w:rPr>
        <w:t>на автобусе.</w:t>
      </w:r>
      <w:r w:rsidR="002D6847">
        <w:rPr>
          <w:rFonts w:ascii="Times New Roman" w:hAnsi="Times New Roman"/>
          <w:sz w:val="24"/>
          <w:szCs w:val="24"/>
        </w:rPr>
        <w:t xml:space="preserve"> </w:t>
      </w:r>
      <w:r w:rsidR="00911F1C" w:rsidRPr="00BC05F6">
        <w:rPr>
          <w:rFonts w:ascii="Times New Roman" w:hAnsi="Times New Roman"/>
          <w:sz w:val="24"/>
          <w:szCs w:val="24"/>
        </w:rPr>
        <w:t xml:space="preserve">Свободное время.  </w:t>
      </w:r>
      <w:r w:rsidR="00911F1C" w:rsidRPr="00BC05F6">
        <w:rPr>
          <w:rFonts w:ascii="Times New Roman" w:hAnsi="Times New Roman"/>
          <w:b/>
          <w:sz w:val="24"/>
          <w:szCs w:val="24"/>
        </w:rPr>
        <w:t xml:space="preserve">Посещение сувенирных лавок или выставок Соловецкого музея – заповедника </w:t>
      </w:r>
      <w:r w:rsidR="00911F1C" w:rsidRPr="00BC05F6">
        <w:rPr>
          <w:rFonts w:ascii="Times New Roman" w:hAnsi="Times New Roman"/>
          <w:i/>
          <w:sz w:val="24"/>
          <w:szCs w:val="24"/>
        </w:rPr>
        <w:t>(за дополнительную плату).</w:t>
      </w:r>
      <w:r w:rsidR="00911F1C" w:rsidRPr="00BC05F6">
        <w:rPr>
          <w:rFonts w:ascii="Times New Roman" w:hAnsi="Times New Roman"/>
          <w:sz w:val="24"/>
          <w:szCs w:val="24"/>
        </w:rPr>
        <w:t xml:space="preserve"> По желанию – </w:t>
      </w:r>
      <w:r w:rsidR="00911F1C" w:rsidRPr="00BC05F6">
        <w:rPr>
          <w:rFonts w:ascii="Times New Roman" w:hAnsi="Times New Roman"/>
          <w:b/>
          <w:sz w:val="24"/>
          <w:szCs w:val="24"/>
        </w:rPr>
        <w:t>посещение специализированного магазина Архангельского водорослевого комбината</w:t>
      </w:r>
      <w:r w:rsidR="00911F1C" w:rsidRPr="00BC05F6">
        <w:rPr>
          <w:rFonts w:ascii="Times New Roman" w:hAnsi="Times New Roman"/>
          <w:i/>
          <w:sz w:val="24"/>
          <w:szCs w:val="24"/>
        </w:rPr>
        <w:t>.</w:t>
      </w:r>
    </w:p>
    <w:p w14:paraId="59C764DC" w14:textId="2A56587D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18:</w:t>
      </w:r>
      <w:r w:rsidR="00712892">
        <w:rPr>
          <w:rFonts w:ascii="Times New Roman" w:hAnsi="Times New Roman"/>
          <w:sz w:val="24"/>
          <w:szCs w:val="24"/>
        </w:rPr>
        <w:t>45</w:t>
      </w:r>
      <w:r w:rsidRPr="00BC05F6">
        <w:rPr>
          <w:rFonts w:ascii="Times New Roman" w:hAnsi="Times New Roman"/>
          <w:sz w:val="24"/>
          <w:szCs w:val="24"/>
        </w:rPr>
        <w:t xml:space="preserve"> - Трансфер на Тамарин причал. Посадка на</w:t>
      </w:r>
      <w:r>
        <w:rPr>
          <w:rFonts w:ascii="Times New Roman" w:hAnsi="Times New Roman"/>
          <w:sz w:val="24"/>
          <w:szCs w:val="24"/>
        </w:rPr>
        <w:t xml:space="preserve"> теплоход.</w:t>
      </w:r>
    </w:p>
    <w:p w14:paraId="51752DC7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19:</w:t>
      </w:r>
      <w:r>
        <w:rPr>
          <w:rFonts w:ascii="Times New Roman" w:hAnsi="Times New Roman"/>
          <w:sz w:val="24"/>
          <w:szCs w:val="24"/>
        </w:rPr>
        <w:t>3</w:t>
      </w:r>
      <w:r w:rsidRPr="00BC05F6">
        <w:rPr>
          <w:rFonts w:ascii="Times New Roman" w:hAnsi="Times New Roman"/>
          <w:sz w:val="24"/>
          <w:szCs w:val="24"/>
        </w:rPr>
        <w:t xml:space="preserve">0 - Морской переход в п. </w:t>
      </w:r>
      <w:r w:rsidRPr="00BC05F6">
        <w:rPr>
          <w:rFonts w:ascii="Times New Roman" w:hAnsi="Times New Roman"/>
          <w:b/>
          <w:sz w:val="24"/>
          <w:szCs w:val="24"/>
        </w:rPr>
        <w:t>Рабочеостровск</w:t>
      </w:r>
      <w:r w:rsidRPr="00BC05F6">
        <w:rPr>
          <w:rFonts w:ascii="Times New Roman" w:hAnsi="Times New Roman"/>
          <w:sz w:val="24"/>
          <w:szCs w:val="24"/>
        </w:rPr>
        <w:t>.</w:t>
      </w:r>
    </w:p>
    <w:p w14:paraId="176A0DAD" w14:textId="52A98B5E" w:rsidR="00911F1C" w:rsidRPr="00BC05F6" w:rsidRDefault="00911F1C" w:rsidP="00911F1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lastRenderedPageBreak/>
        <w:t>21:</w:t>
      </w:r>
      <w:r>
        <w:rPr>
          <w:rFonts w:ascii="Times New Roman" w:hAnsi="Times New Roman"/>
          <w:sz w:val="24"/>
          <w:szCs w:val="24"/>
        </w:rPr>
        <w:t>30</w:t>
      </w:r>
      <w:r w:rsidRPr="00BC05F6">
        <w:rPr>
          <w:rFonts w:ascii="Times New Roman" w:hAnsi="Times New Roman"/>
          <w:sz w:val="24"/>
          <w:szCs w:val="24"/>
        </w:rPr>
        <w:t xml:space="preserve"> - Прибытие в порт. Трансфер в </w:t>
      </w:r>
      <w:r w:rsidRPr="00BC05F6">
        <w:rPr>
          <w:rFonts w:ascii="Times New Roman" w:hAnsi="Times New Roman"/>
          <w:b/>
          <w:sz w:val="24"/>
          <w:szCs w:val="24"/>
        </w:rPr>
        <w:t>Кемь</w:t>
      </w:r>
      <w:r w:rsidRPr="00BC05F6">
        <w:rPr>
          <w:rFonts w:ascii="Times New Roman" w:hAnsi="Times New Roman"/>
          <w:sz w:val="24"/>
          <w:szCs w:val="24"/>
        </w:rPr>
        <w:t xml:space="preserve"> на жд вокзал. Убытие ночными поездами № 2</w:t>
      </w:r>
      <w:r w:rsidR="004D6818">
        <w:rPr>
          <w:rFonts w:ascii="Times New Roman" w:hAnsi="Times New Roman"/>
          <w:sz w:val="24"/>
          <w:szCs w:val="24"/>
        </w:rPr>
        <w:t>8</w:t>
      </w:r>
      <w:r w:rsidRPr="00BC05F6">
        <w:rPr>
          <w:rFonts w:ascii="Times New Roman" w:hAnsi="Times New Roman"/>
          <w:sz w:val="24"/>
          <w:szCs w:val="24"/>
        </w:rPr>
        <w:t>5 в 01:</w:t>
      </w:r>
      <w:r w:rsidR="004D6818">
        <w:rPr>
          <w:rFonts w:ascii="Times New Roman" w:hAnsi="Times New Roman"/>
          <w:sz w:val="24"/>
          <w:szCs w:val="24"/>
        </w:rPr>
        <w:t>46</w:t>
      </w:r>
      <w:r w:rsidRPr="00BC05F6">
        <w:rPr>
          <w:rFonts w:ascii="Times New Roman" w:hAnsi="Times New Roman"/>
          <w:sz w:val="24"/>
          <w:szCs w:val="24"/>
        </w:rPr>
        <w:t xml:space="preserve"> или № 293 в 03:</w:t>
      </w:r>
      <w:r w:rsidR="004D6818">
        <w:rPr>
          <w:rFonts w:ascii="Times New Roman" w:hAnsi="Times New Roman"/>
          <w:sz w:val="24"/>
          <w:szCs w:val="24"/>
        </w:rPr>
        <w:t>16</w:t>
      </w:r>
      <w:r w:rsidRPr="00BC05F6">
        <w:rPr>
          <w:rFonts w:ascii="Times New Roman" w:hAnsi="Times New Roman"/>
          <w:sz w:val="24"/>
          <w:szCs w:val="24"/>
        </w:rPr>
        <w:t xml:space="preserve">. </w:t>
      </w:r>
      <w:r w:rsidRPr="00BC05F6">
        <w:rPr>
          <w:rFonts w:ascii="Times New Roman" w:hAnsi="Times New Roman"/>
          <w:i/>
          <w:sz w:val="24"/>
          <w:szCs w:val="24"/>
        </w:rPr>
        <w:t xml:space="preserve">В случае убытия утренними поездами за дополнительную плату предлагается размещение в </w:t>
      </w:r>
      <w:r>
        <w:rPr>
          <w:rFonts w:ascii="Times New Roman" w:hAnsi="Times New Roman"/>
          <w:i/>
          <w:sz w:val="24"/>
          <w:szCs w:val="24"/>
        </w:rPr>
        <w:t>гостиницах Кеми и Рабочеостровска.</w:t>
      </w:r>
    </w:p>
    <w:p w14:paraId="49C64CEF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ECB9231" w14:textId="4EF9589E" w:rsidR="00F67A30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D6">
        <w:rPr>
          <w:rFonts w:ascii="Times New Roman" w:hAnsi="Times New Roman"/>
          <w:b/>
          <w:color w:val="0000FF"/>
          <w:sz w:val="24"/>
          <w:szCs w:val="24"/>
        </w:rPr>
        <w:t xml:space="preserve">СТОИМОСТЬ 1 ПУТЁВКИ: </w:t>
      </w:r>
    </w:p>
    <w:p w14:paraId="0F28D5F4" w14:textId="2CA4A7AA" w:rsidR="00003E0E" w:rsidRDefault="00003E0E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2A27B0" w14:textId="36B2AE99" w:rsidR="00003E0E" w:rsidRPr="00003E0E" w:rsidRDefault="00003E0E" w:rsidP="00003E0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03E0E">
        <w:rPr>
          <w:rFonts w:ascii="Times New Roman" w:hAnsi="Times New Roman"/>
          <w:bCs/>
          <w:sz w:val="24"/>
          <w:szCs w:val="24"/>
        </w:rPr>
        <w:t xml:space="preserve">- при двухместном размещении </w:t>
      </w:r>
      <w:r w:rsidR="000C2BBD" w:rsidRPr="004F2D55">
        <w:rPr>
          <w:rFonts w:ascii="Times New Roman" w:hAnsi="Times New Roman"/>
          <w:bCs/>
          <w:sz w:val="24"/>
          <w:szCs w:val="24"/>
        </w:rPr>
        <w:t>2</w:t>
      </w:r>
      <w:r w:rsidR="00712892">
        <w:rPr>
          <w:rFonts w:ascii="Times New Roman" w:hAnsi="Times New Roman"/>
          <w:bCs/>
          <w:sz w:val="24"/>
          <w:szCs w:val="24"/>
        </w:rPr>
        <w:t>3 0</w:t>
      </w:r>
      <w:r w:rsidR="000C2BBD" w:rsidRPr="004F2D55">
        <w:rPr>
          <w:rFonts w:ascii="Times New Roman" w:hAnsi="Times New Roman"/>
          <w:bCs/>
          <w:sz w:val="24"/>
          <w:szCs w:val="24"/>
        </w:rPr>
        <w:t>0</w:t>
      </w:r>
      <w:r w:rsidRPr="00003E0E">
        <w:rPr>
          <w:rFonts w:ascii="Times New Roman" w:hAnsi="Times New Roman"/>
          <w:bCs/>
          <w:sz w:val="24"/>
          <w:szCs w:val="24"/>
        </w:rPr>
        <w:t xml:space="preserve">0 рублей. </w:t>
      </w:r>
    </w:p>
    <w:p w14:paraId="43C0FD2C" w14:textId="73D089B1" w:rsidR="00003E0E" w:rsidRPr="00003E0E" w:rsidRDefault="00003E0E" w:rsidP="00003E0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03E0E">
        <w:rPr>
          <w:rFonts w:ascii="Times New Roman" w:hAnsi="Times New Roman"/>
          <w:bCs/>
          <w:sz w:val="24"/>
          <w:szCs w:val="24"/>
        </w:rPr>
        <w:t xml:space="preserve">- при одноместном размещении </w:t>
      </w:r>
      <w:r w:rsidR="00712892">
        <w:rPr>
          <w:rFonts w:ascii="Times New Roman" w:hAnsi="Times New Roman"/>
          <w:bCs/>
          <w:sz w:val="24"/>
          <w:szCs w:val="24"/>
        </w:rPr>
        <w:t>30 0</w:t>
      </w:r>
      <w:r w:rsidR="000C2BBD" w:rsidRPr="004F2D55">
        <w:rPr>
          <w:rFonts w:ascii="Times New Roman" w:hAnsi="Times New Roman"/>
          <w:bCs/>
          <w:sz w:val="24"/>
          <w:szCs w:val="24"/>
        </w:rPr>
        <w:t>0</w:t>
      </w:r>
      <w:r w:rsidRPr="00003E0E">
        <w:rPr>
          <w:rFonts w:ascii="Times New Roman" w:hAnsi="Times New Roman"/>
          <w:bCs/>
          <w:sz w:val="24"/>
          <w:szCs w:val="24"/>
        </w:rPr>
        <w:t xml:space="preserve">0 рублей. </w:t>
      </w:r>
    </w:p>
    <w:p w14:paraId="42B4453B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DE1FB3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467302D3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540289A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завтраки</w:t>
      </w:r>
    </w:p>
    <w:p w14:paraId="49626E84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C05F6">
        <w:rPr>
          <w:rFonts w:ascii="Times New Roman" w:hAnsi="Times New Roman"/>
          <w:sz w:val="24"/>
          <w:szCs w:val="24"/>
        </w:rPr>
        <w:t>роживание</w:t>
      </w:r>
      <w:r>
        <w:rPr>
          <w:rFonts w:ascii="Times New Roman" w:hAnsi="Times New Roman"/>
          <w:sz w:val="24"/>
          <w:szCs w:val="24"/>
        </w:rPr>
        <w:t xml:space="preserve"> в номерах с удобствами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60369E3C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05F6">
        <w:rPr>
          <w:rFonts w:ascii="Times New Roman" w:hAnsi="Times New Roman"/>
          <w:sz w:val="24"/>
          <w:szCs w:val="24"/>
        </w:rPr>
        <w:t xml:space="preserve">морской переход по маршруту Рабочеостровск – Соловки – Рабочеостровск </w:t>
      </w:r>
    </w:p>
    <w:p w14:paraId="2A614D4C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обзорная экскурсия по Соловецкому монастырю</w:t>
      </w:r>
    </w:p>
    <w:p w14:paraId="19C8BC01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на Секирную гору</w:t>
      </w:r>
    </w:p>
    <w:p w14:paraId="44E14250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в Ботанический сад</w:t>
      </w:r>
    </w:p>
    <w:p w14:paraId="10B9C9A3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групповодом на Соловках</w:t>
      </w:r>
    </w:p>
    <w:p w14:paraId="42792C22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трансферы на встречи и проводы</w:t>
      </w:r>
    </w:p>
    <w:p w14:paraId="3D9EFDDA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7D6472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НЕ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4083317F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0EA4F0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BC05F6">
        <w:rPr>
          <w:rFonts w:ascii="Times New Roman" w:hAnsi="Times New Roman"/>
          <w:sz w:val="24"/>
          <w:szCs w:val="24"/>
        </w:rPr>
        <w:t>д билеты по маршруту</w:t>
      </w:r>
    </w:p>
    <w:p w14:paraId="40DA4FD2" w14:textId="77777777" w:rsidR="00911F1C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экскурсии</w:t>
      </w:r>
    </w:p>
    <w:p w14:paraId="123513D1" w14:textId="77777777" w:rsidR="00911F1C" w:rsidRPr="00BC05F6" w:rsidRDefault="00911F1C" w:rsidP="00911F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обеды и ужины</w:t>
      </w:r>
    </w:p>
    <w:p w14:paraId="1063AAD3" w14:textId="77777777" w:rsidR="00F67A30" w:rsidRPr="00A44AD6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A9D0FEE" w14:textId="5D7DD38A" w:rsidR="00F67A30" w:rsidRPr="00EA5F81" w:rsidRDefault="00C74256" w:rsidP="00F67A3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4AD6">
        <w:rPr>
          <w:rFonts w:ascii="Times New Roman" w:hAnsi="Times New Roman"/>
          <w:b/>
          <w:color w:val="FF0000"/>
          <w:sz w:val="24"/>
          <w:szCs w:val="24"/>
        </w:rPr>
        <w:t>ГРАФИК ЗАЕЗДОВ В 202</w:t>
      </w:r>
      <w:r w:rsidR="002D6847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67A30" w:rsidRPr="00A44AD6">
        <w:rPr>
          <w:rFonts w:ascii="Times New Roman" w:hAnsi="Times New Roman"/>
          <w:b/>
          <w:color w:val="FF0000"/>
          <w:sz w:val="24"/>
          <w:szCs w:val="24"/>
        </w:rPr>
        <w:t xml:space="preserve"> ГОДУ:</w:t>
      </w:r>
      <w:r w:rsidR="00010C54" w:rsidRPr="00A44AD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A5F81">
        <w:rPr>
          <w:rFonts w:ascii="Times New Roman" w:hAnsi="Times New Roman"/>
          <w:bCs/>
          <w:sz w:val="24"/>
          <w:szCs w:val="24"/>
        </w:rPr>
        <w:t xml:space="preserve">май – 31; июнь – 07, 09, 22, 28; июль – 06, 14, </w:t>
      </w:r>
      <w:r w:rsidR="000F465D">
        <w:rPr>
          <w:rFonts w:ascii="Times New Roman" w:hAnsi="Times New Roman"/>
          <w:bCs/>
          <w:sz w:val="24"/>
          <w:szCs w:val="24"/>
        </w:rPr>
        <w:t>20; август – 05, 17.</w:t>
      </w:r>
    </w:p>
    <w:p w14:paraId="56790EE7" w14:textId="77777777" w:rsidR="00C74256" w:rsidRPr="00A44AD6" w:rsidRDefault="00C74256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F70081" w14:textId="045AE5A1" w:rsidR="00705ABA" w:rsidRDefault="00C84302" w:rsidP="00003E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D6">
        <w:rPr>
          <w:rFonts w:ascii="Times New Roman" w:hAnsi="Times New Roman"/>
          <w:b/>
          <w:color w:val="FF0000"/>
          <w:sz w:val="24"/>
          <w:szCs w:val="24"/>
        </w:rPr>
        <w:t>ПРИМЕЧАНИЯ</w:t>
      </w:r>
      <w:r w:rsidR="00F67A30" w:rsidRPr="00A44AD6">
        <w:rPr>
          <w:rFonts w:ascii="Times New Roman" w:hAnsi="Times New Roman"/>
          <w:b/>
          <w:color w:val="FF0000"/>
          <w:sz w:val="24"/>
          <w:szCs w:val="24"/>
        </w:rPr>
        <w:t>:</w:t>
      </w:r>
      <w:r w:rsidR="00F67A30" w:rsidRPr="00A44AD6">
        <w:rPr>
          <w:rFonts w:ascii="Times New Roman" w:hAnsi="Times New Roman"/>
          <w:sz w:val="24"/>
          <w:szCs w:val="24"/>
        </w:rPr>
        <w:t xml:space="preserve"> </w:t>
      </w:r>
    </w:p>
    <w:p w14:paraId="2E27F501" w14:textId="4DEF04F3" w:rsidR="00003E0E" w:rsidRPr="00453228" w:rsidRDefault="00003E0E" w:rsidP="00003E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846461" w14:textId="77777777" w:rsidR="00453228" w:rsidRPr="00453228" w:rsidRDefault="00453228" w:rsidP="0045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3228">
        <w:rPr>
          <w:rFonts w:ascii="Times New Roman" w:hAnsi="Times New Roman"/>
          <w:sz w:val="24"/>
          <w:szCs w:val="24"/>
        </w:rPr>
        <w:t xml:space="preserve">1. При отправлении заявки на тур просим Вас в обязательном порядке предоставить документы туристов (паспорт/свидетельство о рождении) для оперативного расселения гостей в гостинице в день заезда и контактный номер туриста/ов для оперативной связи в случае необходимости. </w:t>
      </w:r>
    </w:p>
    <w:p w14:paraId="690BD3D9" w14:textId="77777777" w:rsidR="00453228" w:rsidRPr="00453228" w:rsidRDefault="00453228" w:rsidP="0045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3228">
        <w:rPr>
          <w:rFonts w:ascii="Times New Roman" w:hAnsi="Times New Roman"/>
          <w:sz w:val="24"/>
          <w:szCs w:val="24"/>
        </w:rPr>
        <w:t>2. Заселение в гостиницу возможно только при наличии документа, удостоверяющего личность (паспорт и/или свидетельство о рождении). Просьба учитывать, что во всех объектах размещения действуют правила «расчетного часа» (заезд в 14.00, выезд до 12.00). Размещение в гостинице в день заезда осуществляется после завершения экскурсионной программы.</w:t>
      </w:r>
    </w:p>
    <w:p w14:paraId="05CB1A48" w14:textId="77777777" w:rsidR="00453228" w:rsidRPr="00453228" w:rsidRDefault="00453228" w:rsidP="0045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3228">
        <w:rPr>
          <w:rFonts w:ascii="Times New Roman" w:hAnsi="Times New Roman"/>
          <w:sz w:val="24"/>
          <w:szCs w:val="24"/>
        </w:rPr>
        <w:t>3. Туроператор оставляет за собой право менять порядок предоставления услуг, не уменьшая их объема.</w:t>
      </w:r>
    </w:p>
    <w:p w14:paraId="5BBBE597" w14:textId="77777777" w:rsidR="00453228" w:rsidRPr="00453228" w:rsidRDefault="00453228" w:rsidP="0045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3228">
        <w:rPr>
          <w:rFonts w:ascii="Times New Roman" w:hAnsi="Times New Roman"/>
          <w:sz w:val="24"/>
          <w:szCs w:val="24"/>
        </w:rPr>
        <w:t>4. При возникновении непредвиденных обстоятельств туроператор оставляет за собой право замены экскурсий без уменьшения общего объема экскурсионной программы.</w:t>
      </w:r>
    </w:p>
    <w:p w14:paraId="5263BCDA" w14:textId="77777777" w:rsidR="00453228" w:rsidRPr="00453228" w:rsidRDefault="00453228" w:rsidP="0045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3228">
        <w:rPr>
          <w:rFonts w:ascii="Times New Roman" w:hAnsi="Times New Roman"/>
          <w:sz w:val="24"/>
          <w:szCs w:val="24"/>
        </w:rPr>
        <w:t>5. Туроператор не может влиять на возможные задержки, связанные с действиями и мероприятиями государственных органов, дорожными работами и прочими, не зависящими от туроператора ситуациями.</w:t>
      </w:r>
    </w:p>
    <w:p w14:paraId="27DB062B" w14:textId="5750DFB8" w:rsidR="00705ABA" w:rsidRPr="00453228" w:rsidRDefault="00453228" w:rsidP="0045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3228">
        <w:rPr>
          <w:rFonts w:ascii="Times New Roman" w:hAnsi="Times New Roman"/>
          <w:sz w:val="24"/>
          <w:szCs w:val="24"/>
        </w:rPr>
        <w:t>6. В периоды ухудшения погоды (очень низкие/очень высокие температуры воздуха, ливни, шторма, сильный ветер, наводнения, сели, туман и пр.) туроператор оставляет за собой право в исключительных случаях менять программу тура: заменять объекты на другие, а при невозможности замены — исключать из программы объекты (с последующим возвратом покупателю тура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sectPr w:rsidR="00705ABA" w:rsidRPr="00453228" w:rsidSect="00BF17E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30"/>
    <w:rsid w:val="00003E0E"/>
    <w:rsid w:val="00010C54"/>
    <w:rsid w:val="00035DE1"/>
    <w:rsid w:val="000448B3"/>
    <w:rsid w:val="00073695"/>
    <w:rsid w:val="00076C70"/>
    <w:rsid w:val="0009185C"/>
    <w:rsid w:val="00092CF1"/>
    <w:rsid w:val="000A55BB"/>
    <w:rsid w:val="000C2BBD"/>
    <w:rsid w:val="000C2BFF"/>
    <w:rsid w:val="000F465D"/>
    <w:rsid w:val="001145A2"/>
    <w:rsid w:val="00144C21"/>
    <w:rsid w:val="001674A9"/>
    <w:rsid w:val="001A7685"/>
    <w:rsid w:val="002075E4"/>
    <w:rsid w:val="00241664"/>
    <w:rsid w:val="00247F30"/>
    <w:rsid w:val="002609FD"/>
    <w:rsid w:val="0027265A"/>
    <w:rsid w:val="00274870"/>
    <w:rsid w:val="002B3DB0"/>
    <w:rsid w:val="002B4DF1"/>
    <w:rsid w:val="002C0F26"/>
    <w:rsid w:val="002C1A53"/>
    <w:rsid w:val="002D6847"/>
    <w:rsid w:val="002E1081"/>
    <w:rsid w:val="002F547E"/>
    <w:rsid w:val="00304B97"/>
    <w:rsid w:val="00312648"/>
    <w:rsid w:val="003141CA"/>
    <w:rsid w:val="0035090E"/>
    <w:rsid w:val="00362DBB"/>
    <w:rsid w:val="00367174"/>
    <w:rsid w:val="00372062"/>
    <w:rsid w:val="003A59F4"/>
    <w:rsid w:val="003B0C52"/>
    <w:rsid w:val="003C7594"/>
    <w:rsid w:val="004021D3"/>
    <w:rsid w:val="004044F1"/>
    <w:rsid w:val="00414D1F"/>
    <w:rsid w:val="00420BA6"/>
    <w:rsid w:val="00450503"/>
    <w:rsid w:val="00453228"/>
    <w:rsid w:val="00463615"/>
    <w:rsid w:val="00483B36"/>
    <w:rsid w:val="00487F35"/>
    <w:rsid w:val="00496C1C"/>
    <w:rsid w:val="004C5E38"/>
    <w:rsid w:val="004D6818"/>
    <w:rsid w:val="004F2D55"/>
    <w:rsid w:val="00551431"/>
    <w:rsid w:val="0055510C"/>
    <w:rsid w:val="00556B7B"/>
    <w:rsid w:val="00560327"/>
    <w:rsid w:val="005817DE"/>
    <w:rsid w:val="00590706"/>
    <w:rsid w:val="005B16E0"/>
    <w:rsid w:val="005B4EE9"/>
    <w:rsid w:val="005D1466"/>
    <w:rsid w:val="005E5500"/>
    <w:rsid w:val="006264B7"/>
    <w:rsid w:val="00642FCF"/>
    <w:rsid w:val="0064582E"/>
    <w:rsid w:val="00681CBE"/>
    <w:rsid w:val="006F2CF5"/>
    <w:rsid w:val="00705ABA"/>
    <w:rsid w:val="00712892"/>
    <w:rsid w:val="00734C93"/>
    <w:rsid w:val="00745580"/>
    <w:rsid w:val="007536A6"/>
    <w:rsid w:val="00776D1F"/>
    <w:rsid w:val="007C381E"/>
    <w:rsid w:val="007D7291"/>
    <w:rsid w:val="007D7CBE"/>
    <w:rsid w:val="007F547E"/>
    <w:rsid w:val="008015A0"/>
    <w:rsid w:val="0081438A"/>
    <w:rsid w:val="00845C45"/>
    <w:rsid w:val="0086439C"/>
    <w:rsid w:val="00876E1D"/>
    <w:rsid w:val="00887361"/>
    <w:rsid w:val="00890214"/>
    <w:rsid w:val="008A3157"/>
    <w:rsid w:val="008A4533"/>
    <w:rsid w:val="008C4072"/>
    <w:rsid w:val="00911F1C"/>
    <w:rsid w:val="00915061"/>
    <w:rsid w:val="00916C7A"/>
    <w:rsid w:val="00917734"/>
    <w:rsid w:val="009236D7"/>
    <w:rsid w:val="0097038D"/>
    <w:rsid w:val="00990B1C"/>
    <w:rsid w:val="009C5F54"/>
    <w:rsid w:val="00A02655"/>
    <w:rsid w:val="00A44AD6"/>
    <w:rsid w:val="00A44C37"/>
    <w:rsid w:val="00A64EC8"/>
    <w:rsid w:val="00A75C50"/>
    <w:rsid w:val="00A84B06"/>
    <w:rsid w:val="00A90754"/>
    <w:rsid w:val="00B00D18"/>
    <w:rsid w:val="00B72249"/>
    <w:rsid w:val="00B76D53"/>
    <w:rsid w:val="00B76D6C"/>
    <w:rsid w:val="00BB1912"/>
    <w:rsid w:val="00BF17ED"/>
    <w:rsid w:val="00C03958"/>
    <w:rsid w:val="00C37D28"/>
    <w:rsid w:val="00C74256"/>
    <w:rsid w:val="00C84302"/>
    <w:rsid w:val="00CA41A7"/>
    <w:rsid w:val="00CF6AC5"/>
    <w:rsid w:val="00D13061"/>
    <w:rsid w:val="00D229C5"/>
    <w:rsid w:val="00D405F6"/>
    <w:rsid w:val="00D6120F"/>
    <w:rsid w:val="00D81B53"/>
    <w:rsid w:val="00D95B2D"/>
    <w:rsid w:val="00DA25F3"/>
    <w:rsid w:val="00DB63E0"/>
    <w:rsid w:val="00DD6395"/>
    <w:rsid w:val="00DF416A"/>
    <w:rsid w:val="00E21301"/>
    <w:rsid w:val="00E240CB"/>
    <w:rsid w:val="00E31193"/>
    <w:rsid w:val="00E6127A"/>
    <w:rsid w:val="00E83FBD"/>
    <w:rsid w:val="00EA5F81"/>
    <w:rsid w:val="00EA6907"/>
    <w:rsid w:val="00EC3D0B"/>
    <w:rsid w:val="00ED22C4"/>
    <w:rsid w:val="00F06600"/>
    <w:rsid w:val="00F42773"/>
    <w:rsid w:val="00F67A30"/>
    <w:rsid w:val="00FA3702"/>
    <w:rsid w:val="00FB4524"/>
    <w:rsid w:val="00FD638B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555A"/>
  <w15:docId w15:val="{09E13474-2D9C-44F8-9110-AAE3331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4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30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705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10241</CharactersWithSpaces>
  <SharedDoc>false</SharedDoc>
  <HLinks>
    <vt:vector size="12" baseType="variant">
      <vt:variant>
        <vt:i4>983167</vt:i4>
      </vt:variant>
      <vt:variant>
        <vt:i4>3</vt:i4>
      </vt:variant>
      <vt:variant>
        <vt:i4>0</vt:i4>
      </vt:variant>
      <vt:variant>
        <vt:i4>5</vt:i4>
      </vt:variant>
      <vt:variant>
        <vt:lpwstr>mailto:22484@mail.ru</vt:lpwstr>
      </vt:variant>
      <vt:variant>
        <vt:lpwstr/>
      </vt:variant>
      <vt:variant>
        <vt:i4>70321170</vt:i4>
      </vt:variant>
      <vt:variant>
        <vt:i4>0</vt:i4>
      </vt:variant>
      <vt:variant>
        <vt:i4>0</vt:i4>
      </vt:variant>
      <vt:variant>
        <vt:i4>5</vt:i4>
      </vt:variant>
      <vt:variant>
        <vt:lpwstr>http://www.севертур.рф/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Каргополь 1146</cp:lastModifiedBy>
  <cp:revision>18</cp:revision>
  <cp:lastPrinted>2019-08-13T06:28:00Z</cp:lastPrinted>
  <dcterms:created xsi:type="dcterms:W3CDTF">2022-08-31T14:56:00Z</dcterms:created>
  <dcterms:modified xsi:type="dcterms:W3CDTF">2022-09-24T07:16:00Z</dcterms:modified>
</cp:coreProperties>
</file>