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3E" w:rsidRPr="00A44F59" w:rsidRDefault="001F03AC" w:rsidP="009A4D3E">
      <w:pPr>
        <w:jc w:val="center"/>
        <w:rPr>
          <w:rFonts w:asciiTheme="minorHAnsi" w:hAnsiTheme="minorHAnsi"/>
          <w:b/>
          <w:color w:val="006666"/>
          <w:sz w:val="42"/>
          <w:szCs w:val="42"/>
        </w:rPr>
      </w:pPr>
      <w:r w:rsidRPr="00A44F59">
        <w:rPr>
          <w:rFonts w:asciiTheme="minorHAnsi" w:hAnsiTheme="minorHAnsi"/>
          <w:b/>
          <w:color w:val="006666"/>
          <w:sz w:val="42"/>
          <w:szCs w:val="42"/>
        </w:rPr>
        <w:t>Душа всей России –</w:t>
      </w:r>
      <w:r w:rsidR="009A4D3E" w:rsidRPr="00A44F59">
        <w:rPr>
          <w:rFonts w:asciiTheme="minorHAnsi" w:hAnsiTheme="minorHAnsi"/>
          <w:b/>
          <w:color w:val="006666"/>
          <w:sz w:val="42"/>
          <w:szCs w:val="42"/>
        </w:rPr>
        <w:t xml:space="preserve"> Рязань</w:t>
      </w:r>
    </w:p>
    <w:p w:rsidR="009A4D3E" w:rsidRPr="008236F0" w:rsidRDefault="009A4D3E" w:rsidP="009A4D3E">
      <w:pPr>
        <w:jc w:val="center"/>
        <w:rPr>
          <w:rFonts w:asciiTheme="minorHAnsi" w:hAnsiTheme="minorHAnsi"/>
          <w:b/>
          <w:color w:val="800000"/>
        </w:rPr>
      </w:pPr>
      <w:r w:rsidRPr="008236F0">
        <w:rPr>
          <w:rFonts w:asciiTheme="minorHAnsi" w:hAnsiTheme="minorHAnsi"/>
          <w:b/>
          <w:color w:val="800000"/>
        </w:rPr>
        <w:t>Рязань</w:t>
      </w:r>
      <w:r w:rsidR="006B4578" w:rsidRPr="008236F0">
        <w:rPr>
          <w:rFonts w:asciiTheme="minorHAnsi" w:hAnsiTheme="minorHAnsi"/>
          <w:b/>
          <w:color w:val="800000"/>
        </w:rPr>
        <w:t xml:space="preserve"> – Рязанский Кремль</w:t>
      </w:r>
      <w:r w:rsidR="00A44F59" w:rsidRPr="008236F0">
        <w:rPr>
          <w:rFonts w:asciiTheme="minorHAnsi" w:hAnsiTheme="minorHAnsi"/>
          <w:b/>
          <w:color w:val="800000"/>
        </w:rPr>
        <w:t xml:space="preserve"> – Солотча – комплекс «В некотором царстве»</w:t>
      </w:r>
    </w:p>
    <w:p w:rsidR="009A4D3E" w:rsidRPr="008236F0" w:rsidRDefault="009A4D3E" w:rsidP="009A4D3E">
      <w:pPr>
        <w:jc w:val="center"/>
        <w:rPr>
          <w:rFonts w:asciiTheme="minorHAnsi" w:hAnsiTheme="minorHAnsi"/>
        </w:rPr>
      </w:pPr>
    </w:p>
    <w:p w:rsidR="009A4D3E" w:rsidRPr="008236F0" w:rsidRDefault="009A4D3E" w:rsidP="009A4D3E">
      <w:pPr>
        <w:jc w:val="center"/>
        <w:rPr>
          <w:rFonts w:asciiTheme="minorHAnsi" w:hAnsiTheme="minorHAnsi"/>
        </w:rPr>
      </w:pPr>
      <w:r w:rsidRPr="008236F0">
        <w:rPr>
          <w:rFonts w:asciiTheme="minorHAnsi" w:hAnsiTheme="minorHAnsi"/>
        </w:rPr>
        <w:t>2 дня/1 ночь</w:t>
      </w:r>
    </w:p>
    <w:p w:rsidR="005B67DE" w:rsidRPr="008236F0" w:rsidRDefault="005B67DE" w:rsidP="009A4D3E">
      <w:pPr>
        <w:jc w:val="center"/>
        <w:rPr>
          <w:rFonts w:asciiTheme="minorHAnsi" w:hAnsiTheme="minorHAnsi"/>
        </w:rPr>
      </w:pPr>
    </w:p>
    <w:p w:rsidR="009A4D3E" w:rsidRPr="008236F0" w:rsidRDefault="009A4D3E" w:rsidP="009A4D3E">
      <w:pPr>
        <w:rPr>
          <w:rFonts w:asciiTheme="minorHAnsi" w:hAnsiTheme="minorHAnsi"/>
        </w:rPr>
      </w:pPr>
      <w:r w:rsidRPr="008236F0">
        <w:rPr>
          <w:rFonts w:asciiTheme="minorHAnsi" w:hAnsiTheme="minorHAnsi"/>
          <w:b/>
        </w:rPr>
        <w:t>Даты заездов в 20</w:t>
      </w:r>
      <w:r w:rsidR="007945ED" w:rsidRPr="008236F0">
        <w:rPr>
          <w:rFonts w:asciiTheme="minorHAnsi" w:hAnsiTheme="minorHAnsi"/>
          <w:b/>
        </w:rPr>
        <w:t>21</w:t>
      </w:r>
      <w:r w:rsidRPr="008236F0">
        <w:rPr>
          <w:rFonts w:asciiTheme="minorHAnsi" w:hAnsiTheme="minorHAnsi"/>
          <w:b/>
        </w:rPr>
        <w:t xml:space="preserve"> году: </w:t>
      </w:r>
      <w:r w:rsidR="007945ED" w:rsidRPr="008236F0">
        <w:rPr>
          <w:rFonts w:asciiTheme="minorHAnsi" w:hAnsiTheme="minorHAnsi"/>
        </w:rPr>
        <w:t>май – 22-23; июнь – 19-20;</w:t>
      </w:r>
      <w:r w:rsidR="007945ED" w:rsidRPr="008236F0">
        <w:rPr>
          <w:rFonts w:asciiTheme="minorHAnsi" w:hAnsiTheme="minorHAnsi"/>
          <w:b/>
        </w:rPr>
        <w:t xml:space="preserve"> </w:t>
      </w:r>
      <w:r w:rsidR="003260D2" w:rsidRPr="008236F0">
        <w:rPr>
          <w:rFonts w:asciiTheme="minorHAnsi" w:hAnsiTheme="minorHAnsi"/>
        </w:rPr>
        <w:t>июль – 1</w:t>
      </w:r>
      <w:r w:rsidR="007945ED" w:rsidRPr="008236F0">
        <w:rPr>
          <w:rFonts w:asciiTheme="minorHAnsi" w:hAnsiTheme="minorHAnsi"/>
        </w:rPr>
        <w:t>7-18</w:t>
      </w:r>
      <w:r w:rsidR="003260D2" w:rsidRPr="008236F0">
        <w:rPr>
          <w:rFonts w:asciiTheme="minorHAnsi" w:hAnsiTheme="minorHAnsi"/>
        </w:rPr>
        <w:t>; август – 1</w:t>
      </w:r>
      <w:r w:rsidR="007945ED" w:rsidRPr="008236F0">
        <w:rPr>
          <w:rFonts w:asciiTheme="minorHAnsi" w:hAnsiTheme="minorHAnsi"/>
        </w:rPr>
        <w:t>4-15</w:t>
      </w:r>
      <w:r w:rsidR="003260D2" w:rsidRPr="008236F0">
        <w:rPr>
          <w:rFonts w:asciiTheme="minorHAnsi" w:hAnsiTheme="minorHAnsi"/>
        </w:rPr>
        <w:t>, 2</w:t>
      </w:r>
      <w:r w:rsidR="007945ED" w:rsidRPr="008236F0">
        <w:rPr>
          <w:rFonts w:asciiTheme="minorHAnsi" w:hAnsiTheme="minorHAnsi"/>
        </w:rPr>
        <w:t>8-29</w:t>
      </w:r>
      <w:r w:rsidR="003260D2" w:rsidRPr="008236F0">
        <w:rPr>
          <w:rFonts w:asciiTheme="minorHAnsi" w:hAnsiTheme="minorHAnsi"/>
        </w:rPr>
        <w:t xml:space="preserve">; сентябрь – </w:t>
      </w:r>
      <w:r w:rsidR="007945ED" w:rsidRPr="008236F0">
        <w:rPr>
          <w:rFonts w:asciiTheme="minorHAnsi" w:hAnsiTheme="minorHAnsi"/>
        </w:rPr>
        <w:t>25-26</w:t>
      </w:r>
      <w:r w:rsidR="003260D2" w:rsidRPr="008236F0">
        <w:rPr>
          <w:rFonts w:asciiTheme="minorHAnsi" w:hAnsiTheme="minorHAnsi"/>
        </w:rPr>
        <w:t>;</w:t>
      </w:r>
      <w:bookmarkStart w:id="0" w:name="_GoBack"/>
      <w:bookmarkEnd w:id="0"/>
      <w:r w:rsidR="003260D2" w:rsidRPr="008236F0">
        <w:rPr>
          <w:rFonts w:asciiTheme="minorHAnsi" w:hAnsiTheme="minorHAnsi"/>
        </w:rPr>
        <w:t xml:space="preserve"> октябрь – </w:t>
      </w:r>
      <w:r w:rsidR="007945ED" w:rsidRPr="008236F0">
        <w:rPr>
          <w:rFonts w:asciiTheme="minorHAnsi" w:hAnsiTheme="minorHAnsi"/>
        </w:rPr>
        <w:t>23-24</w:t>
      </w:r>
      <w:r w:rsidR="003260D2" w:rsidRPr="008236F0">
        <w:rPr>
          <w:rFonts w:asciiTheme="minorHAnsi" w:hAnsiTheme="minorHAnsi"/>
        </w:rPr>
        <w:t xml:space="preserve">; ноябрь – </w:t>
      </w:r>
      <w:r w:rsidR="007945ED" w:rsidRPr="008236F0">
        <w:rPr>
          <w:rFonts w:asciiTheme="minorHAnsi" w:hAnsiTheme="minorHAnsi"/>
        </w:rPr>
        <w:t>13-</w:t>
      </w:r>
      <w:r w:rsidR="003260D2" w:rsidRPr="008236F0">
        <w:rPr>
          <w:rFonts w:asciiTheme="minorHAnsi" w:hAnsiTheme="minorHAnsi"/>
        </w:rPr>
        <w:t>14</w:t>
      </w:r>
      <w:r w:rsidR="003260D2" w:rsidRPr="008236F0">
        <w:rPr>
          <w:rFonts w:asciiTheme="minorHAnsi" w:hAnsiTheme="minorHAnsi"/>
          <w:b/>
        </w:rPr>
        <w:t>.</w:t>
      </w:r>
    </w:p>
    <w:p w:rsidR="0073607E" w:rsidRPr="008236F0" w:rsidRDefault="0073607E" w:rsidP="009A4D3E">
      <w:pPr>
        <w:rPr>
          <w:rFonts w:asciiTheme="minorHAnsi" w:hAnsiTheme="minorHAnsi" w:cs="Tahoma"/>
          <w:b/>
        </w:rPr>
      </w:pPr>
    </w:p>
    <w:p w:rsidR="009A4D3E" w:rsidRPr="008236F0" w:rsidRDefault="009A4D3E" w:rsidP="009A4D3E">
      <w:pPr>
        <w:rPr>
          <w:rFonts w:asciiTheme="minorHAnsi" w:hAnsiTheme="minorHAnsi" w:cs="Tahoma"/>
          <w:b/>
        </w:rPr>
      </w:pPr>
      <w:r w:rsidRPr="008236F0">
        <w:rPr>
          <w:rFonts w:asciiTheme="minorHAnsi" w:hAnsiTheme="minorHAnsi" w:cs="Tahoma"/>
          <w:b/>
        </w:rPr>
        <w:t>День 1</w:t>
      </w:r>
    </w:p>
    <w:p w:rsidR="009A4D3E" w:rsidRPr="008236F0" w:rsidRDefault="009A4D3E" w:rsidP="009A4D3E">
      <w:pPr>
        <w:rPr>
          <w:rFonts w:asciiTheme="minorHAnsi" w:hAnsiTheme="minorHAnsi" w:cs="Tahoma"/>
          <w:b/>
        </w:rPr>
      </w:pPr>
    </w:p>
    <w:p w:rsidR="009A4D3E" w:rsidRPr="008236F0" w:rsidRDefault="00331994" w:rsidP="009A4D3E">
      <w:pPr>
        <w:numPr>
          <w:ilvl w:val="0"/>
          <w:numId w:val="1"/>
        </w:numPr>
        <w:rPr>
          <w:rFonts w:asciiTheme="minorHAnsi" w:hAnsiTheme="minorHAnsi" w:cs="Tahoma"/>
        </w:rPr>
      </w:pPr>
      <w:r w:rsidRPr="008236F0">
        <w:rPr>
          <w:rFonts w:asciiTheme="minorHAnsi" w:hAnsiTheme="minorHAnsi" w:cs="Tahoma"/>
          <w:b/>
        </w:rPr>
        <w:t>10:05</w:t>
      </w:r>
      <w:r w:rsidR="009A4D3E" w:rsidRPr="008236F0">
        <w:rPr>
          <w:rFonts w:asciiTheme="minorHAnsi" w:hAnsiTheme="minorHAnsi" w:cs="Tahoma"/>
          <w:b/>
        </w:rPr>
        <w:t xml:space="preserve"> – 10:</w:t>
      </w:r>
      <w:r w:rsidRPr="008236F0">
        <w:rPr>
          <w:rFonts w:asciiTheme="minorHAnsi" w:hAnsiTheme="minorHAnsi" w:cs="Tahoma"/>
          <w:b/>
        </w:rPr>
        <w:t>15</w:t>
      </w:r>
      <w:r w:rsidR="00D77B4A" w:rsidRPr="008236F0">
        <w:rPr>
          <w:rFonts w:asciiTheme="minorHAnsi" w:hAnsiTheme="minorHAnsi" w:cs="Tahoma"/>
        </w:rPr>
        <w:t xml:space="preserve"> Встреча туристов</w:t>
      </w:r>
      <w:r w:rsidR="009A4D3E" w:rsidRPr="008236F0">
        <w:rPr>
          <w:rFonts w:asciiTheme="minorHAnsi" w:hAnsiTheme="minorHAnsi" w:cs="Tahoma"/>
        </w:rPr>
        <w:t xml:space="preserve"> на ж/д вокзале Рязань-</w:t>
      </w:r>
      <w:r w:rsidR="009A4D3E" w:rsidRPr="008236F0">
        <w:rPr>
          <w:rFonts w:asciiTheme="minorHAnsi" w:hAnsiTheme="minorHAnsi" w:cs="Tahoma"/>
          <w:lang w:val="en-US"/>
        </w:rPr>
        <w:t>I</w:t>
      </w:r>
      <w:r w:rsidR="009A4D3E" w:rsidRPr="008236F0">
        <w:rPr>
          <w:rFonts w:asciiTheme="minorHAnsi" w:hAnsiTheme="minorHAnsi" w:cs="Tahoma"/>
        </w:rPr>
        <w:t xml:space="preserve"> </w:t>
      </w:r>
      <w:r w:rsidR="009A4D3E" w:rsidRPr="008236F0">
        <w:rPr>
          <w:rFonts w:asciiTheme="minorHAnsi" w:hAnsiTheme="minorHAnsi" w:cs="Tahoma"/>
          <w:u w:val="single"/>
        </w:rPr>
        <w:t>у справочного бюро</w:t>
      </w:r>
      <w:r w:rsidRPr="008236F0">
        <w:rPr>
          <w:rFonts w:asciiTheme="minorHAnsi" w:hAnsiTheme="minorHAnsi" w:cs="Tahoma"/>
          <w:u w:val="single"/>
        </w:rPr>
        <w:t xml:space="preserve"> внутри здания вокзала</w:t>
      </w:r>
      <w:r w:rsidR="009A4D3E" w:rsidRPr="008236F0">
        <w:rPr>
          <w:rFonts w:asciiTheme="minorHAnsi" w:hAnsiTheme="minorHAnsi" w:cs="Tahoma"/>
          <w:u w:val="single"/>
        </w:rPr>
        <w:t>:</w:t>
      </w:r>
      <w:r w:rsidR="009A4D3E" w:rsidRPr="008236F0">
        <w:rPr>
          <w:rFonts w:asciiTheme="minorHAnsi" w:hAnsiTheme="minorHAnsi" w:cs="Tahoma"/>
        </w:rPr>
        <w:t xml:space="preserve"> гид с оранжевой табличкой </w:t>
      </w:r>
      <w:r w:rsidRPr="008236F0">
        <w:rPr>
          <w:rFonts w:asciiTheme="minorHAnsi" w:hAnsiTheme="minorHAnsi" w:cs="Tahoma"/>
        </w:rPr>
        <w:t>«Рязань»</w:t>
      </w:r>
      <w:r w:rsidR="009A4D3E" w:rsidRPr="008236F0">
        <w:rPr>
          <w:rFonts w:asciiTheme="minorHAnsi" w:hAnsiTheme="minorHAnsi" w:cs="Tahoma"/>
        </w:rPr>
        <w:t xml:space="preserve">. </w:t>
      </w:r>
    </w:p>
    <w:p w:rsidR="006C29F4" w:rsidRPr="008236F0" w:rsidRDefault="00331994" w:rsidP="006C29F4">
      <w:pPr>
        <w:numPr>
          <w:ilvl w:val="0"/>
          <w:numId w:val="1"/>
        </w:numPr>
        <w:rPr>
          <w:rFonts w:asciiTheme="minorHAnsi" w:hAnsiTheme="minorHAnsi"/>
        </w:rPr>
      </w:pPr>
      <w:r w:rsidRPr="008236F0">
        <w:rPr>
          <w:rFonts w:asciiTheme="minorHAnsi" w:hAnsiTheme="minorHAnsi" w:cs="Tahoma"/>
          <w:b/>
        </w:rPr>
        <w:t>10:25 – 10:35</w:t>
      </w:r>
      <w:r w:rsidR="006C29F4" w:rsidRPr="008236F0">
        <w:rPr>
          <w:rFonts w:asciiTheme="minorHAnsi" w:hAnsiTheme="minorHAnsi" w:cs="Tahoma"/>
          <w:b/>
        </w:rPr>
        <w:t xml:space="preserve"> </w:t>
      </w:r>
      <w:r w:rsidRPr="008236F0">
        <w:rPr>
          <w:rFonts w:asciiTheme="minorHAnsi" w:hAnsiTheme="minorHAnsi" w:cs="Tahoma"/>
        </w:rPr>
        <w:t>В</w:t>
      </w:r>
      <w:r w:rsidR="00D77B4A" w:rsidRPr="008236F0">
        <w:rPr>
          <w:rFonts w:asciiTheme="minorHAnsi" w:hAnsiTheme="minorHAnsi" w:cs="Tahoma"/>
        </w:rPr>
        <w:t>стреча туристов</w:t>
      </w:r>
      <w:r w:rsidR="006C29F4" w:rsidRPr="008236F0">
        <w:rPr>
          <w:rFonts w:asciiTheme="minorHAnsi" w:hAnsiTheme="minorHAnsi" w:cs="Tahoma"/>
        </w:rPr>
        <w:t xml:space="preserve"> на ж/д вокзале Рязань-</w:t>
      </w:r>
      <w:r w:rsidR="006C29F4" w:rsidRPr="008236F0">
        <w:rPr>
          <w:rFonts w:asciiTheme="minorHAnsi" w:hAnsiTheme="minorHAnsi" w:cs="Tahoma"/>
          <w:lang w:val="en-US"/>
        </w:rPr>
        <w:t>II</w:t>
      </w:r>
      <w:r w:rsidR="006C29F4" w:rsidRPr="008236F0">
        <w:rPr>
          <w:rFonts w:asciiTheme="minorHAnsi" w:hAnsiTheme="minorHAnsi" w:cs="Tahoma"/>
        </w:rPr>
        <w:t xml:space="preserve"> </w:t>
      </w:r>
      <w:r w:rsidR="006C29F4" w:rsidRPr="008236F0">
        <w:rPr>
          <w:rFonts w:asciiTheme="minorHAnsi" w:hAnsiTheme="minorHAnsi" w:cs="Tahoma"/>
          <w:u w:val="single"/>
        </w:rPr>
        <w:t>на перроне</w:t>
      </w:r>
      <w:r w:rsidRPr="008236F0">
        <w:rPr>
          <w:rFonts w:asciiTheme="minorHAnsi" w:hAnsiTheme="minorHAnsi" w:cs="Tahoma"/>
          <w:u w:val="single"/>
        </w:rPr>
        <w:t xml:space="preserve"> под электронными часами</w:t>
      </w:r>
      <w:r w:rsidR="006C29F4" w:rsidRPr="008236F0">
        <w:rPr>
          <w:rFonts w:asciiTheme="minorHAnsi" w:hAnsiTheme="minorHAnsi" w:cs="Tahoma"/>
          <w:u w:val="single"/>
        </w:rPr>
        <w:t>:</w:t>
      </w:r>
      <w:r w:rsidR="006C29F4" w:rsidRPr="008236F0">
        <w:rPr>
          <w:rFonts w:asciiTheme="minorHAnsi" w:hAnsiTheme="minorHAnsi" w:cs="Tahoma"/>
        </w:rPr>
        <w:t xml:space="preserve"> гид с оранжевой табличкой </w:t>
      </w:r>
      <w:r w:rsidRPr="008236F0">
        <w:rPr>
          <w:rFonts w:asciiTheme="minorHAnsi" w:hAnsiTheme="minorHAnsi" w:cs="Tahoma"/>
        </w:rPr>
        <w:t>«Рязань»</w:t>
      </w:r>
      <w:r w:rsidR="006C29F4" w:rsidRPr="008236F0">
        <w:rPr>
          <w:rFonts w:asciiTheme="minorHAnsi" w:hAnsiTheme="minorHAnsi" w:cs="Tahoma"/>
        </w:rPr>
        <w:t>.</w:t>
      </w:r>
    </w:p>
    <w:p w:rsidR="00082036" w:rsidRPr="008236F0" w:rsidRDefault="00082036" w:rsidP="00082036">
      <w:pPr>
        <w:pStyle w:val="a6"/>
        <w:numPr>
          <w:ilvl w:val="0"/>
          <w:numId w:val="5"/>
        </w:numPr>
        <w:rPr>
          <w:rFonts w:asciiTheme="minorHAnsi" w:hAnsiTheme="minorHAnsi" w:cs="Tahoma"/>
        </w:rPr>
      </w:pPr>
      <w:r w:rsidRPr="008236F0">
        <w:rPr>
          <w:rFonts w:asciiTheme="minorHAnsi" w:hAnsiTheme="minorHAnsi" w:cs="Tahoma"/>
        </w:rPr>
        <w:t xml:space="preserve">Приглашаем познакомиться с древней и современной Рязанью! </w:t>
      </w:r>
      <w:r w:rsidRPr="008236F0">
        <w:rPr>
          <w:rFonts w:asciiTheme="minorHAnsi" w:hAnsiTheme="minorHAnsi" w:cs="Tahoma"/>
          <w:b/>
        </w:rPr>
        <w:t>Автобусная обзорная экскурсия</w:t>
      </w:r>
      <w:r w:rsidRPr="008236F0">
        <w:rPr>
          <w:rFonts w:asciiTheme="minorHAnsi" w:hAnsiTheme="minorHAnsi" w:cs="Tahoma"/>
        </w:rPr>
        <w:t xml:space="preserve"> по городу с выходами у самых </w:t>
      </w:r>
      <w:r w:rsidR="006C29F4" w:rsidRPr="008236F0">
        <w:rPr>
          <w:rFonts w:asciiTheme="minorHAnsi" w:hAnsiTheme="minorHAnsi" w:cs="Tahoma"/>
        </w:rPr>
        <w:t>интересных и значимых памятников и символов</w:t>
      </w:r>
      <w:r w:rsidRPr="008236F0">
        <w:rPr>
          <w:rFonts w:asciiTheme="minorHAnsi" w:hAnsiTheme="minorHAnsi" w:cs="Tahoma"/>
        </w:rPr>
        <w:t xml:space="preserve"> города. Вы увидите знаменитые «грибы с глазами» и кружевной деревянный терем в Городском парке, </w:t>
      </w:r>
      <w:r w:rsidRPr="008236F0">
        <w:rPr>
          <w:rFonts w:asciiTheme="minorHAnsi" w:hAnsiTheme="minorHAnsi"/>
        </w:rPr>
        <w:t xml:space="preserve">единственный в Рязани дворец </w:t>
      </w:r>
      <w:r w:rsidRPr="008236F0">
        <w:rPr>
          <w:rFonts w:asciiTheme="minorHAnsi" w:hAnsiTheme="minorHAnsi"/>
          <w:lang w:val="en-US"/>
        </w:rPr>
        <w:t>XIX</w:t>
      </w:r>
      <w:r w:rsidRPr="008236F0">
        <w:rPr>
          <w:rFonts w:asciiTheme="minorHAnsi" w:hAnsiTheme="minorHAnsi"/>
        </w:rPr>
        <w:t xml:space="preserve"> века – дом мецената </w:t>
      </w:r>
      <w:proofErr w:type="gramStart"/>
      <w:r w:rsidRPr="008236F0">
        <w:rPr>
          <w:rFonts w:asciiTheme="minorHAnsi" w:hAnsiTheme="minorHAnsi"/>
        </w:rPr>
        <w:t>Г.Рюмина</w:t>
      </w:r>
      <w:r w:rsidRPr="008236F0">
        <w:rPr>
          <w:rFonts w:asciiTheme="minorHAnsi" w:hAnsiTheme="minorHAnsi" w:cs="Tahoma"/>
        </w:rPr>
        <w:t xml:space="preserve">  (</w:t>
      </w:r>
      <w:proofErr w:type="gramEnd"/>
      <w:r w:rsidRPr="008236F0">
        <w:rPr>
          <w:rFonts w:asciiTheme="minorHAnsi" w:hAnsiTheme="minorHAnsi" w:cs="Tahoma"/>
        </w:rPr>
        <w:t xml:space="preserve">в нем сейчас располагается художественный музей </w:t>
      </w:r>
      <w:proofErr w:type="spellStart"/>
      <w:r w:rsidRPr="008236F0">
        <w:rPr>
          <w:rFonts w:asciiTheme="minorHAnsi" w:hAnsiTheme="minorHAnsi" w:cs="Tahoma"/>
        </w:rPr>
        <w:t>им.Пожалостина</w:t>
      </w:r>
      <w:proofErr w:type="spellEnd"/>
      <w:r w:rsidRPr="008236F0">
        <w:rPr>
          <w:rFonts w:asciiTheme="minorHAnsi" w:hAnsiTheme="minorHAnsi" w:cs="Tahoma"/>
        </w:rPr>
        <w:t xml:space="preserve">), памятник </w:t>
      </w:r>
      <w:proofErr w:type="spellStart"/>
      <w:r w:rsidRPr="008236F0">
        <w:rPr>
          <w:rFonts w:asciiTheme="minorHAnsi" w:hAnsiTheme="minorHAnsi" w:cs="Tahoma"/>
        </w:rPr>
        <w:t>Евпатию</w:t>
      </w:r>
      <w:proofErr w:type="spellEnd"/>
      <w:r w:rsidRPr="008236F0">
        <w:rPr>
          <w:rFonts w:asciiTheme="minorHAnsi" w:hAnsiTheme="minorHAnsi" w:cs="Tahoma"/>
        </w:rPr>
        <w:t xml:space="preserve"> </w:t>
      </w:r>
      <w:proofErr w:type="spellStart"/>
      <w:r w:rsidRPr="008236F0">
        <w:rPr>
          <w:rFonts w:asciiTheme="minorHAnsi" w:hAnsiTheme="minorHAnsi" w:cs="Tahoma"/>
        </w:rPr>
        <w:t>Коловрату</w:t>
      </w:r>
      <w:proofErr w:type="spellEnd"/>
      <w:r w:rsidRPr="008236F0">
        <w:rPr>
          <w:rFonts w:asciiTheme="minorHAnsi" w:hAnsiTheme="minorHAnsi" w:cs="Tahoma"/>
        </w:rPr>
        <w:t>, главную площадь города нос</w:t>
      </w:r>
      <w:r w:rsidR="000179F6" w:rsidRPr="008236F0">
        <w:rPr>
          <w:rFonts w:asciiTheme="minorHAnsi" w:hAnsiTheme="minorHAnsi" w:cs="Tahoma"/>
        </w:rPr>
        <w:t>ящую имя В.И.Ленина и многое другое</w:t>
      </w:r>
      <w:r w:rsidRPr="008236F0">
        <w:rPr>
          <w:rFonts w:asciiTheme="minorHAnsi" w:hAnsiTheme="minorHAnsi" w:cs="Tahoma"/>
        </w:rPr>
        <w:t>.</w:t>
      </w:r>
    </w:p>
    <w:p w:rsidR="00681678" w:rsidRPr="008236F0" w:rsidRDefault="00681678" w:rsidP="00681678">
      <w:pPr>
        <w:pStyle w:val="a6"/>
        <w:numPr>
          <w:ilvl w:val="0"/>
          <w:numId w:val="15"/>
        </w:numPr>
        <w:rPr>
          <w:rFonts w:asciiTheme="minorHAnsi" w:hAnsiTheme="minorHAnsi" w:cs="Tahoma"/>
        </w:rPr>
      </w:pPr>
      <w:r w:rsidRPr="008236F0">
        <w:rPr>
          <w:rFonts w:asciiTheme="minorHAnsi" w:hAnsiTheme="minorHAnsi" w:cs="Tahoma"/>
          <w:b/>
        </w:rPr>
        <w:t>Обед в кафе</w:t>
      </w:r>
      <w:r w:rsidRPr="008236F0">
        <w:rPr>
          <w:rFonts w:asciiTheme="minorHAnsi" w:hAnsiTheme="minorHAnsi" w:cs="Tahoma"/>
        </w:rPr>
        <w:t>.</w:t>
      </w:r>
    </w:p>
    <w:p w:rsidR="00681678" w:rsidRPr="008236F0" w:rsidRDefault="00681678" w:rsidP="00681678">
      <w:pPr>
        <w:pStyle w:val="a6"/>
        <w:numPr>
          <w:ilvl w:val="0"/>
          <w:numId w:val="15"/>
        </w:numPr>
        <w:rPr>
          <w:rFonts w:asciiTheme="minorHAnsi" w:hAnsiTheme="minorHAnsi" w:cs="Tahoma"/>
        </w:rPr>
      </w:pPr>
      <w:r w:rsidRPr="008236F0">
        <w:rPr>
          <w:rFonts w:asciiTheme="minorHAnsi" w:hAnsiTheme="minorHAnsi" w:cs="Tahoma"/>
          <w:b/>
        </w:rPr>
        <w:t>Пешеходная экскурсия</w:t>
      </w:r>
      <w:r w:rsidRPr="008236F0">
        <w:rPr>
          <w:rFonts w:asciiTheme="minorHAnsi" w:hAnsiTheme="minorHAnsi" w:cs="Tahoma"/>
        </w:rPr>
        <w:t xml:space="preserve"> по «рязанскому Арбату» - улице Почтовой и улице Соборной. Вы </w:t>
      </w:r>
      <w:proofErr w:type="gramStart"/>
      <w:r w:rsidRPr="008236F0">
        <w:rPr>
          <w:rFonts w:asciiTheme="minorHAnsi" w:hAnsiTheme="minorHAnsi" w:cs="Tahoma"/>
        </w:rPr>
        <w:t>увидите  здание</w:t>
      </w:r>
      <w:proofErr w:type="gramEnd"/>
      <w:r w:rsidRPr="008236F0">
        <w:rPr>
          <w:rFonts w:asciiTheme="minorHAnsi" w:hAnsiTheme="minorHAnsi" w:cs="Tahoma"/>
        </w:rPr>
        <w:t>, где располагался первый синематограф города, дом в котором открыл свой первый и единственный в России магазин самый известный в мире гример Максимиллиан Факторович (</w:t>
      </w:r>
      <w:r w:rsidRPr="008236F0">
        <w:rPr>
          <w:rFonts w:asciiTheme="minorHAnsi" w:hAnsiTheme="minorHAnsi"/>
        </w:rPr>
        <w:t>Основатель компании Max Factor) и многое другое</w:t>
      </w:r>
      <w:r w:rsidRPr="008236F0">
        <w:rPr>
          <w:rFonts w:asciiTheme="minorHAnsi" w:hAnsiTheme="minorHAnsi"/>
          <w:i/>
        </w:rPr>
        <w:t>.</w:t>
      </w:r>
    </w:p>
    <w:p w:rsidR="007945ED" w:rsidRPr="008236F0" w:rsidRDefault="007945ED" w:rsidP="007945ED">
      <w:pPr>
        <w:pStyle w:val="a6"/>
        <w:numPr>
          <w:ilvl w:val="0"/>
          <w:numId w:val="15"/>
        </w:numPr>
        <w:rPr>
          <w:rFonts w:asciiTheme="minorHAnsi" w:hAnsiTheme="minorHAnsi" w:cs="Tahoma"/>
        </w:rPr>
      </w:pPr>
      <w:r w:rsidRPr="008236F0">
        <w:rPr>
          <w:rFonts w:asciiTheme="minorHAnsi" w:hAnsiTheme="minorHAnsi" w:cs="Tahoma"/>
        </w:rPr>
        <w:t xml:space="preserve">И все же главным украшением города является великолепный ансамбль Рязанского Кремля. Кремль расположен на высоком берегу в месте впадения реки Лыбедь в реку Трубеж, в древности его защищали высокие стены и земляной вал, часть которого и сегодня можно увидеть. С земляного вала открываются чудесные виды на город и </w:t>
      </w:r>
      <w:proofErr w:type="gramStart"/>
      <w:r w:rsidRPr="008236F0">
        <w:rPr>
          <w:rFonts w:asciiTheme="minorHAnsi" w:hAnsiTheme="minorHAnsi" w:cs="Tahoma"/>
        </w:rPr>
        <w:t>заоские  дали</w:t>
      </w:r>
      <w:proofErr w:type="gramEnd"/>
      <w:r w:rsidRPr="008236F0">
        <w:rPr>
          <w:rFonts w:asciiTheme="minorHAnsi" w:hAnsiTheme="minorHAnsi" w:cs="Tahoma"/>
        </w:rPr>
        <w:t>.</w:t>
      </w:r>
    </w:p>
    <w:p w:rsidR="007945ED" w:rsidRPr="008236F0" w:rsidRDefault="007945ED" w:rsidP="007945ED">
      <w:pPr>
        <w:ind w:left="708"/>
        <w:rPr>
          <w:rFonts w:asciiTheme="minorHAnsi" w:hAnsiTheme="minorHAnsi" w:cs="Tahoma"/>
        </w:rPr>
      </w:pPr>
      <w:r w:rsidRPr="008236F0">
        <w:rPr>
          <w:rFonts w:asciiTheme="minorHAnsi" w:hAnsiTheme="minorHAnsi" w:cs="Tahoma"/>
        </w:rPr>
        <w:t xml:space="preserve">Внешний осмотр великолепного Успенского собора. </w:t>
      </w:r>
      <w:r w:rsidRPr="008236F0">
        <w:rPr>
          <w:rFonts w:asciiTheme="minorHAnsi" w:hAnsiTheme="minorHAnsi"/>
        </w:rPr>
        <w:t>Успенский собор возведен в третьей четверти XVII века величайшим "народным" архитектором Яковом Бухвостовым. Это настоящий шедевр "нарышкинского барокко", богато украшенный роскошной белокаменной "кружевной" резьбой, которую можно рассматривать часами. Если собор будет открыт, вы сможете самостоятельно его посетить после нашей экскурсии.</w:t>
      </w:r>
    </w:p>
    <w:p w:rsidR="007945ED" w:rsidRPr="008236F0" w:rsidRDefault="007945ED" w:rsidP="007945ED">
      <w:pPr>
        <w:ind w:left="708"/>
        <w:rPr>
          <w:rFonts w:asciiTheme="minorHAnsi" w:hAnsiTheme="minorHAnsi" w:cs="Tahoma"/>
        </w:rPr>
      </w:pPr>
      <w:r w:rsidRPr="008236F0">
        <w:rPr>
          <w:rFonts w:asciiTheme="minorHAnsi" w:hAnsiTheme="minorHAnsi" w:cs="Tahoma"/>
        </w:rPr>
        <w:t xml:space="preserve">Экскурсия по </w:t>
      </w:r>
      <w:r w:rsidRPr="008236F0">
        <w:rPr>
          <w:rFonts w:asciiTheme="minorHAnsi" w:hAnsiTheme="minorHAnsi" w:cs="Tahoma"/>
          <w:b/>
        </w:rPr>
        <w:t>территории Рязанского Кремля</w:t>
      </w:r>
      <w:r w:rsidRPr="008236F0">
        <w:rPr>
          <w:rFonts w:asciiTheme="minorHAnsi" w:hAnsiTheme="minorHAnsi" w:cs="Tahoma"/>
        </w:rPr>
        <w:t>.</w:t>
      </w:r>
    </w:p>
    <w:p w:rsidR="00331994" w:rsidRPr="008236F0" w:rsidRDefault="00A44F59" w:rsidP="00A44F59">
      <w:pPr>
        <w:pStyle w:val="a6"/>
        <w:numPr>
          <w:ilvl w:val="0"/>
          <w:numId w:val="1"/>
        </w:numPr>
        <w:jc w:val="both"/>
        <w:rPr>
          <w:rFonts w:asciiTheme="minorHAnsi" w:hAnsiTheme="minorHAnsi" w:cs="Tahoma"/>
        </w:rPr>
      </w:pPr>
      <w:r w:rsidRPr="008236F0">
        <w:rPr>
          <w:rFonts w:asciiTheme="minorHAnsi" w:hAnsiTheme="minorHAnsi"/>
        </w:rPr>
        <w:t xml:space="preserve">Экскурсия в </w:t>
      </w:r>
      <w:r w:rsidRPr="008236F0">
        <w:rPr>
          <w:rFonts w:asciiTheme="minorHAnsi" w:hAnsiTheme="minorHAnsi"/>
          <w:b/>
        </w:rPr>
        <w:t xml:space="preserve">музей истории </w:t>
      </w:r>
      <w:proofErr w:type="gramStart"/>
      <w:r w:rsidRPr="008236F0">
        <w:rPr>
          <w:rFonts w:asciiTheme="minorHAnsi" w:hAnsiTheme="minorHAnsi"/>
          <w:b/>
        </w:rPr>
        <w:t>рязанского  леденца</w:t>
      </w:r>
      <w:proofErr w:type="gramEnd"/>
      <w:r w:rsidRPr="008236F0">
        <w:rPr>
          <w:rFonts w:asciiTheme="minorHAnsi" w:hAnsiTheme="minorHAnsi"/>
        </w:rPr>
        <w:t xml:space="preserve"> – самый сладкий музей города! Но интересно в нем будет не только маленьким любителям сладостей, но и взрослым. Мы проследим всю историю знакомства людей с крошечными </w:t>
      </w:r>
      <w:proofErr w:type="gramStart"/>
      <w:r w:rsidRPr="008236F0">
        <w:rPr>
          <w:rFonts w:asciiTheme="minorHAnsi" w:hAnsiTheme="minorHAnsi"/>
        </w:rPr>
        <w:t>кристаллами  -</w:t>
      </w:r>
      <w:proofErr w:type="gramEnd"/>
      <w:r w:rsidRPr="008236F0">
        <w:rPr>
          <w:rFonts w:asciiTheme="minorHAnsi" w:hAnsiTheme="minorHAnsi"/>
        </w:rPr>
        <w:t xml:space="preserve"> от древней Индии 3000 лет до н.э. до появления сахара в России и начале его производства на отечественных сахарных заводах. В одном из залов музея представлена стилизация части старинного сахарного завода известного рязанского сахаровара и дворянина Николая Шишкова. В ходе экскурсии вас ждут интересные дегустации</w:t>
      </w:r>
      <w:r w:rsidR="00331994" w:rsidRPr="008236F0">
        <w:rPr>
          <w:rFonts w:asciiTheme="minorHAnsi" w:hAnsiTheme="minorHAnsi"/>
        </w:rPr>
        <w:t>.</w:t>
      </w:r>
    </w:p>
    <w:p w:rsidR="000179F6" w:rsidRPr="008236F0" w:rsidRDefault="00A44F59" w:rsidP="00174CF0">
      <w:pPr>
        <w:pStyle w:val="a6"/>
        <w:numPr>
          <w:ilvl w:val="0"/>
          <w:numId w:val="1"/>
        </w:numPr>
        <w:jc w:val="both"/>
        <w:rPr>
          <w:rFonts w:asciiTheme="minorHAnsi" w:hAnsiTheme="minorHAnsi"/>
          <w:b/>
        </w:rPr>
      </w:pPr>
      <w:r w:rsidRPr="008236F0">
        <w:rPr>
          <w:rStyle w:val="a5"/>
          <w:rFonts w:asciiTheme="minorHAnsi" w:hAnsiTheme="minorHAnsi"/>
          <w:b w:val="0"/>
        </w:rPr>
        <w:t xml:space="preserve">Размещение в гостинице. </w:t>
      </w:r>
    </w:p>
    <w:p w:rsidR="00331994" w:rsidRPr="008236F0" w:rsidRDefault="00331994" w:rsidP="00174CF0">
      <w:pPr>
        <w:rPr>
          <w:rFonts w:asciiTheme="minorHAnsi" w:hAnsiTheme="minorHAnsi"/>
          <w:b/>
        </w:rPr>
      </w:pPr>
    </w:p>
    <w:p w:rsidR="00055063" w:rsidRPr="008236F0" w:rsidRDefault="00055063" w:rsidP="00174CF0">
      <w:pPr>
        <w:rPr>
          <w:rFonts w:asciiTheme="minorHAnsi" w:hAnsiTheme="minorHAnsi"/>
          <w:b/>
        </w:rPr>
      </w:pPr>
      <w:r w:rsidRPr="008236F0">
        <w:rPr>
          <w:rFonts w:asciiTheme="minorHAnsi" w:hAnsiTheme="minorHAnsi"/>
          <w:b/>
        </w:rPr>
        <w:t>День 2</w:t>
      </w:r>
    </w:p>
    <w:p w:rsidR="00055063" w:rsidRPr="008236F0" w:rsidRDefault="00055063" w:rsidP="00174CF0">
      <w:pPr>
        <w:rPr>
          <w:rFonts w:asciiTheme="minorHAnsi" w:hAnsiTheme="minorHAnsi"/>
        </w:rPr>
      </w:pPr>
    </w:p>
    <w:p w:rsidR="00A44F59" w:rsidRPr="008236F0" w:rsidRDefault="00A44F59" w:rsidP="00A44F59">
      <w:pPr>
        <w:pStyle w:val="a6"/>
        <w:numPr>
          <w:ilvl w:val="0"/>
          <w:numId w:val="5"/>
        </w:numPr>
        <w:rPr>
          <w:rFonts w:asciiTheme="minorHAnsi" w:hAnsiTheme="minorHAnsi" w:cs="Tahoma"/>
        </w:rPr>
      </w:pPr>
      <w:r w:rsidRPr="008236F0">
        <w:rPr>
          <w:rFonts w:asciiTheme="minorHAnsi" w:hAnsiTheme="minorHAnsi" w:cs="Tahoma"/>
        </w:rPr>
        <w:t>Завтрак. Освобождение номеров и встреча с гидом</w:t>
      </w:r>
      <w:r w:rsidR="009D0ED9" w:rsidRPr="008236F0">
        <w:rPr>
          <w:rFonts w:asciiTheme="minorHAnsi" w:hAnsiTheme="minorHAnsi" w:cs="Tahoma"/>
        </w:rPr>
        <w:t xml:space="preserve"> (ориентировочно в 9:3</w:t>
      </w:r>
      <w:r w:rsidRPr="008236F0">
        <w:rPr>
          <w:rFonts w:asciiTheme="minorHAnsi" w:hAnsiTheme="minorHAnsi" w:cs="Tahoma"/>
        </w:rPr>
        <w:t>0).</w:t>
      </w:r>
      <w:r w:rsidR="009D0ED9" w:rsidRPr="008236F0">
        <w:rPr>
          <w:rFonts w:asciiTheme="minorHAnsi" w:hAnsiTheme="minorHAnsi" w:cs="Tahoma"/>
        </w:rPr>
        <w:t xml:space="preserve"> </w:t>
      </w:r>
    </w:p>
    <w:p w:rsidR="00A44F59" w:rsidRPr="008236F0" w:rsidRDefault="00A44F59" w:rsidP="00A44F59">
      <w:pPr>
        <w:pStyle w:val="a6"/>
        <w:numPr>
          <w:ilvl w:val="0"/>
          <w:numId w:val="14"/>
        </w:numPr>
        <w:rPr>
          <w:rStyle w:val="a5"/>
          <w:rFonts w:asciiTheme="minorHAnsi" w:hAnsiTheme="minorHAnsi"/>
          <w:bCs w:val="0"/>
        </w:rPr>
      </w:pPr>
      <w:r w:rsidRPr="008236F0">
        <w:rPr>
          <w:rFonts w:asciiTheme="minorHAnsi" w:hAnsiTheme="minorHAnsi"/>
        </w:rPr>
        <w:t xml:space="preserve">Переезд в Солотчу – столицу мещерского края. Чудесный </w:t>
      </w:r>
      <w:r w:rsidRPr="008236F0">
        <w:rPr>
          <w:rFonts w:asciiTheme="minorHAnsi" w:hAnsiTheme="minorHAnsi"/>
          <w:b/>
        </w:rPr>
        <w:t>курортный поселок Солотча</w:t>
      </w:r>
      <w:r w:rsidRPr="008236F0">
        <w:rPr>
          <w:rFonts w:asciiTheme="minorHAnsi" w:hAnsiTheme="minorHAnsi"/>
        </w:rPr>
        <w:t xml:space="preserve"> находится всего в 15 минутах езды от Рязани. В центре его неприступной крепостью стоит древний белокаменный монастырь, северный форпорст рязанского княжества. Солотчинский Рождества Богородицы женский монастырь основан князем Олегом Рязанским в 1390 году на высоком берегу речки Солотчи, недалеко от впадения ее в Оку. Монастырь является одной из достопримечательностей поселка, как и </w:t>
      </w:r>
      <w:proofErr w:type="gramStart"/>
      <w:r w:rsidRPr="008236F0">
        <w:rPr>
          <w:rFonts w:asciiTheme="minorHAnsi" w:hAnsiTheme="minorHAnsi"/>
        </w:rPr>
        <w:t>сосновый бор</w:t>
      </w:r>
      <w:proofErr w:type="gramEnd"/>
      <w:r w:rsidRPr="008236F0">
        <w:rPr>
          <w:rFonts w:asciiTheme="minorHAnsi" w:hAnsiTheme="minorHAnsi"/>
        </w:rPr>
        <w:t xml:space="preserve"> раскинувшийся вокруг.</w:t>
      </w:r>
    </w:p>
    <w:p w:rsidR="00A44F59" w:rsidRPr="008236F0" w:rsidRDefault="00A44F59" w:rsidP="00A44F59">
      <w:pPr>
        <w:numPr>
          <w:ilvl w:val="0"/>
          <w:numId w:val="14"/>
        </w:numPr>
        <w:rPr>
          <w:rFonts w:asciiTheme="minorHAnsi" w:hAnsiTheme="minorHAnsi"/>
        </w:rPr>
      </w:pPr>
      <w:r w:rsidRPr="008236F0">
        <w:rPr>
          <w:rFonts w:asciiTheme="minorHAnsi" w:hAnsiTheme="minorHAnsi"/>
        </w:rPr>
        <w:t xml:space="preserve">Недалеко от центра поселка Солотча в тени 160-летнего дуба, посаженного при закладке дома, «притаился» дом с флигелем и резными наличниками. Это музей И.П.Пожалостина, последнего мастера классической граверной школы. Мастер сам построил на этом месте дом в 1880 году, когда семья жила в Петербурге. В советское время, в 1930-50-е гг., здесь работали известные писатели К.Г. Паустовский, А.П. Гайдар, Р.И. Фраерман, произведения которых, написанные в Солотче, вошли в золотой фонд отечественной литературы. Экскурсия в </w:t>
      </w:r>
      <w:r w:rsidRPr="008236F0">
        <w:rPr>
          <w:rFonts w:asciiTheme="minorHAnsi" w:hAnsiTheme="minorHAnsi"/>
          <w:b/>
        </w:rPr>
        <w:t>дом-музей И.П.Пожалостина</w:t>
      </w:r>
      <w:r w:rsidRPr="008236F0">
        <w:rPr>
          <w:rFonts w:asciiTheme="minorHAnsi" w:hAnsiTheme="minorHAnsi"/>
        </w:rPr>
        <w:t>.</w:t>
      </w:r>
    </w:p>
    <w:p w:rsidR="00A44F59" w:rsidRPr="008236F0" w:rsidRDefault="00A44F59" w:rsidP="00A44F59">
      <w:pPr>
        <w:pStyle w:val="a6"/>
        <w:numPr>
          <w:ilvl w:val="0"/>
          <w:numId w:val="1"/>
        </w:numPr>
        <w:rPr>
          <w:rFonts w:asciiTheme="minorHAnsi" w:hAnsiTheme="minorHAnsi" w:cs="Tahoma"/>
        </w:rPr>
      </w:pPr>
      <w:r w:rsidRPr="008236F0">
        <w:rPr>
          <w:rStyle w:val="a5"/>
          <w:rFonts w:asciiTheme="minorHAnsi" w:hAnsiTheme="minorHAnsi"/>
          <w:b w:val="0"/>
        </w:rPr>
        <w:t>Нас ждет сказочное путешествие в настоящее рязанское Тридевятое царство!</w:t>
      </w:r>
      <w:r w:rsidRPr="008236F0">
        <w:rPr>
          <w:rFonts w:asciiTheme="minorHAnsi" w:hAnsiTheme="minorHAnsi"/>
        </w:rPr>
        <w:t xml:space="preserve"> Вы побываете в развлекательном комплексе, посреди заповедного соснового бора, выполненном в сказочном стиле – с расписными деревянными теремами, украшенными богатой резьбой по дереву, волшебными замками, башнями и искусно вырезанными деревянными скульптурами (одна группа трехметровых резных деревянных богатырей – уже настоящий шедевр!) и собственным мини-зоопарком. Свободное время (1 час).</w:t>
      </w:r>
    </w:p>
    <w:p w:rsidR="00A44F59" w:rsidRPr="008236F0" w:rsidRDefault="00A44F59" w:rsidP="00A44F59">
      <w:pPr>
        <w:pStyle w:val="a6"/>
        <w:numPr>
          <w:ilvl w:val="0"/>
          <w:numId w:val="1"/>
        </w:numPr>
        <w:rPr>
          <w:rFonts w:asciiTheme="minorHAnsi" w:hAnsiTheme="minorHAnsi" w:cs="Tahoma"/>
          <w:b/>
        </w:rPr>
      </w:pPr>
      <w:r w:rsidRPr="008236F0">
        <w:rPr>
          <w:rFonts w:ascii="Calibri" w:hAnsi="Calibri"/>
        </w:rPr>
        <w:t xml:space="preserve">Возвращение в Рязань. </w:t>
      </w:r>
      <w:r w:rsidRPr="008236F0">
        <w:rPr>
          <w:rFonts w:ascii="Calibri" w:hAnsi="Calibri"/>
          <w:b/>
        </w:rPr>
        <w:t>Обед в кафе.</w:t>
      </w:r>
    </w:p>
    <w:p w:rsidR="00141891" w:rsidRPr="008236F0" w:rsidRDefault="009D0ED9" w:rsidP="00A44F59">
      <w:pPr>
        <w:pStyle w:val="a6"/>
        <w:numPr>
          <w:ilvl w:val="0"/>
          <w:numId w:val="1"/>
        </w:numPr>
        <w:rPr>
          <w:rFonts w:asciiTheme="minorHAnsi" w:hAnsiTheme="minorHAnsi" w:cs="Tahoma"/>
        </w:rPr>
      </w:pPr>
      <w:r w:rsidRPr="008236F0">
        <w:rPr>
          <w:rFonts w:asciiTheme="minorHAnsi" w:hAnsiTheme="minorHAnsi" w:cs="Tahoma"/>
        </w:rPr>
        <w:t xml:space="preserve">Нас ждет один из лучших музеев Рязани – </w:t>
      </w:r>
      <w:r w:rsidRPr="008236F0">
        <w:rPr>
          <w:rFonts w:asciiTheme="minorHAnsi" w:hAnsiTheme="minorHAnsi" w:cs="Tahoma"/>
          <w:b/>
        </w:rPr>
        <w:t>Рязанский художественный музей</w:t>
      </w:r>
      <w:r w:rsidR="00141891" w:rsidRPr="008236F0">
        <w:rPr>
          <w:rFonts w:asciiTheme="minorHAnsi" w:hAnsiTheme="minorHAnsi" w:cs="Tahoma"/>
          <w:b/>
        </w:rPr>
        <w:t xml:space="preserve"> </w:t>
      </w:r>
      <w:r w:rsidR="00141891" w:rsidRPr="008236F0">
        <w:rPr>
          <w:rFonts w:asciiTheme="minorHAnsi" w:hAnsiTheme="minorHAnsi" w:cs="Tahoma"/>
        </w:rPr>
        <w:t>(основан в 1913 году!)</w:t>
      </w:r>
      <w:r w:rsidRPr="008236F0">
        <w:rPr>
          <w:rFonts w:asciiTheme="minorHAnsi" w:hAnsiTheme="minorHAnsi" w:cs="Tahoma"/>
        </w:rPr>
        <w:t xml:space="preserve">. </w:t>
      </w:r>
      <w:r w:rsidR="00B6025B" w:rsidRPr="008236F0">
        <w:rPr>
          <w:rFonts w:asciiTheme="minorHAnsi" w:hAnsiTheme="minorHAnsi" w:cs="Tahoma"/>
        </w:rPr>
        <w:t>И это не просто музей изобразительного искусства, нет! Мы побываем в великолепной усадьбе, принадлежавшей</w:t>
      </w:r>
      <w:r w:rsidRPr="008236F0">
        <w:rPr>
          <w:rFonts w:asciiTheme="minorHAnsi" w:hAnsiTheme="minorHAnsi" w:cs="Tahoma"/>
        </w:rPr>
        <w:t xml:space="preserve"> богатейшему рязанскому купцу и меценату Гавриле Васильевичу </w:t>
      </w:r>
      <w:r w:rsidR="00141891" w:rsidRPr="008236F0">
        <w:rPr>
          <w:rFonts w:asciiTheme="minorHAnsi" w:hAnsiTheme="minorHAnsi" w:cs="Tahoma"/>
        </w:rPr>
        <w:t xml:space="preserve">Рюмину, в </w:t>
      </w:r>
      <w:r w:rsidR="00B6025B" w:rsidRPr="008236F0">
        <w:rPr>
          <w:rFonts w:asciiTheme="minorHAnsi" w:hAnsiTheme="minorHAnsi" w:cs="Tahoma"/>
        </w:rPr>
        <w:t xml:space="preserve">ней </w:t>
      </w:r>
      <w:r w:rsidR="00141891" w:rsidRPr="008236F0">
        <w:rPr>
          <w:rFonts w:asciiTheme="minorHAnsi" w:hAnsiTheme="minorHAnsi" w:cs="Tahoma"/>
        </w:rPr>
        <w:t>ныне распола</w:t>
      </w:r>
      <w:r w:rsidR="00B6025B" w:rsidRPr="008236F0">
        <w:rPr>
          <w:rFonts w:asciiTheme="minorHAnsi" w:hAnsiTheme="minorHAnsi" w:cs="Tahoma"/>
        </w:rPr>
        <w:t>гается музей</w:t>
      </w:r>
      <w:r w:rsidR="00141891" w:rsidRPr="008236F0">
        <w:rPr>
          <w:rFonts w:asciiTheme="minorHAnsi" w:hAnsiTheme="minorHAnsi" w:cs="Tahoma"/>
        </w:rPr>
        <w:t>. Вокруг был разбит чудесный парк с мостиками и оврагами, частично сохранившимися и в настоящее время. Коллекция музея, как и роскошные интерьеры бывшего жилого дома Г.В. Рюмина, никого не оставляют равнодушными. Экскурсия «Шедевры Рязанского художественного музея».</w:t>
      </w:r>
    </w:p>
    <w:p w:rsidR="004A64D4" w:rsidRPr="008236F0" w:rsidRDefault="004A64D4" w:rsidP="00A44F59">
      <w:pPr>
        <w:pStyle w:val="a6"/>
        <w:numPr>
          <w:ilvl w:val="0"/>
          <w:numId w:val="1"/>
        </w:numPr>
        <w:rPr>
          <w:rFonts w:asciiTheme="minorHAnsi" w:hAnsiTheme="minorHAnsi" w:cs="Tahoma"/>
        </w:rPr>
      </w:pPr>
      <w:r w:rsidRPr="008236F0">
        <w:rPr>
          <w:rFonts w:asciiTheme="minorHAnsi" w:hAnsiTheme="minorHAnsi" w:cs="Tahoma"/>
        </w:rPr>
        <w:t>Трансфер на вокзал.</w:t>
      </w:r>
      <w:r w:rsidR="00A44F59" w:rsidRPr="008236F0">
        <w:rPr>
          <w:rFonts w:asciiTheme="minorHAnsi" w:hAnsiTheme="minorHAnsi" w:cs="Tahoma"/>
        </w:rPr>
        <w:t xml:space="preserve"> Окончание </w:t>
      </w:r>
      <w:r w:rsidR="00500656" w:rsidRPr="008236F0">
        <w:rPr>
          <w:rFonts w:asciiTheme="minorHAnsi" w:hAnsiTheme="minorHAnsi" w:cs="Tahoma"/>
        </w:rPr>
        <w:t>программы (ориентировочно в 16:</w:t>
      </w:r>
      <w:r w:rsidR="004E0F55" w:rsidRPr="008236F0">
        <w:rPr>
          <w:rFonts w:asciiTheme="minorHAnsi" w:hAnsiTheme="minorHAnsi" w:cs="Tahoma"/>
        </w:rPr>
        <w:t>2</w:t>
      </w:r>
      <w:r w:rsidR="00A44F59" w:rsidRPr="008236F0">
        <w:rPr>
          <w:rFonts w:asciiTheme="minorHAnsi" w:hAnsiTheme="minorHAnsi" w:cs="Tahoma"/>
        </w:rPr>
        <w:t>0).</w:t>
      </w:r>
    </w:p>
    <w:p w:rsidR="00493C0F" w:rsidRPr="008236F0" w:rsidRDefault="00493C0F" w:rsidP="00055063">
      <w:pPr>
        <w:ind w:left="708"/>
        <w:jc w:val="center"/>
        <w:rPr>
          <w:rFonts w:asciiTheme="minorHAnsi" w:hAnsiTheme="minorHAnsi" w:cs="Tahoma"/>
          <w:b/>
        </w:rPr>
      </w:pPr>
    </w:p>
    <w:p w:rsidR="009D0ED9" w:rsidRPr="008236F0" w:rsidRDefault="009D0ED9" w:rsidP="009D0ED9">
      <w:pPr>
        <w:ind w:left="708"/>
        <w:jc w:val="center"/>
        <w:rPr>
          <w:rFonts w:asciiTheme="minorHAnsi" w:hAnsiTheme="minorHAnsi" w:cs="Tahoma"/>
          <w:b/>
        </w:rPr>
      </w:pPr>
      <w:r w:rsidRPr="008236F0">
        <w:rPr>
          <w:rFonts w:asciiTheme="minorHAnsi" w:hAnsiTheme="minorHAnsi" w:cs="Tahoma"/>
          <w:b/>
        </w:rPr>
        <w:t>Стоимость программы на человека:</w:t>
      </w:r>
    </w:p>
    <w:p w:rsidR="009D0ED9" w:rsidRPr="008236F0" w:rsidRDefault="009D0ED9" w:rsidP="009D0ED9">
      <w:pPr>
        <w:ind w:left="708"/>
        <w:jc w:val="center"/>
        <w:rPr>
          <w:rFonts w:asciiTheme="minorHAnsi" w:hAnsiTheme="minorHAnsi" w:cs="Tahoma"/>
          <w:b/>
        </w:rPr>
      </w:pPr>
    </w:p>
    <w:tbl>
      <w:tblPr>
        <w:tblStyle w:val="a3"/>
        <w:tblW w:w="0" w:type="auto"/>
        <w:jc w:val="center"/>
        <w:tblLook w:val="04A0" w:firstRow="1" w:lastRow="0" w:firstColumn="1" w:lastColumn="0" w:noHBand="0" w:noVBand="1"/>
      </w:tblPr>
      <w:tblGrid>
        <w:gridCol w:w="2278"/>
        <w:gridCol w:w="1571"/>
        <w:gridCol w:w="1658"/>
        <w:gridCol w:w="1951"/>
        <w:gridCol w:w="1128"/>
        <w:gridCol w:w="1128"/>
      </w:tblGrid>
      <w:tr w:rsidR="004E0F55" w:rsidRPr="008236F0" w:rsidTr="004E0F55">
        <w:trPr>
          <w:jc w:val="center"/>
        </w:trPr>
        <w:tc>
          <w:tcPr>
            <w:tcW w:w="2278" w:type="dxa"/>
          </w:tcPr>
          <w:p w:rsidR="004E0F55" w:rsidRPr="008236F0" w:rsidRDefault="004E0F55" w:rsidP="003F5213">
            <w:pPr>
              <w:jc w:val="center"/>
              <w:rPr>
                <w:rFonts w:asciiTheme="minorHAnsi" w:hAnsiTheme="minorHAnsi" w:cs="Tahoma"/>
              </w:rPr>
            </w:pPr>
            <w:r w:rsidRPr="008236F0">
              <w:rPr>
                <w:rFonts w:asciiTheme="minorHAnsi" w:hAnsiTheme="minorHAnsi" w:cs="Tahoma"/>
              </w:rPr>
              <w:t>гостиница</w:t>
            </w:r>
          </w:p>
        </w:tc>
        <w:tc>
          <w:tcPr>
            <w:tcW w:w="1454" w:type="dxa"/>
          </w:tcPr>
          <w:p w:rsidR="004E0F55" w:rsidRPr="008236F0" w:rsidRDefault="004E0F55" w:rsidP="003F5213">
            <w:pPr>
              <w:jc w:val="center"/>
              <w:rPr>
                <w:rFonts w:asciiTheme="minorHAnsi" w:hAnsiTheme="minorHAnsi" w:cs="Tahoma"/>
              </w:rPr>
            </w:pPr>
            <w:r w:rsidRPr="008236F0">
              <w:rPr>
                <w:rFonts w:asciiTheme="minorHAnsi" w:hAnsiTheme="minorHAnsi" w:cs="Tahoma"/>
              </w:rPr>
              <w:t>Место</w:t>
            </w:r>
          </w:p>
          <w:p w:rsidR="004E0F55" w:rsidRPr="008236F0" w:rsidRDefault="004E0F55" w:rsidP="003F5213">
            <w:pPr>
              <w:jc w:val="center"/>
              <w:rPr>
                <w:rFonts w:asciiTheme="minorHAnsi" w:hAnsiTheme="minorHAnsi" w:cs="Tahoma"/>
              </w:rPr>
            </w:pPr>
            <w:r w:rsidRPr="008236F0">
              <w:rPr>
                <w:rFonts w:asciiTheme="minorHAnsi" w:hAnsiTheme="minorHAnsi" w:cs="Tahoma"/>
              </w:rPr>
              <w:t>в двухместном номере</w:t>
            </w:r>
          </w:p>
        </w:tc>
        <w:tc>
          <w:tcPr>
            <w:tcW w:w="1381" w:type="dxa"/>
          </w:tcPr>
          <w:p w:rsidR="004E0F55" w:rsidRPr="008236F0" w:rsidRDefault="004E0F55" w:rsidP="003F5213">
            <w:pPr>
              <w:jc w:val="center"/>
              <w:rPr>
                <w:rFonts w:asciiTheme="minorHAnsi" w:hAnsiTheme="minorHAnsi" w:cs="Tahoma"/>
              </w:rPr>
            </w:pPr>
            <w:r w:rsidRPr="008236F0">
              <w:rPr>
                <w:rFonts w:asciiTheme="minorHAnsi" w:hAnsiTheme="minorHAnsi" w:cs="Tahoma"/>
              </w:rPr>
              <w:t xml:space="preserve">Одноместный </w:t>
            </w:r>
          </w:p>
          <w:p w:rsidR="004E0F55" w:rsidRPr="008236F0" w:rsidRDefault="004E0F55" w:rsidP="003F5213">
            <w:pPr>
              <w:jc w:val="center"/>
              <w:rPr>
                <w:rFonts w:asciiTheme="minorHAnsi" w:hAnsiTheme="minorHAnsi" w:cs="Tahoma"/>
              </w:rPr>
            </w:pPr>
            <w:r w:rsidRPr="008236F0">
              <w:rPr>
                <w:rFonts w:asciiTheme="minorHAnsi" w:hAnsiTheme="minorHAnsi" w:cs="Tahoma"/>
              </w:rPr>
              <w:t>номер</w:t>
            </w:r>
          </w:p>
        </w:tc>
        <w:tc>
          <w:tcPr>
            <w:tcW w:w="1278" w:type="dxa"/>
          </w:tcPr>
          <w:p w:rsidR="004E0F55" w:rsidRPr="008236F0" w:rsidRDefault="004E0F55" w:rsidP="003F5213">
            <w:pPr>
              <w:jc w:val="center"/>
              <w:rPr>
                <w:rFonts w:asciiTheme="minorHAnsi" w:hAnsiTheme="minorHAnsi" w:cs="Tahoma"/>
              </w:rPr>
            </w:pPr>
            <w:r w:rsidRPr="008236F0">
              <w:rPr>
                <w:rFonts w:asciiTheme="minorHAnsi" w:hAnsiTheme="minorHAnsi" w:cs="Tahoma"/>
              </w:rPr>
              <w:t xml:space="preserve">Дополнительное </w:t>
            </w:r>
          </w:p>
          <w:p w:rsidR="004E0F55" w:rsidRPr="008236F0" w:rsidRDefault="004E0F55" w:rsidP="003F5213">
            <w:pPr>
              <w:jc w:val="center"/>
              <w:rPr>
                <w:rFonts w:asciiTheme="minorHAnsi" w:hAnsiTheme="minorHAnsi" w:cs="Tahoma"/>
              </w:rPr>
            </w:pPr>
            <w:r w:rsidRPr="008236F0">
              <w:rPr>
                <w:rFonts w:asciiTheme="minorHAnsi" w:hAnsiTheme="minorHAnsi" w:cs="Tahoma"/>
              </w:rPr>
              <w:t>место</w:t>
            </w:r>
          </w:p>
        </w:tc>
        <w:tc>
          <w:tcPr>
            <w:tcW w:w="2032" w:type="dxa"/>
            <w:gridSpan w:val="2"/>
          </w:tcPr>
          <w:p w:rsidR="004E0F55" w:rsidRPr="008236F0" w:rsidRDefault="004E0F55" w:rsidP="003F5213">
            <w:pPr>
              <w:jc w:val="center"/>
              <w:rPr>
                <w:rFonts w:asciiTheme="minorHAnsi" w:hAnsiTheme="minorHAnsi" w:cs="Tahoma"/>
              </w:rPr>
            </w:pPr>
            <w:r w:rsidRPr="008236F0">
              <w:rPr>
                <w:rFonts w:asciiTheme="minorHAnsi" w:hAnsiTheme="minorHAnsi" w:cs="Tahoma"/>
              </w:rPr>
              <w:t>Дополнительная ночь</w:t>
            </w:r>
          </w:p>
          <w:p w:rsidR="004E0F55" w:rsidRPr="008236F0" w:rsidRDefault="004E0F55" w:rsidP="003F5213">
            <w:pPr>
              <w:jc w:val="center"/>
              <w:rPr>
                <w:rFonts w:asciiTheme="minorHAnsi" w:hAnsiTheme="minorHAnsi" w:cs="Tahoma"/>
              </w:rPr>
            </w:pPr>
            <w:r w:rsidRPr="008236F0">
              <w:rPr>
                <w:rFonts w:asciiTheme="minorHAnsi" w:hAnsiTheme="minorHAnsi" w:cs="Tahoma"/>
              </w:rPr>
              <w:t>Двухместный номер/</w:t>
            </w:r>
            <w:proofErr w:type="spellStart"/>
            <w:r w:rsidRPr="008236F0">
              <w:rPr>
                <w:rFonts w:asciiTheme="minorHAnsi" w:hAnsiTheme="minorHAnsi" w:cs="Tahoma"/>
              </w:rPr>
              <w:t>однместный</w:t>
            </w:r>
            <w:proofErr w:type="spellEnd"/>
            <w:r w:rsidRPr="008236F0">
              <w:rPr>
                <w:rFonts w:asciiTheme="minorHAnsi" w:hAnsiTheme="minorHAnsi" w:cs="Tahoma"/>
              </w:rPr>
              <w:t xml:space="preserve"> номер</w:t>
            </w:r>
          </w:p>
          <w:p w:rsidR="004E0F55" w:rsidRPr="008236F0" w:rsidRDefault="004E0F55" w:rsidP="003F5213">
            <w:pPr>
              <w:jc w:val="center"/>
              <w:rPr>
                <w:rFonts w:asciiTheme="minorHAnsi" w:hAnsiTheme="minorHAnsi" w:cs="Tahoma"/>
              </w:rPr>
            </w:pPr>
            <w:r w:rsidRPr="008236F0">
              <w:rPr>
                <w:rFonts w:asciiTheme="minorHAnsi" w:hAnsiTheme="minorHAnsi" w:cs="Tahoma"/>
              </w:rPr>
              <w:t>Цена нетто</w:t>
            </w:r>
          </w:p>
        </w:tc>
      </w:tr>
      <w:tr w:rsidR="004E0F55" w:rsidRPr="008236F0" w:rsidTr="004E0F55">
        <w:trPr>
          <w:jc w:val="center"/>
        </w:trPr>
        <w:tc>
          <w:tcPr>
            <w:tcW w:w="2278" w:type="dxa"/>
          </w:tcPr>
          <w:p w:rsidR="004E0F55" w:rsidRPr="008236F0" w:rsidRDefault="004E0F55" w:rsidP="003F5213">
            <w:pPr>
              <w:rPr>
                <w:rFonts w:asciiTheme="minorHAnsi" w:hAnsiTheme="minorHAnsi" w:cs="Tahoma"/>
                <w:b/>
              </w:rPr>
            </w:pPr>
            <w:r w:rsidRPr="008236F0">
              <w:rPr>
                <w:rFonts w:asciiTheme="minorHAnsi" w:hAnsiTheme="minorHAnsi" w:cs="Tahoma"/>
                <w:b/>
              </w:rPr>
              <w:t>Гостиница 3*</w:t>
            </w:r>
          </w:p>
          <w:p w:rsidR="004E0F55" w:rsidRPr="008236F0" w:rsidRDefault="007A0C32" w:rsidP="007A0C32">
            <w:pPr>
              <w:rPr>
                <w:rFonts w:asciiTheme="minorHAnsi" w:hAnsiTheme="minorHAnsi" w:cs="Tahoma"/>
              </w:rPr>
            </w:pPr>
            <w:r w:rsidRPr="008236F0">
              <w:rPr>
                <w:rFonts w:asciiTheme="minorHAnsi" w:hAnsiTheme="minorHAnsi" w:cs="Tahoma"/>
              </w:rPr>
              <w:t>(Пик</w:t>
            </w:r>
            <w:r w:rsidR="004E0F55" w:rsidRPr="008236F0">
              <w:rPr>
                <w:rFonts w:asciiTheme="minorHAnsi" w:hAnsiTheme="minorHAnsi" w:cs="Tahoma"/>
              </w:rPr>
              <w:t>)</w:t>
            </w:r>
          </w:p>
        </w:tc>
        <w:tc>
          <w:tcPr>
            <w:tcW w:w="1454" w:type="dxa"/>
          </w:tcPr>
          <w:p w:rsidR="004E0F55" w:rsidRPr="008236F0" w:rsidRDefault="004E0F55" w:rsidP="003F5213">
            <w:pPr>
              <w:jc w:val="center"/>
              <w:rPr>
                <w:rFonts w:asciiTheme="minorHAnsi" w:hAnsiTheme="minorHAnsi" w:cs="Tahoma"/>
              </w:rPr>
            </w:pPr>
          </w:p>
          <w:p w:rsidR="004E0F55" w:rsidRPr="008236F0" w:rsidRDefault="007945ED" w:rsidP="003F5213">
            <w:pPr>
              <w:jc w:val="center"/>
              <w:rPr>
                <w:rFonts w:asciiTheme="minorHAnsi" w:hAnsiTheme="minorHAnsi" w:cs="Tahoma"/>
              </w:rPr>
            </w:pPr>
            <w:r w:rsidRPr="008236F0">
              <w:rPr>
                <w:rFonts w:asciiTheme="minorHAnsi" w:hAnsiTheme="minorHAnsi" w:cs="Tahoma"/>
              </w:rPr>
              <w:t>6</w:t>
            </w:r>
            <w:r w:rsidR="004E0F55" w:rsidRPr="008236F0">
              <w:rPr>
                <w:rFonts w:asciiTheme="minorHAnsi" w:hAnsiTheme="minorHAnsi" w:cs="Tahoma"/>
              </w:rPr>
              <w:t>900</w:t>
            </w:r>
          </w:p>
          <w:p w:rsidR="004E0F55" w:rsidRPr="008236F0" w:rsidRDefault="004E0F55" w:rsidP="003F5213">
            <w:pPr>
              <w:jc w:val="center"/>
              <w:rPr>
                <w:rFonts w:asciiTheme="minorHAnsi" w:hAnsiTheme="minorHAnsi" w:cs="Tahoma"/>
              </w:rPr>
            </w:pPr>
          </w:p>
        </w:tc>
        <w:tc>
          <w:tcPr>
            <w:tcW w:w="1381" w:type="dxa"/>
          </w:tcPr>
          <w:p w:rsidR="004E0F55" w:rsidRPr="008236F0" w:rsidRDefault="004E0F55" w:rsidP="003F5213">
            <w:pPr>
              <w:jc w:val="center"/>
              <w:rPr>
                <w:rFonts w:asciiTheme="minorHAnsi" w:hAnsiTheme="minorHAnsi" w:cs="Tahoma"/>
              </w:rPr>
            </w:pPr>
          </w:p>
          <w:p w:rsidR="004E0F55" w:rsidRPr="008236F0" w:rsidRDefault="007945ED" w:rsidP="009D0ED9">
            <w:pPr>
              <w:jc w:val="center"/>
              <w:rPr>
                <w:rFonts w:asciiTheme="minorHAnsi" w:hAnsiTheme="minorHAnsi" w:cs="Tahoma"/>
              </w:rPr>
            </w:pPr>
            <w:r w:rsidRPr="008236F0">
              <w:rPr>
                <w:rFonts w:asciiTheme="minorHAnsi" w:hAnsiTheme="minorHAnsi" w:cs="Tahoma"/>
              </w:rPr>
              <w:t>7</w:t>
            </w:r>
            <w:r w:rsidR="004E0F55" w:rsidRPr="008236F0">
              <w:rPr>
                <w:rFonts w:asciiTheme="minorHAnsi" w:hAnsiTheme="minorHAnsi" w:cs="Tahoma"/>
              </w:rPr>
              <w:t>600</w:t>
            </w:r>
          </w:p>
        </w:tc>
        <w:tc>
          <w:tcPr>
            <w:tcW w:w="1278" w:type="dxa"/>
          </w:tcPr>
          <w:p w:rsidR="004E0F55" w:rsidRPr="008236F0" w:rsidRDefault="004E0F55" w:rsidP="003F5213">
            <w:pPr>
              <w:jc w:val="center"/>
              <w:rPr>
                <w:rFonts w:asciiTheme="minorHAnsi" w:hAnsiTheme="minorHAnsi" w:cs="Tahoma"/>
              </w:rPr>
            </w:pPr>
          </w:p>
          <w:p w:rsidR="004E0F55" w:rsidRPr="008236F0" w:rsidRDefault="007945ED" w:rsidP="009D0ED9">
            <w:pPr>
              <w:jc w:val="center"/>
              <w:rPr>
                <w:rFonts w:asciiTheme="minorHAnsi" w:hAnsiTheme="minorHAnsi" w:cs="Tahoma"/>
              </w:rPr>
            </w:pPr>
            <w:r w:rsidRPr="008236F0">
              <w:rPr>
                <w:rFonts w:asciiTheme="minorHAnsi" w:hAnsiTheme="minorHAnsi" w:cs="Tahoma"/>
              </w:rPr>
              <w:t>6</w:t>
            </w:r>
            <w:r w:rsidR="004E0F55" w:rsidRPr="008236F0">
              <w:rPr>
                <w:rFonts w:asciiTheme="minorHAnsi" w:hAnsiTheme="minorHAnsi" w:cs="Tahoma"/>
              </w:rPr>
              <w:t>900</w:t>
            </w:r>
          </w:p>
        </w:tc>
        <w:tc>
          <w:tcPr>
            <w:tcW w:w="1016" w:type="dxa"/>
          </w:tcPr>
          <w:p w:rsidR="004E0F55" w:rsidRPr="008236F0" w:rsidRDefault="004E0F55" w:rsidP="003F5213">
            <w:pPr>
              <w:jc w:val="center"/>
              <w:rPr>
                <w:rFonts w:asciiTheme="minorHAnsi" w:hAnsiTheme="minorHAnsi" w:cs="Tahoma"/>
              </w:rPr>
            </w:pPr>
          </w:p>
          <w:p w:rsidR="004E0F55" w:rsidRPr="008236F0" w:rsidRDefault="004E0F55" w:rsidP="004E0F55">
            <w:pPr>
              <w:jc w:val="center"/>
              <w:rPr>
                <w:rFonts w:asciiTheme="minorHAnsi" w:hAnsiTheme="minorHAnsi" w:cs="Tahoma"/>
              </w:rPr>
            </w:pPr>
            <w:r w:rsidRPr="008236F0">
              <w:rPr>
                <w:rFonts w:asciiTheme="minorHAnsi" w:hAnsiTheme="minorHAnsi" w:cs="Tahoma"/>
              </w:rPr>
              <w:t>3500</w:t>
            </w:r>
          </w:p>
        </w:tc>
        <w:tc>
          <w:tcPr>
            <w:tcW w:w="1016" w:type="dxa"/>
          </w:tcPr>
          <w:p w:rsidR="004E0F55" w:rsidRPr="008236F0" w:rsidRDefault="004E0F55" w:rsidP="003F5213">
            <w:pPr>
              <w:jc w:val="center"/>
              <w:rPr>
                <w:rFonts w:asciiTheme="minorHAnsi" w:hAnsiTheme="minorHAnsi" w:cs="Tahoma"/>
              </w:rPr>
            </w:pPr>
          </w:p>
          <w:p w:rsidR="004E0F55" w:rsidRPr="008236F0" w:rsidRDefault="004E0F55" w:rsidP="003F5213">
            <w:pPr>
              <w:jc w:val="center"/>
              <w:rPr>
                <w:rFonts w:asciiTheme="minorHAnsi" w:hAnsiTheme="minorHAnsi" w:cs="Tahoma"/>
              </w:rPr>
            </w:pPr>
            <w:r w:rsidRPr="008236F0">
              <w:rPr>
                <w:rFonts w:asciiTheme="minorHAnsi" w:hAnsiTheme="minorHAnsi" w:cs="Tahoma"/>
              </w:rPr>
              <w:t>3000</w:t>
            </w:r>
          </w:p>
        </w:tc>
      </w:tr>
      <w:tr w:rsidR="004E0F55" w:rsidRPr="008236F0" w:rsidTr="004E0F55">
        <w:trPr>
          <w:jc w:val="center"/>
        </w:trPr>
        <w:tc>
          <w:tcPr>
            <w:tcW w:w="2278" w:type="dxa"/>
          </w:tcPr>
          <w:p w:rsidR="004E0F55" w:rsidRPr="008236F0" w:rsidRDefault="004E0F55" w:rsidP="003F5213">
            <w:pPr>
              <w:rPr>
                <w:rFonts w:asciiTheme="minorHAnsi" w:hAnsiTheme="minorHAnsi" w:cs="Tahoma"/>
                <w:b/>
              </w:rPr>
            </w:pPr>
            <w:r w:rsidRPr="008236F0">
              <w:rPr>
                <w:rFonts w:asciiTheme="minorHAnsi" w:hAnsiTheme="minorHAnsi" w:cs="Tahoma"/>
                <w:b/>
              </w:rPr>
              <w:t>Гостиница 4*</w:t>
            </w:r>
          </w:p>
          <w:p w:rsidR="004E0F55" w:rsidRPr="008236F0" w:rsidRDefault="007A0C32" w:rsidP="007A0C32">
            <w:pPr>
              <w:rPr>
                <w:rFonts w:asciiTheme="minorHAnsi" w:hAnsiTheme="minorHAnsi" w:cs="Tahoma"/>
              </w:rPr>
            </w:pPr>
            <w:r w:rsidRPr="008236F0">
              <w:rPr>
                <w:rFonts w:asciiTheme="minorHAnsi" w:hAnsiTheme="minorHAnsi" w:cs="Tahoma"/>
              </w:rPr>
              <w:t>(Форум</w:t>
            </w:r>
            <w:r w:rsidR="004E0F55" w:rsidRPr="008236F0">
              <w:rPr>
                <w:rFonts w:asciiTheme="minorHAnsi" w:hAnsiTheme="minorHAnsi" w:cs="Tahoma"/>
              </w:rPr>
              <w:t>)</w:t>
            </w:r>
          </w:p>
        </w:tc>
        <w:tc>
          <w:tcPr>
            <w:tcW w:w="1454" w:type="dxa"/>
          </w:tcPr>
          <w:p w:rsidR="004E0F55" w:rsidRPr="008236F0" w:rsidRDefault="004E0F55" w:rsidP="003F5213">
            <w:pPr>
              <w:jc w:val="center"/>
              <w:rPr>
                <w:rFonts w:asciiTheme="minorHAnsi" w:hAnsiTheme="minorHAnsi" w:cs="Tahoma"/>
              </w:rPr>
            </w:pPr>
          </w:p>
          <w:p w:rsidR="004E0F55" w:rsidRPr="008236F0" w:rsidRDefault="007945ED" w:rsidP="009D0ED9">
            <w:pPr>
              <w:jc w:val="center"/>
              <w:rPr>
                <w:rFonts w:asciiTheme="minorHAnsi" w:hAnsiTheme="minorHAnsi" w:cs="Tahoma"/>
              </w:rPr>
            </w:pPr>
            <w:r w:rsidRPr="008236F0">
              <w:rPr>
                <w:rFonts w:asciiTheme="minorHAnsi" w:hAnsiTheme="minorHAnsi" w:cs="Tahoma"/>
              </w:rPr>
              <w:t>7</w:t>
            </w:r>
            <w:r w:rsidR="004E0F55" w:rsidRPr="008236F0">
              <w:rPr>
                <w:rFonts w:asciiTheme="minorHAnsi" w:hAnsiTheme="minorHAnsi" w:cs="Tahoma"/>
              </w:rPr>
              <w:t>700</w:t>
            </w:r>
          </w:p>
        </w:tc>
        <w:tc>
          <w:tcPr>
            <w:tcW w:w="1381" w:type="dxa"/>
          </w:tcPr>
          <w:p w:rsidR="004E0F55" w:rsidRPr="008236F0" w:rsidRDefault="004E0F55" w:rsidP="003F5213">
            <w:pPr>
              <w:jc w:val="center"/>
              <w:rPr>
                <w:rFonts w:asciiTheme="minorHAnsi" w:hAnsiTheme="minorHAnsi" w:cs="Tahoma"/>
              </w:rPr>
            </w:pPr>
          </w:p>
          <w:p w:rsidR="004E0F55" w:rsidRPr="008236F0" w:rsidRDefault="007945ED" w:rsidP="009D0ED9">
            <w:pPr>
              <w:jc w:val="center"/>
              <w:rPr>
                <w:rFonts w:asciiTheme="minorHAnsi" w:hAnsiTheme="minorHAnsi" w:cs="Tahoma"/>
              </w:rPr>
            </w:pPr>
            <w:r w:rsidRPr="008236F0">
              <w:rPr>
                <w:rFonts w:asciiTheme="minorHAnsi" w:hAnsiTheme="minorHAnsi" w:cs="Tahoma"/>
              </w:rPr>
              <w:t>8</w:t>
            </w:r>
            <w:r w:rsidR="004E0F55" w:rsidRPr="008236F0">
              <w:rPr>
                <w:rFonts w:asciiTheme="minorHAnsi" w:hAnsiTheme="minorHAnsi" w:cs="Tahoma"/>
              </w:rPr>
              <w:t>600</w:t>
            </w:r>
          </w:p>
        </w:tc>
        <w:tc>
          <w:tcPr>
            <w:tcW w:w="1278" w:type="dxa"/>
          </w:tcPr>
          <w:p w:rsidR="004E0F55" w:rsidRPr="008236F0" w:rsidRDefault="004E0F55" w:rsidP="003F5213">
            <w:pPr>
              <w:jc w:val="center"/>
              <w:rPr>
                <w:rFonts w:asciiTheme="minorHAnsi" w:hAnsiTheme="minorHAnsi" w:cs="Tahoma"/>
              </w:rPr>
            </w:pPr>
          </w:p>
          <w:p w:rsidR="004E0F55" w:rsidRPr="008236F0" w:rsidRDefault="007945ED" w:rsidP="009D0ED9">
            <w:pPr>
              <w:jc w:val="center"/>
              <w:rPr>
                <w:rFonts w:asciiTheme="minorHAnsi" w:hAnsiTheme="minorHAnsi" w:cs="Tahoma"/>
              </w:rPr>
            </w:pPr>
            <w:r w:rsidRPr="008236F0">
              <w:rPr>
                <w:rFonts w:asciiTheme="minorHAnsi" w:hAnsiTheme="minorHAnsi" w:cs="Tahoma"/>
              </w:rPr>
              <w:t>7</w:t>
            </w:r>
            <w:r w:rsidR="004E0F55" w:rsidRPr="008236F0">
              <w:rPr>
                <w:rFonts w:asciiTheme="minorHAnsi" w:hAnsiTheme="minorHAnsi" w:cs="Tahoma"/>
              </w:rPr>
              <w:t>700</w:t>
            </w:r>
          </w:p>
        </w:tc>
        <w:tc>
          <w:tcPr>
            <w:tcW w:w="1016" w:type="dxa"/>
          </w:tcPr>
          <w:p w:rsidR="004E0F55" w:rsidRPr="008236F0" w:rsidRDefault="004E0F55" w:rsidP="003F5213">
            <w:pPr>
              <w:jc w:val="center"/>
              <w:rPr>
                <w:rFonts w:asciiTheme="minorHAnsi" w:hAnsiTheme="minorHAnsi" w:cs="Tahoma"/>
              </w:rPr>
            </w:pPr>
          </w:p>
          <w:p w:rsidR="004E0F55" w:rsidRPr="008236F0" w:rsidRDefault="004E0F55" w:rsidP="004E0F55">
            <w:pPr>
              <w:jc w:val="center"/>
              <w:rPr>
                <w:rFonts w:asciiTheme="minorHAnsi" w:hAnsiTheme="minorHAnsi" w:cs="Tahoma"/>
              </w:rPr>
            </w:pPr>
            <w:r w:rsidRPr="008236F0">
              <w:rPr>
                <w:rFonts w:asciiTheme="minorHAnsi" w:hAnsiTheme="minorHAnsi" w:cs="Tahoma"/>
              </w:rPr>
              <w:t>5000</w:t>
            </w:r>
          </w:p>
        </w:tc>
        <w:tc>
          <w:tcPr>
            <w:tcW w:w="1016" w:type="dxa"/>
          </w:tcPr>
          <w:p w:rsidR="004E0F55" w:rsidRPr="008236F0" w:rsidRDefault="004E0F55" w:rsidP="003F5213">
            <w:pPr>
              <w:jc w:val="center"/>
              <w:rPr>
                <w:rFonts w:asciiTheme="minorHAnsi" w:hAnsiTheme="minorHAnsi" w:cs="Tahoma"/>
              </w:rPr>
            </w:pPr>
          </w:p>
          <w:p w:rsidR="004E0F55" w:rsidRPr="008236F0" w:rsidRDefault="004E0F55" w:rsidP="003F5213">
            <w:pPr>
              <w:jc w:val="center"/>
              <w:rPr>
                <w:rFonts w:asciiTheme="minorHAnsi" w:hAnsiTheme="minorHAnsi" w:cs="Tahoma"/>
              </w:rPr>
            </w:pPr>
            <w:r w:rsidRPr="008236F0">
              <w:rPr>
                <w:rFonts w:asciiTheme="minorHAnsi" w:hAnsiTheme="minorHAnsi" w:cs="Tahoma"/>
              </w:rPr>
              <w:t>3900</w:t>
            </w:r>
          </w:p>
        </w:tc>
      </w:tr>
    </w:tbl>
    <w:p w:rsidR="009D0ED9" w:rsidRPr="008236F0" w:rsidRDefault="009D0ED9" w:rsidP="009D0ED9">
      <w:pPr>
        <w:ind w:left="708"/>
        <w:rPr>
          <w:rFonts w:asciiTheme="minorHAnsi" w:hAnsiTheme="minorHAnsi" w:cs="Tahoma"/>
        </w:rPr>
      </w:pPr>
    </w:p>
    <w:p w:rsidR="009D0ED9" w:rsidRPr="008236F0" w:rsidRDefault="009D0ED9" w:rsidP="009D0ED9">
      <w:pPr>
        <w:jc w:val="center"/>
        <w:rPr>
          <w:rFonts w:asciiTheme="minorHAnsi" w:hAnsiTheme="minorHAnsi" w:cs="Tahoma"/>
          <w:b/>
        </w:rPr>
      </w:pPr>
    </w:p>
    <w:p w:rsidR="009D0ED9" w:rsidRPr="008236F0" w:rsidRDefault="009D0ED9" w:rsidP="009D0ED9">
      <w:pPr>
        <w:jc w:val="center"/>
        <w:rPr>
          <w:rFonts w:asciiTheme="minorHAnsi" w:hAnsiTheme="minorHAnsi" w:cs="Tahoma"/>
          <w:b/>
        </w:rPr>
      </w:pPr>
      <w:r w:rsidRPr="008236F0">
        <w:rPr>
          <w:rFonts w:asciiTheme="minorHAnsi" w:hAnsiTheme="minorHAnsi" w:cs="Tahoma"/>
          <w:b/>
        </w:rPr>
        <w:t xml:space="preserve">Скидка детям – </w:t>
      </w:r>
      <w:r w:rsidR="00500656" w:rsidRPr="008236F0">
        <w:rPr>
          <w:rFonts w:asciiTheme="minorHAnsi" w:hAnsiTheme="minorHAnsi" w:cs="Tahoma"/>
          <w:b/>
        </w:rPr>
        <w:t>15</w:t>
      </w:r>
      <w:r w:rsidRPr="008236F0">
        <w:rPr>
          <w:rFonts w:asciiTheme="minorHAnsi" w:hAnsiTheme="minorHAnsi" w:cs="Tahoma"/>
          <w:b/>
        </w:rPr>
        <w:t>0 рублей, при любом варианте размещения</w:t>
      </w:r>
    </w:p>
    <w:p w:rsidR="007945ED" w:rsidRPr="008236F0" w:rsidRDefault="007945ED" w:rsidP="009D0ED9">
      <w:pPr>
        <w:jc w:val="center"/>
        <w:rPr>
          <w:rFonts w:asciiTheme="minorHAnsi" w:hAnsiTheme="minorHAnsi" w:cs="Tahoma"/>
          <w:b/>
        </w:rPr>
      </w:pPr>
    </w:p>
    <w:p w:rsidR="009D0ED9" w:rsidRPr="008236F0" w:rsidRDefault="009D0ED9" w:rsidP="009D0ED9">
      <w:pPr>
        <w:jc w:val="center"/>
        <w:rPr>
          <w:rFonts w:asciiTheme="minorHAnsi" w:hAnsiTheme="minorHAnsi" w:cs="Tahoma"/>
        </w:rPr>
      </w:pPr>
      <w:r w:rsidRPr="008236F0">
        <w:rPr>
          <w:rFonts w:asciiTheme="minorHAnsi" w:hAnsiTheme="minorHAnsi" w:cs="Tahoma"/>
          <w:b/>
        </w:rPr>
        <w:t>В стоимость тура входит:</w:t>
      </w:r>
      <w:r w:rsidRPr="008236F0">
        <w:rPr>
          <w:rFonts w:asciiTheme="minorHAnsi" w:hAnsiTheme="minorHAnsi" w:cs="Tahoma"/>
        </w:rPr>
        <w:t xml:space="preserve"> проживание в отеле, питание по программе, входные билеты и экскурсионное обслуживание, транспортное обслуживание, комиссия агентствам.</w:t>
      </w:r>
    </w:p>
    <w:p w:rsidR="007945ED" w:rsidRPr="008236F0" w:rsidRDefault="007945ED" w:rsidP="009D0ED9">
      <w:pPr>
        <w:jc w:val="center"/>
        <w:rPr>
          <w:rFonts w:asciiTheme="minorHAnsi" w:hAnsiTheme="minorHAnsi" w:cs="Tahoma"/>
        </w:rPr>
      </w:pPr>
    </w:p>
    <w:p w:rsidR="009D0ED9" w:rsidRPr="008236F0" w:rsidRDefault="009D0ED9" w:rsidP="009D0ED9">
      <w:pPr>
        <w:jc w:val="center"/>
        <w:rPr>
          <w:rFonts w:asciiTheme="minorHAnsi" w:hAnsiTheme="minorHAnsi"/>
        </w:rPr>
      </w:pPr>
      <w:r w:rsidRPr="008236F0">
        <w:rPr>
          <w:rFonts w:asciiTheme="minorHAnsi" w:hAnsiTheme="minorHAnsi" w:cs="Tahoma"/>
        </w:rPr>
        <w:t>Компания оставляет за собой право изменять порядок программы, не уменьшая ее общего объема.</w:t>
      </w:r>
    </w:p>
    <w:p w:rsidR="00BE197A" w:rsidRPr="008236F0" w:rsidRDefault="00BE197A" w:rsidP="009D0ED9">
      <w:pPr>
        <w:ind w:left="708"/>
        <w:jc w:val="center"/>
        <w:rPr>
          <w:rFonts w:asciiTheme="minorHAnsi" w:hAnsiTheme="minorHAnsi" w:cs="Tahoma"/>
        </w:rPr>
      </w:pPr>
    </w:p>
    <w:sectPr w:rsidR="00BE197A" w:rsidRPr="008236F0" w:rsidSect="00174C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FB3"/>
    <w:multiLevelType w:val="hybridMultilevel"/>
    <w:tmpl w:val="78B65886"/>
    <w:lvl w:ilvl="0" w:tplc="A1E08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ED8272E"/>
    <w:multiLevelType w:val="hybridMultilevel"/>
    <w:tmpl w:val="8A18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1795B"/>
    <w:multiLevelType w:val="hybridMultilevel"/>
    <w:tmpl w:val="F540456C"/>
    <w:lvl w:ilvl="0" w:tplc="A1E08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DD400CE"/>
    <w:multiLevelType w:val="hybridMultilevel"/>
    <w:tmpl w:val="0EFE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296092"/>
    <w:multiLevelType w:val="hybridMultilevel"/>
    <w:tmpl w:val="333A9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6210C"/>
    <w:multiLevelType w:val="hybridMultilevel"/>
    <w:tmpl w:val="138EAFBA"/>
    <w:lvl w:ilvl="0" w:tplc="04190001">
      <w:start w:val="1"/>
      <w:numFmt w:val="bullet"/>
      <w:lvlText w:val=""/>
      <w:lvlJc w:val="left"/>
      <w:pPr>
        <w:ind w:left="5316" w:hanging="360"/>
      </w:pPr>
      <w:rPr>
        <w:rFonts w:ascii="Symbol" w:hAnsi="Symbol" w:hint="default"/>
      </w:rPr>
    </w:lvl>
    <w:lvl w:ilvl="1" w:tplc="04190003" w:tentative="1">
      <w:start w:val="1"/>
      <w:numFmt w:val="bullet"/>
      <w:lvlText w:val="o"/>
      <w:lvlJc w:val="left"/>
      <w:pPr>
        <w:ind w:left="6036" w:hanging="360"/>
      </w:pPr>
      <w:rPr>
        <w:rFonts w:ascii="Courier New" w:hAnsi="Courier New" w:cs="Courier New" w:hint="default"/>
      </w:rPr>
    </w:lvl>
    <w:lvl w:ilvl="2" w:tplc="04190005" w:tentative="1">
      <w:start w:val="1"/>
      <w:numFmt w:val="bullet"/>
      <w:lvlText w:val=""/>
      <w:lvlJc w:val="left"/>
      <w:pPr>
        <w:ind w:left="6756" w:hanging="360"/>
      </w:pPr>
      <w:rPr>
        <w:rFonts w:ascii="Wingdings" w:hAnsi="Wingdings" w:hint="default"/>
      </w:rPr>
    </w:lvl>
    <w:lvl w:ilvl="3" w:tplc="04190001" w:tentative="1">
      <w:start w:val="1"/>
      <w:numFmt w:val="bullet"/>
      <w:lvlText w:val=""/>
      <w:lvlJc w:val="left"/>
      <w:pPr>
        <w:ind w:left="7476" w:hanging="360"/>
      </w:pPr>
      <w:rPr>
        <w:rFonts w:ascii="Symbol" w:hAnsi="Symbol" w:hint="default"/>
      </w:rPr>
    </w:lvl>
    <w:lvl w:ilvl="4" w:tplc="04190003" w:tentative="1">
      <w:start w:val="1"/>
      <w:numFmt w:val="bullet"/>
      <w:lvlText w:val="o"/>
      <w:lvlJc w:val="left"/>
      <w:pPr>
        <w:ind w:left="8196" w:hanging="360"/>
      </w:pPr>
      <w:rPr>
        <w:rFonts w:ascii="Courier New" w:hAnsi="Courier New" w:cs="Courier New" w:hint="default"/>
      </w:rPr>
    </w:lvl>
    <w:lvl w:ilvl="5" w:tplc="04190005" w:tentative="1">
      <w:start w:val="1"/>
      <w:numFmt w:val="bullet"/>
      <w:lvlText w:val=""/>
      <w:lvlJc w:val="left"/>
      <w:pPr>
        <w:ind w:left="8916" w:hanging="360"/>
      </w:pPr>
      <w:rPr>
        <w:rFonts w:ascii="Wingdings" w:hAnsi="Wingdings" w:hint="default"/>
      </w:rPr>
    </w:lvl>
    <w:lvl w:ilvl="6" w:tplc="04190001" w:tentative="1">
      <w:start w:val="1"/>
      <w:numFmt w:val="bullet"/>
      <w:lvlText w:val=""/>
      <w:lvlJc w:val="left"/>
      <w:pPr>
        <w:ind w:left="9636" w:hanging="360"/>
      </w:pPr>
      <w:rPr>
        <w:rFonts w:ascii="Symbol" w:hAnsi="Symbol" w:hint="default"/>
      </w:rPr>
    </w:lvl>
    <w:lvl w:ilvl="7" w:tplc="04190003" w:tentative="1">
      <w:start w:val="1"/>
      <w:numFmt w:val="bullet"/>
      <w:lvlText w:val="o"/>
      <w:lvlJc w:val="left"/>
      <w:pPr>
        <w:ind w:left="10356" w:hanging="360"/>
      </w:pPr>
      <w:rPr>
        <w:rFonts w:ascii="Courier New" w:hAnsi="Courier New" w:cs="Courier New" w:hint="default"/>
      </w:rPr>
    </w:lvl>
    <w:lvl w:ilvl="8" w:tplc="04190005" w:tentative="1">
      <w:start w:val="1"/>
      <w:numFmt w:val="bullet"/>
      <w:lvlText w:val=""/>
      <w:lvlJc w:val="left"/>
      <w:pPr>
        <w:ind w:left="11076" w:hanging="360"/>
      </w:pPr>
      <w:rPr>
        <w:rFonts w:ascii="Wingdings" w:hAnsi="Wingdings" w:hint="default"/>
      </w:rPr>
    </w:lvl>
  </w:abstractNum>
  <w:abstractNum w:abstractNumId="6" w15:restartNumberingAfterBreak="0">
    <w:nsid w:val="39B76864"/>
    <w:multiLevelType w:val="hybridMultilevel"/>
    <w:tmpl w:val="24C62D14"/>
    <w:lvl w:ilvl="0" w:tplc="A1E08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E3481E"/>
    <w:multiLevelType w:val="hybridMultilevel"/>
    <w:tmpl w:val="AFD64F1A"/>
    <w:lvl w:ilvl="0" w:tplc="A1E08EB6">
      <w:start w:val="1"/>
      <w:numFmt w:val="bullet"/>
      <w:lvlText w:val=""/>
      <w:lvlJc w:val="left"/>
      <w:pPr>
        <w:ind w:left="213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5CA26EF"/>
    <w:multiLevelType w:val="hybridMultilevel"/>
    <w:tmpl w:val="BE2C2462"/>
    <w:lvl w:ilvl="0" w:tplc="A1E08EB6">
      <w:start w:val="1"/>
      <w:numFmt w:val="bullet"/>
      <w:lvlText w:val=""/>
      <w:lvlJc w:val="left"/>
      <w:pPr>
        <w:ind w:left="1776"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4B605B00"/>
    <w:multiLevelType w:val="hybridMultilevel"/>
    <w:tmpl w:val="9CF4E8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42B1253"/>
    <w:multiLevelType w:val="hybridMultilevel"/>
    <w:tmpl w:val="7B54AE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4695BB5"/>
    <w:multiLevelType w:val="hybridMultilevel"/>
    <w:tmpl w:val="06B82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F25A3E"/>
    <w:multiLevelType w:val="multilevel"/>
    <w:tmpl w:val="6D3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704C0"/>
    <w:multiLevelType w:val="hybridMultilevel"/>
    <w:tmpl w:val="5DC016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1960CB"/>
    <w:multiLevelType w:val="hybridMultilevel"/>
    <w:tmpl w:val="8CA63522"/>
    <w:lvl w:ilvl="0" w:tplc="30BC0F6A">
      <w:start w:val="1"/>
      <w:numFmt w:val="bullet"/>
      <w:lvlText w:val=""/>
      <w:lvlJc w:val="left"/>
      <w:pPr>
        <w:tabs>
          <w:tab w:val="num" w:pos="720"/>
        </w:tabs>
        <w:ind w:left="720" w:hanging="360"/>
      </w:pPr>
      <w:rPr>
        <w:rFonts w:ascii="Symbol" w:hAnsi="Symbol" w:hint="default"/>
        <w:b w:val="0"/>
        <w:sz w:val="18"/>
        <w:szCs w:val="18"/>
      </w:rPr>
    </w:lvl>
    <w:lvl w:ilvl="1" w:tplc="04190001">
      <w:start w:val="1"/>
      <w:numFmt w:val="bullet"/>
      <w:lvlText w:val=""/>
      <w:lvlJc w:val="left"/>
      <w:pPr>
        <w:tabs>
          <w:tab w:val="num" w:pos="1440"/>
        </w:tabs>
        <w:ind w:left="1440" w:hanging="360"/>
      </w:pPr>
      <w:rPr>
        <w:rFonts w:ascii="Symbol" w:hAnsi="Symbol" w:hint="default"/>
        <w:b w:val="0"/>
        <w:sz w:val="18"/>
        <w:szCs w:val="1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9"/>
  </w:num>
  <w:num w:numId="4">
    <w:abstractNumId w:val="5"/>
  </w:num>
  <w:num w:numId="5">
    <w:abstractNumId w:val="11"/>
  </w:num>
  <w:num w:numId="6">
    <w:abstractNumId w:val="6"/>
  </w:num>
  <w:num w:numId="7">
    <w:abstractNumId w:val="8"/>
  </w:num>
  <w:num w:numId="8">
    <w:abstractNumId w:val="7"/>
  </w:num>
  <w:num w:numId="9">
    <w:abstractNumId w:val="13"/>
  </w:num>
  <w:num w:numId="10">
    <w:abstractNumId w:val="2"/>
  </w:num>
  <w:num w:numId="11">
    <w:abstractNumId w:val="0"/>
  </w:num>
  <w:num w:numId="12">
    <w:abstractNumId w:val="10"/>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A1C0B"/>
    <w:rsid w:val="000179F6"/>
    <w:rsid w:val="00055063"/>
    <w:rsid w:val="00082036"/>
    <w:rsid w:val="00082881"/>
    <w:rsid w:val="000A1C0B"/>
    <w:rsid w:val="000B2F3E"/>
    <w:rsid w:val="00141891"/>
    <w:rsid w:val="00174CF0"/>
    <w:rsid w:val="00182204"/>
    <w:rsid w:val="00194E8E"/>
    <w:rsid w:val="001C0F4D"/>
    <w:rsid w:val="001D636A"/>
    <w:rsid w:val="001F03AC"/>
    <w:rsid w:val="00245455"/>
    <w:rsid w:val="002941A6"/>
    <w:rsid w:val="002D1CD7"/>
    <w:rsid w:val="003260D2"/>
    <w:rsid w:val="00331994"/>
    <w:rsid w:val="00360596"/>
    <w:rsid w:val="003B38E1"/>
    <w:rsid w:val="0047253D"/>
    <w:rsid w:val="00493C0F"/>
    <w:rsid w:val="004A64D4"/>
    <w:rsid w:val="004D15C5"/>
    <w:rsid w:val="004D28FF"/>
    <w:rsid w:val="004E0F55"/>
    <w:rsid w:val="004F57B4"/>
    <w:rsid w:val="00500656"/>
    <w:rsid w:val="00517FCB"/>
    <w:rsid w:val="00571126"/>
    <w:rsid w:val="00575C81"/>
    <w:rsid w:val="005B67DE"/>
    <w:rsid w:val="005D3DA0"/>
    <w:rsid w:val="00640261"/>
    <w:rsid w:val="00676985"/>
    <w:rsid w:val="00681678"/>
    <w:rsid w:val="006B4578"/>
    <w:rsid w:val="006C29F4"/>
    <w:rsid w:val="007250F6"/>
    <w:rsid w:val="00726D3A"/>
    <w:rsid w:val="0073607E"/>
    <w:rsid w:val="00787D01"/>
    <w:rsid w:val="007945ED"/>
    <w:rsid w:val="007A0C32"/>
    <w:rsid w:val="008236F0"/>
    <w:rsid w:val="008D1BC0"/>
    <w:rsid w:val="008F540A"/>
    <w:rsid w:val="009856DC"/>
    <w:rsid w:val="009A4D3E"/>
    <w:rsid w:val="009B7B45"/>
    <w:rsid w:val="009D0ED9"/>
    <w:rsid w:val="00A009FC"/>
    <w:rsid w:val="00A12262"/>
    <w:rsid w:val="00A2572B"/>
    <w:rsid w:val="00A44F59"/>
    <w:rsid w:val="00A60A4E"/>
    <w:rsid w:val="00AA0AAF"/>
    <w:rsid w:val="00AA6FE7"/>
    <w:rsid w:val="00B6025B"/>
    <w:rsid w:val="00BC524E"/>
    <w:rsid w:val="00BE197A"/>
    <w:rsid w:val="00C92F6A"/>
    <w:rsid w:val="00CE3560"/>
    <w:rsid w:val="00D1238D"/>
    <w:rsid w:val="00D77B4A"/>
    <w:rsid w:val="00DE4143"/>
    <w:rsid w:val="00E055BF"/>
    <w:rsid w:val="00E2132C"/>
    <w:rsid w:val="00EA4845"/>
    <w:rsid w:val="00EB518A"/>
    <w:rsid w:val="00EF1363"/>
    <w:rsid w:val="00F004D4"/>
    <w:rsid w:val="00F14A8F"/>
    <w:rsid w:val="00F77FB4"/>
    <w:rsid w:val="00F965E6"/>
    <w:rsid w:val="00FE5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CF8C-547C-4842-909A-CD21A9DD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F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F136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4C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40261"/>
    <w:pPr>
      <w:spacing w:before="100" w:beforeAutospacing="1" w:after="100" w:afterAutospacing="1"/>
    </w:pPr>
  </w:style>
  <w:style w:type="character" w:styleId="a5">
    <w:name w:val="Strong"/>
    <w:basedOn w:val="a0"/>
    <w:uiPriority w:val="22"/>
    <w:qFormat/>
    <w:rsid w:val="00640261"/>
    <w:rPr>
      <w:b/>
      <w:bCs/>
    </w:rPr>
  </w:style>
  <w:style w:type="paragraph" w:styleId="a6">
    <w:name w:val="List Paragraph"/>
    <w:basedOn w:val="a"/>
    <w:qFormat/>
    <w:rsid w:val="00360596"/>
    <w:pPr>
      <w:ind w:left="720"/>
      <w:contextualSpacing/>
    </w:pPr>
  </w:style>
  <w:style w:type="character" w:styleId="a7">
    <w:name w:val="Hyperlink"/>
    <w:basedOn w:val="a0"/>
    <w:uiPriority w:val="99"/>
    <w:semiHidden/>
    <w:unhideWhenUsed/>
    <w:rsid w:val="00082881"/>
    <w:rPr>
      <w:color w:val="0000FF"/>
      <w:u w:val="single"/>
    </w:rPr>
  </w:style>
  <w:style w:type="character" w:customStyle="1" w:styleId="30">
    <w:name w:val="Заголовок 3 Знак"/>
    <w:basedOn w:val="a0"/>
    <w:link w:val="3"/>
    <w:uiPriority w:val="9"/>
    <w:rsid w:val="00EF1363"/>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EB518A"/>
    <w:rPr>
      <w:rFonts w:ascii="Tahoma" w:hAnsi="Tahoma" w:cs="Tahoma"/>
      <w:sz w:val="16"/>
      <w:szCs w:val="16"/>
    </w:rPr>
  </w:style>
  <w:style w:type="character" w:customStyle="1" w:styleId="a9">
    <w:name w:val="Текст выноски Знак"/>
    <w:basedOn w:val="a0"/>
    <w:link w:val="a8"/>
    <w:uiPriority w:val="99"/>
    <w:semiHidden/>
    <w:rsid w:val="00EB51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2986">
      <w:bodyDiv w:val="1"/>
      <w:marLeft w:val="0"/>
      <w:marRight w:val="0"/>
      <w:marTop w:val="0"/>
      <w:marBottom w:val="0"/>
      <w:divBdr>
        <w:top w:val="none" w:sz="0" w:space="0" w:color="auto"/>
        <w:left w:val="none" w:sz="0" w:space="0" w:color="auto"/>
        <w:bottom w:val="none" w:sz="0" w:space="0" w:color="auto"/>
        <w:right w:val="none" w:sz="0" w:space="0" w:color="auto"/>
      </w:divBdr>
    </w:div>
    <w:div w:id="8732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 Кокорина</dc:creator>
  <cp:lastModifiedBy>Пользователь Windows</cp:lastModifiedBy>
  <cp:revision>5</cp:revision>
  <dcterms:created xsi:type="dcterms:W3CDTF">2020-12-07T10:32:00Z</dcterms:created>
  <dcterms:modified xsi:type="dcterms:W3CDTF">2021-03-30T09:36:00Z</dcterms:modified>
</cp:coreProperties>
</file>